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028" w:rsidRPr="00BD15A5" w:rsidRDefault="00135028" w:rsidP="00135028">
      <w:pPr>
        <w:autoSpaceDE w:val="0"/>
        <w:autoSpaceDN w:val="0"/>
        <w:spacing w:after="0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</w:t>
      </w:r>
      <w:r w:rsidRPr="00BD15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ЗВАННОВСКОГО СЕЛЬСОВЕТА</w:t>
      </w:r>
    </w:p>
    <w:p w:rsidR="00135028" w:rsidRPr="00BD15A5" w:rsidRDefault="00135028" w:rsidP="00135028">
      <w:pPr>
        <w:autoSpaceDE w:val="0"/>
        <w:autoSpaceDN w:val="0"/>
        <w:spacing w:after="0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15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ГЛУШКОВСКОГО РАЙОНА КУРСКОЙ ОБЛАСТИ</w:t>
      </w:r>
    </w:p>
    <w:p w:rsidR="00135028" w:rsidRPr="00BD15A5" w:rsidRDefault="00135028" w:rsidP="00135028">
      <w:pPr>
        <w:autoSpaceDE w:val="0"/>
        <w:autoSpaceDN w:val="0"/>
        <w:spacing w:after="0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135028" w:rsidRPr="00BD15A5" w:rsidRDefault="00135028" w:rsidP="00135028">
      <w:pPr>
        <w:autoSpaceDE w:val="0"/>
        <w:autoSpaceDN w:val="0"/>
        <w:spacing w:after="0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15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ПОСТАНОВЛЕНИЕ</w:t>
      </w:r>
    </w:p>
    <w:p w:rsidR="00135028" w:rsidRPr="00BD15A5" w:rsidRDefault="00135028" w:rsidP="00135028">
      <w:pPr>
        <w:autoSpaceDE w:val="0"/>
        <w:autoSpaceDN w:val="0"/>
        <w:spacing w:after="0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135028" w:rsidRPr="00BD15A5" w:rsidRDefault="00135028" w:rsidP="00135028">
      <w:pPr>
        <w:autoSpaceDE w:val="0"/>
        <w:autoSpaceDN w:val="0"/>
        <w:spacing w:after="0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16.02.2017</w:t>
      </w:r>
      <w:r w:rsidRPr="00BD15A5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 год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№ 16</w:t>
      </w:r>
    </w:p>
    <w:p w:rsidR="00135028" w:rsidRPr="00BD15A5" w:rsidRDefault="00135028" w:rsidP="00135028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BD15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proofErr w:type="gramEnd"/>
      <w:r w:rsidRPr="00BD15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Званное</w:t>
      </w:r>
    </w:p>
    <w:p w:rsidR="00135028" w:rsidRPr="005118C3" w:rsidRDefault="00135028" w:rsidP="00135028">
      <w:pPr>
        <w:autoSpaceDE w:val="0"/>
        <w:autoSpaceDN w:val="0"/>
        <w:spacing w:after="0"/>
        <w:ind w:firstLine="709"/>
        <w:jc w:val="both"/>
        <w:rPr>
          <w:b/>
          <w:bCs/>
          <w:color w:val="FF0000"/>
          <w:sz w:val="24"/>
          <w:szCs w:val="24"/>
          <w:vertAlign w:val="subscript"/>
        </w:rPr>
      </w:pPr>
    </w:p>
    <w:p w:rsidR="00135028" w:rsidRPr="00B36912" w:rsidRDefault="00135028" w:rsidP="00135028">
      <w:pPr>
        <w:autoSpaceDE w:val="0"/>
        <w:autoSpaceDN w:val="0"/>
        <w:spacing w:after="0"/>
        <w:ind w:firstLine="709"/>
        <w:jc w:val="both"/>
        <w:rPr>
          <w:b/>
          <w:bCs/>
          <w:color w:val="FF0000"/>
          <w:sz w:val="28"/>
          <w:szCs w:val="28"/>
          <w:vertAlign w:val="subscript"/>
        </w:rPr>
      </w:pPr>
    </w:p>
    <w:p w:rsidR="00135028" w:rsidRDefault="00135028" w:rsidP="00135028">
      <w:pPr>
        <w:autoSpaceDE w:val="0"/>
        <w:autoSpaceDN w:val="0"/>
        <w:adjustRightInd w:val="0"/>
        <w:spacing w:after="0" w:line="240" w:lineRule="auto"/>
        <w:ind w:right="485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перечня муниципальных услуг</w:t>
      </w:r>
    </w:p>
    <w:p w:rsidR="00135028" w:rsidRDefault="00135028" w:rsidP="001350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35028" w:rsidRDefault="00135028" w:rsidP="001350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Федеральным законом от 27.07.2010 года № 210-ФЗ «Об организации предоставления государственных и муниципальных услуг», Распоряжением Администрации Курской области № 350-ра от 18.05.2015 года (в редакции Распоряжения Администрации Курской области № 521-ра от 16.07.2015 года) «Об утверждении типового (рекомендуемого) перечня муниципальных услуг администрации муниципального района Курской области и типового (рекомендуемого) перечня муниципальных услуг администрации сельского поселения Курской области» Администрация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Званновского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Курской области  </w:t>
      </w:r>
    </w:p>
    <w:p w:rsidR="00135028" w:rsidRDefault="00135028" w:rsidP="001350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ПОСТАНОВЛЯЕТ:</w:t>
      </w:r>
    </w:p>
    <w:p w:rsidR="00135028" w:rsidRDefault="00135028" w:rsidP="001350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35028" w:rsidRDefault="00135028" w:rsidP="00135028">
      <w:pPr>
        <w:pStyle w:val="ConsPlusTitle"/>
        <w:widowControl/>
        <w:ind w:left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Утвердить перечень муниципальных услуг, предоставляемых Администрацией </w:t>
      </w:r>
      <w:proofErr w:type="spellStart"/>
      <w:r>
        <w:rPr>
          <w:b w:val="0"/>
          <w:sz w:val="28"/>
          <w:szCs w:val="28"/>
        </w:rPr>
        <w:t>Званновского</w:t>
      </w:r>
      <w:proofErr w:type="spellEnd"/>
      <w:r>
        <w:rPr>
          <w:b w:val="0"/>
          <w:sz w:val="28"/>
          <w:szCs w:val="28"/>
        </w:rPr>
        <w:t xml:space="preserve"> сельсовета </w:t>
      </w:r>
      <w:proofErr w:type="spellStart"/>
      <w:r>
        <w:rPr>
          <w:b w:val="0"/>
          <w:sz w:val="28"/>
          <w:szCs w:val="28"/>
        </w:rPr>
        <w:t>Глушковского</w:t>
      </w:r>
      <w:proofErr w:type="spellEnd"/>
      <w:r>
        <w:rPr>
          <w:b w:val="0"/>
          <w:sz w:val="28"/>
          <w:szCs w:val="28"/>
        </w:rPr>
        <w:t xml:space="preserve"> района Курской области (Приложение).</w:t>
      </w:r>
    </w:p>
    <w:p w:rsidR="00135028" w:rsidRDefault="00135028" w:rsidP="0013502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Званновского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Курской области № 9 от 14.03.2012 года (в редакции постановления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Званновского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Курской области № 68 от 07.08.2015 года) считать утратившим силу.</w:t>
      </w:r>
    </w:p>
    <w:p w:rsidR="00135028" w:rsidRDefault="00135028" w:rsidP="0013502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Пономаренко В.И.</w:t>
      </w:r>
    </w:p>
    <w:p w:rsidR="00135028" w:rsidRDefault="00135028" w:rsidP="0013502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135028" w:rsidRDefault="00135028" w:rsidP="0013502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8"/>
          <w:szCs w:val="28"/>
        </w:rPr>
      </w:pPr>
    </w:p>
    <w:p w:rsidR="00135028" w:rsidRDefault="00135028" w:rsidP="00135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5028" w:rsidRDefault="00135028" w:rsidP="00135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сельсовета </w:t>
      </w:r>
    </w:p>
    <w:p w:rsidR="00135028" w:rsidRDefault="00135028" w:rsidP="00135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С.Д.ВОЕВОДА.</w:t>
      </w:r>
    </w:p>
    <w:p w:rsidR="00135028" w:rsidRDefault="00135028" w:rsidP="00135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35028" w:rsidRDefault="00135028" w:rsidP="001350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35028" w:rsidRDefault="00135028" w:rsidP="001350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35028" w:rsidRDefault="00135028" w:rsidP="001350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35028" w:rsidRDefault="00135028" w:rsidP="001350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35028" w:rsidRDefault="00135028" w:rsidP="001350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135028" w:rsidRDefault="00135028" w:rsidP="001350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135028" w:rsidRDefault="00135028" w:rsidP="001350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135028" w:rsidRDefault="00135028" w:rsidP="001350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135028" w:rsidRDefault="00135028" w:rsidP="001350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Курской области               </w:t>
      </w:r>
    </w:p>
    <w:p w:rsidR="00135028" w:rsidRDefault="00135028" w:rsidP="001350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от 16.02.2017 г. № 16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35028" w:rsidRDefault="00135028" w:rsidP="001350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5028" w:rsidRDefault="00135028" w:rsidP="001350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муниципальных услуг, предоставляемых Администрацией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Званновского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:rsidR="00135028" w:rsidRDefault="00135028" w:rsidP="001350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5028" w:rsidRDefault="00135028" w:rsidP="001350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5028" w:rsidRDefault="00135028" w:rsidP="00135028">
      <w:pPr>
        <w:pStyle w:val="a3"/>
        <w:shd w:val="clear" w:color="auto" w:fill="auto"/>
        <w:tabs>
          <w:tab w:val="left" w:pos="1000"/>
        </w:tabs>
        <w:spacing w:after="0" w:line="360" w:lineRule="auto"/>
        <w:ind w:right="60"/>
        <w:jc w:val="both"/>
      </w:pPr>
      <w:r>
        <w:rPr>
          <w:rStyle w:val="1"/>
          <w:color w:val="000000"/>
        </w:rPr>
        <w:t>1.Выдача разрешений на вырубку деревьев и кустарников на территории сельского поселения Курской области.</w:t>
      </w:r>
    </w:p>
    <w:p w:rsidR="00135028" w:rsidRDefault="00135028" w:rsidP="00135028">
      <w:pPr>
        <w:pStyle w:val="a3"/>
        <w:shd w:val="clear" w:color="auto" w:fill="auto"/>
        <w:tabs>
          <w:tab w:val="left" w:pos="846"/>
        </w:tabs>
        <w:spacing w:after="0" w:line="360" w:lineRule="auto"/>
        <w:ind w:right="60"/>
        <w:jc w:val="both"/>
      </w:pPr>
      <w:r>
        <w:rPr>
          <w:rStyle w:val="1"/>
          <w:color w:val="000000"/>
        </w:rPr>
        <w:t>2.Выдача несовершеннолетним лицам, достигшим 16 лет, разрешения на вступление в брак до достижения брачного возраста.</w:t>
      </w:r>
    </w:p>
    <w:p w:rsidR="00135028" w:rsidRDefault="00135028" w:rsidP="00135028">
      <w:pPr>
        <w:pStyle w:val="a3"/>
        <w:shd w:val="clear" w:color="auto" w:fill="auto"/>
        <w:tabs>
          <w:tab w:val="left" w:pos="894"/>
        </w:tabs>
        <w:spacing w:after="0" w:line="360" w:lineRule="auto"/>
        <w:ind w:right="60"/>
        <w:jc w:val="both"/>
      </w:pPr>
      <w:r>
        <w:rPr>
          <w:rStyle w:val="1"/>
          <w:color w:val="000000"/>
        </w:rPr>
        <w:t>3.Предоставление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копий).</w:t>
      </w:r>
    </w:p>
    <w:p w:rsidR="00135028" w:rsidRDefault="00135028" w:rsidP="00135028">
      <w:pPr>
        <w:pStyle w:val="a3"/>
        <w:shd w:val="clear" w:color="auto" w:fill="auto"/>
        <w:tabs>
          <w:tab w:val="left" w:pos="875"/>
        </w:tabs>
        <w:spacing w:after="0" w:line="360" w:lineRule="auto"/>
        <w:ind w:right="60"/>
        <w:jc w:val="both"/>
      </w:pPr>
      <w:r>
        <w:rPr>
          <w:rStyle w:val="1"/>
          <w:color w:val="000000"/>
        </w:rPr>
        <w:t>4. 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домов.</w:t>
      </w:r>
    </w:p>
    <w:p w:rsidR="00135028" w:rsidRDefault="00135028" w:rsidP="00135028">
      <w:pPr>
        <w:pStyle w:val="a3"/>
        <w:shd w:val="clear" w:color="auto" w:fill="auto"/>
        <w:tabs>
          <w:tab w:val="left" w:pos="923"/>
        </w:tabs>
        <w:spacing w:after="0" w:line="360" w:lineRule="auto"/>
        <w:ind w:right="60"/>
        <w:jc w:val="both"/>
      </w:pPr>
      <w:r>
        <w:rPr>
          <w:rStyle w:val="1"/>
          <w:color w:val="000000"/>
        </w:rPr>
        <w:t>5. Предоставление водных объектов, находящихся в собственности сельского поселения, в пользование на основании договора водопользования.</w:t>
      </w:r>
    </w:p>
    <w:p w:rsidR="00135028" w:rsidRDefault="00135028" w:rsidP="00135028">
      <w:pPr>
        <w:pStyle w:val="a3"/>
        <w:shd w:val="clear" w:color="auto" w:fill="auto"/>
        <w:tabs>
          <w:tab w:val="left" w:pos="894"/>
        </w:tabs>
        <w:spacing w:after="0" w:line="360" w:lineRule="auto"/>
        <w:ind w:right="60"/>
        <w:jc w:val="both"/>
      </w:pPr>
      <w:r>
        <w:rPr>
          <w:rStyle w:val="1"/>
          <w:color w:val="000000"/>
        </w:rPr>
        <w:t>6. Назначение и выплата пенсии за выслугу лет лицам, замещавшим должности муниципальной службы в администрации сельского поселения Курской области, и ежемесячной доплаты к пенсии выборным должностным лицам.</w:t>
      </w:r>
    </w:p>
    <w:p w:rsidR="00135028" w:rsidRDefault="00135028" w:rsidP="00135028">
      <w:pPr>
        <w:pStyle w:val="a3"/>
        <w:shd w:val="clear" w:color="auto" w:fill="auto"/>
        <w:tabs>
          <w:tab w:val="left" w:pos="962"/>
        </w:tabs>
        <w:spacing w:after="0" w:line="360" w:lineRule="auto"/>
        <w:ind w:right="60"/>
        <w:jc w:val="both"/>
      </w:pPr>
      <w:r>
        <w:rPr>
          <w:rStyle w:val="1"/>
          <w:color w:val="000000"/>
        </w:rPr>
        <w:t>7. Предоставление водных объектов в пользование на основании решения о предоставлении водных объектов в пользование, находящихся в муниципальной собственности.</w:t>
      </w:r>
    </w:p>
    <w:p w:rsidR="00135028" w:rsidRDefault="00135028" w:rsidP="00135028">
      <w:pPr>
        <w:pStyle w:val="a3"/>
        <w:shd w:val="clear" w:color="auto" w:fill="auto"/>
        <w:tabs>
          <w:tab w:val="left" w:pos="1067"/>
        </w:tabs>
        <w:spacing w:after="0" w:line="360" w:lineRule="auto"/>
        <w:ind w:right="60"/>
        <w:jc w:val="both"/>
      </w:pPr>
      <w:r>
        <w:rPr>
          <w:rStyle w:val="1"/>
          <w:color w:val="000000"/>
        </w:rPr>
        <w:t>8. Предоставление в постоянное (бессрочное) пользование, в безвозмездное пользование, аренду имущества, находящегося в муниципальной собственности.</w:t>
      </w:r>
    </w:p>
    <w:p w:rsidR="00135028" w:rsidRDefault="00135028" w:rsidP="00135028">
      <w:pPr>
        <w:pStyle w:val="a3"/>
        <w:shd w:val="clear" w:color="auto" w:fill="auto"/>
        <w:tabs>
          <w:tab w:val="left" w:pos="1096"/>
        </w:tabs>
        <w:spacing w:after="0" w:line="360" w:lineRule="auto"/>
        <w:ind w:right="20"/>
        <w:jc w:val="both"/>
        <w:rPr>
          <w:b/>
          <w:sz w:val="28"/>
          <w:szCs w:val="28"/>
        </w:rPr>
      </w:pPr>
      <w:r>
        <w:t xml:space="preserve">9. </w:t>
      </w:r>
      <w:r>
        <w:rPr>
          <w:rFonts w:eastAsia="Times New Roman"/>
          <w:color w:val="000000"/>
          <w:lang w:eastAsia="ru-RU"/>
        </w:rPr>
        <w:t>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</w:r>
    </w:p>
    <w:p w:rsidR="00135028" w:rsidRDefault="00135028" w:rsidP="00135028">
      <w:pPr>
        <w:pStyle w:val="a3"/>
        <w:shd w:val="clear" w:color="auto" w:fill="auto"/>
        <w:tabs>
          <w:tab w:val="left" w:pos="1019"/>
        </w:tabs>
        <w:spacing w:after="0" w:line="360" w:lineRule="auto"/>
        <w:ind w:right="40"/>
        <w:jc w:val="both"/>
        <w:rPr>
          <w:rStyle w:val="1"/>
          <w:color w:val="000000"/>
        </w:rPr>
      </w:pPr>
      <w:r>
        <w:rPr>
          <w:rFonts w:eastAsia="Times New Roman"/>
          <w:bCs/>
          <w:sz w:val="28"/>
          <w:szCs w:val="28"/>
          <w:lang w:eastAsia="ru-RU"/>
        </w:rPr>
        <w:lastRenderedPageBreak/>
        <w:t xml:space="preserve">10. </w:t>
      </w:r>
      <w:r>
        <w:rPr>
          <w:rStyle w:val="1"/>
          <w:color w:val="000000"/>
        </w:rPr>
        <w:t>Перевод жилого помещения в нежилое помещение или нежилого помещения в жилое помещение.</w:t>
      </w:r>
    </w:p>
    <w:p w:rsidR="00135028" w:rsidRDefault="00135028" w:rsidP="00135028">
      <w:pPr>
        <w:pStyle w:val="a3"/>
        <w:shd w:val="clear" w:color="auto" w:fill="auto"/>
        <w:tabs>
          <w:tab w:val="left" w:pos="1019"/>
        </w:tabs>
        <w:spacing w:after="0" w:line="360" w:lineRule="auto"/>
        <w:ind w:right="40"/>
        <w:jc w:val="both"/>
        <w:rPr>
          <w:rStyle w:val="1"/>
          <w:color w:val="000000"/>
        </w:rPr>
      </w:pPr>
      <w:r>
        <w:rPr>
          <w:rStyle w:val="1"/>
          <w:color w:val="000000"/>
        </w:rPr>
        <w:t>11. Признание в установленном порядке жилого помещения муниципального жилищного фонда непригодным для проживания.</w:t>
      </w:r>
    </w:p>
    <w:p w:rsidR="00135028" w:rsidRDefault="00135028" w:rsidP="00135028">
      <w:pPr>
        <w:pStyle w:val="a3"/>
        <w:shd w:val="clear" w:color="auto" w:fill="auto"/>
        <w:tabs>
          <w:tab w:val="left" w:pos="1019"/>
        </w:tabs>
        <w:spacing w:after="0" w:line="360" w:lineRule="auto"/>
        <w:ind w:right="40"/>
        <w:jc w:val="both"/>
        <w:rPr>
          <w:rStyle w:val="1"/>
          <w:color w:val="000000"/>
        </w:rPr>
      </w:pPr>
      <w:r>
        <w:rPr>
          <w:rStyle w:val="1"/>
          <w:color w:val="000000"/>
        </w:rPr>
        <w:t>12. Принятие на учет граждан в качестве нуждающихся в жилых помещениях.</w:t>
      </w:r>
    </w:p>
    <w:p w:rsidR="00135028" w:rsidRPr="008A26F1" w:rsidRDefault="00135028" w:rsidP="00135028">
      <w:pPr>
        <w:spacing w:line="100" w:lineRule="atLeast"/>
        <w:rPr>
          <w:rFonts w:ascii="Times New Roman" w:hAnsi="Times New Roman" w:cs="Times New Roman"/>
          <w:bCs/>
          <w:sz w:val="28"/>
          <w:szCs w:val="28"/>
        </w:rPr>
      </w:pPr>
      <w:r w:rsidRPr="008A26F1">
        <w:rPr>
          <w:rFonts w:ascii="Times New Roman" w:hAnsi="Times New Roman" w:cs="Times New Roman"/>
          <w:bCs/>
          <w:sz w:val="28"/>
          <w:szCs w:val="28"/>
        </w:rPr>
        <w:t xml:space="preserve">13. </w:t>
      </w:r>
      <w:r w:rsidRPr="008A26F1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земельных участков, находящихся в муниципальной собственности, расположенных на территории сельского поселения,  в собственность или аренду без проведения торгов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35028" w:rsidRPr="008A26F1" w:rsidRDefault="00135028" w:rsidP="00135028">
      <w:pPr>
        <w:spacing w:line="100" w:lineRule="atLeast"/>
        <w:rPr>
          <w:rFonts w:ascii="Times New Roman" w:hAnsi="Times New Roman" w:cs="Times New Roman"/>
          <w:bCs/>
          <w:sz w:val="28"/>
          <w:szCs w:val="28"/>
        </w:rPr>
      </w:pPr>
      <w:r w:rsidRPr="008A26F1">
        <w:rPr>
          <w:rFonts w:ascii="Times New Roman" w:hAnsi="Times New Roman" w:cs="Times New Roman"/>
          <w:bCs/>
          <w:sz w:val="28"/>
          <w:szCs w:val="28"/>
        </w:rPr>
        <w:t>14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8A26F1">
        <w:rPr>
          <w:rFonts w:ascii="Times New Roman" w:hAnsi="Times New Roman" w:cs="Times New Roman"/>
          <w:bCs/>
          <w:sz w:val="28"/>
          <w:szCs w:val="28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</w:t>
      </w:r>
      <w:r>
        <w:rPr>
          <w:rFonts w:ascii="Times New Roman" w:hAnsi="Times New Roman" w:cs="Times New Roman"/>
          <w:bCs/>
          <w:sz w:val="28"/>
          <w:szCs w:val="28"/>
        </w:rPr>
        <w:t>им) хозяйством его деятельности.</w:t>
      </w:r>
    </w:p>
    <w:p w:rsidR="00135028" w:rsidRPr="008A26F1" w:rsidRDefault="00135028" w:rsidP="00135028">
      <w:pPr>
        <w:spacing w:line="100" w:lineRule="atLeast"/>
        <w:rPr>
          <w:rFonts w:ascii="Times New Roman" w:hAnsi="Times New Roman" w:cs="Times New Roman"/>
          <w:bCs/>
          <w:sz w:val="28"/>
          <w:szCs w:val="28"/>
        </w:rPr>
      </w:pPr>
      <w:r w:rsidRPr="008A26F1">
        <w:rPr>
          <w:rFonts w:ascii="Times New Roman" w:hAnsi="Times New Roman" w:cs="Times New Roman"/>
          <w:bCs/>
          <w:sz w:val="28"/>
          <w:szCs w:val="28"/>
        </w:rPr>
        <w:t xml:space="preserve">15. </w:t>
      </w:r>
      <w:r w:rsidRPr="008A26F1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35028" w:rsidRPr="008A26F1" w:rsidRDefault="00135028" w:rsidP="00135028">
      <w:pPr>
        <w:spacing w:line="100" w:lineRule="atLeast"/>
        <w:rPr>
          <w:rFonts w:ascii="Times New Roman" w:hAnsi="Times New Roman" w:cs="Times New Roman"/>
          <w:bCs/>
          <w:sz w:val="28"/>
          <w:szCs w:val="28"/>
        </w:rPr>
      </w:pPr>
      <w:r w:rsidRPr="008A26F1">
        <w:rPr>
          <w:rFonts w:ascii="Times New Roman" w:hAnsi="Times New Roman" w:cs="Times New Roman"/>
          <w:bCs/>
          <w:sz w:val="28"/>
          <w:szCs w:val="28"/>
        </w:rPr>
        <w:t xml:space="preserve">16.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26F1">
        <w:rPr>
          <w:rFonts w:ascii="Times New Roman" w:hAnsi="Times New Roman" w:cs="Times New Roman"/>
          <w:bCs/>
          <w:sz w:val="28"/>
          <w:szCs w:val="28"/>
        </w:rPr>
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35028" w:rsidRPr="008A26F1" w:rsidRDefault="00135028" w:rsidP="00135028">
      <w:pPr>
        <w:spacing w:line="100" w:lineRule="atLeast"/>
        <w:rPr>
          <w:rFonts w:ascii="Times New Roman" w:hAnsi="Times New Roman" w:cs="Times New Roman"/>
          <w:bCs/>
          <w:sz w:val="28"/>
          <w:szCs w:val="28"/>
        </w:rPr>
      </w:pPr>
      <w:r w:rsidRPr="008A26F1">
        <w:rPr>
          <w:rFonts w:ascii="Times New Roman" w:hAnsi="Times New Roman" w:cs="Times New Roman"/>
          <w:bCs/>
          <w:sz w:val="28"/>
          <w:szCs w:val="28"/>
        </w:rPr>
        <w:t>17. 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35028" w:rsidRPr="008A26F1" w:rsidRDefault="00135028" w:rsidP="00135028">
      <w:pPr>
        <w:spacing w:line="100" w:lineRule="atLeast"/>
        <w:rPr>
          <w:rFonts w:ascii="Times New Roman" w:hAnsi="Times New Roman" w:cs="Times New Roman"/>
          <w:bCs/>
          <w:sz w:val="28"/>
          <w:szCs w:val="28"/>
        </w:rPr>
      </w:pPr>
      <w:r w:rsidRPr="008A26F1">
        <w:rPr>
          <w:rFonts w:ascii="Times New Roman" w:hAnsi="Times New Roman" w:cs="Times New Roman"/>
          <w:bCs/>
          <w:sz w:val="28"/>
          <w:szCs w:val="28"/>
        </w:rPr>
        <w:t>18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8A26F1">
        <w:rPr>
          <w:rFonts w:ascii="Times New Roman" w:hAnsi="Times New Roman" w:cs="Times New Roman"/>
          <w:sz w:val="28"/>
          <w:szCs w:val="28"/>
        </w:rPr>
        <w:t>Предварительное согласование предоставления земельного участка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35028" w:rsidRPr="008A26F1" w:rsidRDefault="00135028" w:rsidP="00135028">
      <w:pPr>
        <w:pStyle w:val="a5"/>
        <w:spacing w:after="0" w:line="10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8A26F1">
        <w:rPr>
          <w:rFonts w:ascii="Times New Roman" w:hAnsi="Times New Roman" w:cs="Times New Roman"/>
          <w:bCs/>
          <w:iCs/>
          <w:sz w:val="28"/>
          <w:szCs w:val="28"/>
        </w:rPr>
        <w:t xml:space="preserve">19. </w:t>
      </w:r>
      <w:r w:rsidRPr="008A26F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Утверждение схемы расположения земельного участка </w:t>
      </w:r>
      <w:r w:rsidRPr="008A26F1">
        <w:rPr>
          <w:rFonts w:ascii="Times New Roman" w:hAnsi="Times New Roman" w:cs="Times New Roman"/>
          <w:bCs/>
          <w:sz w:val="28"/>
          <w:szCs w:val="28"/>
        </w:rPr>
        <w:t>на кадастровом плане территории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5028" w:rsidRPr="008A26F1" w:rsidRDefault="00135028" w:rsidP="00135028">
      <w:pPr>
        <w:rPr>
          <w:rFonts w:ascii="Times New Roman" w:hAnsi="Times New Roman" w:cs="Times New Roman"/>
          <w:sz w:val="28"/>
          <w:szCs w:val="28"/>
        </w:rPr>
      </w:pPr>
    </w:p>
    <w:p w:rsidR="000D52F8" w:rsidRDefault="000D52F8"/>
    <w:sectPr w:rsidR="000D52F8" w:rsidSect="00C47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5028"/>
    <w:rsid w:val="000D52F8"/>
    <w:rsid w:val="00135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135028"/>
    <w:pPr>
      <w:widowControl w:val="0"/>
      <w:shd w:val="clear" w:color="auto" w:fill="FFFFFF"/>
      <w:spacing w:after="1020" w:line="240" w:lineRule="atLeast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135028"/>
  </w:style>
  <w:style w:type="paragraph" w:customStyle="1" w:styleId="ConsPlusTitle">
    <w:name w:val="ConsPlusTitle"/>
    <w:rsid w:val="001350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">
    <w:name w:val="Основной текст Знак1"/>
    <w:basedOn w:val="a0"/>
    <w:link w:val="a3"/>
    <w:uiPriority w:val="99"/>
    <w:semiHidden/>
    <w:locked/>
    <w:rsid w:val="00135028"/>
    <w:rPr>
      <w:rFonts w:ascii="Times New Roman" w:eastAsiaTheme="minorHAnsi" w:hAnsi="Times New Roman" w:cs="Times New Roman"/>
      <w:sz w:val="27"/>
      <w:szCs w:val="27"/>
      <w:shd w:val="clear" w:color="auto" w:fill="FFFFFF"/>
      <w:lang w:eastAsia="en-US"/>
    </w:rPr>
  </w:style>
  <w:style w:type="paragraph" w:customStyle="1" w:styleId="a5">
    <w:name w:val="Базовый"/>
    <w:rsid w:val="00135028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2017-06-20T07:13:00Z</dcterms:created>
  <dcterms:modified xsi:type="dcterms:W3CDTF">2017-06-20T07:13:00Z</dcterms:modified>
</cp:coreProperties>
</file>