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15" w:rsidRPr="00725A15" w:rsidRDefault="00725A15" w:rsidP="00725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ГЛАВА АДМИНИСТРАЦИИ ЗВАННОВСКОГО СЕЛЬСОВЕТА</w:t>
      </w:r>
    </w:p>
    <w:p w:rsidR="00725A15" w:rsidRPr="00725A15" w:rsidRDefault="00725A15" w:rsidP="00725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725A15" w:rsidRPr="00725A15" w:rsidRDefault="00725A15" w:rsidP="00725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A15" w:rsidRPr="00725A15" w:rsidRDefault="00725A15" w:rsidP="00725A15">
      <w:pPr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5A15">
        <w:rPr>
          <w:rFonts w:ascii="Times New Roman" w:hAnsi="Times New Roman" w:cs="Times New Roman"/>
          <w:sz w:val="28"/>
          <w:szCs w:val="28"/>
          <w:u w:val="single"/>
        </w:rPr>
        <w:t>31.07.2014 год № 47</w:t>
      </w:r>
    </w:p>
    <w:p w:rsidR="00725A15" w:rsidRPr="00725A15" w:rsidRDefault="00725A15" w:rsidP="00725A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5A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t>. Званное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Об утверждении Положения об особенностях 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подачи и рассмотрения жалоб на решения и 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>действия (бездействие) Администрации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725A15">
        <w:rPr>
          <w:b w:val="0"/>
          <w:sz w:val="28"/>
          <w:szCs w:val="28"/>
        </w:rPr>
        <w:t>Званновског</w:t>
      </w:r>
      <w:proofErr w:type="spellEnd"/>
      <w:r w:rsidRPr="00725A15">
        <w:rPr>
          <w:b w:val="0"/>
          <w:sz w:val="28"/>
          <w:szCs w:val="28"/>
        </w:rPr>
        <w:t xml:space="preserve"> сельсовета  </w:t>
      </w:r>
      <w:proofErr w:type="spellStart"/>
      <w:r w:rsidRPr="00725A15">
        <w:rPr>
          <w:b w:val="0"/>
          <w:sz w:val="28"/>
          <w:szCs w:val="28"/>
        </w:rPr>
        <w:t>Глушковского</w:t>
      </w:r>
      <w:proofErr w:type="spellEnd"/>
      <w:r w:rsidRPr="00725A15">
        <w:rPr>
          <w:b w:val="0"/>
          <w:sz w:val="28"/>
          <w:szCs w:val="28"/>
        </w:rPr>
        <w:t xml:space="preserve"> района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  Курской  области и должностных лиц, 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 муниципальных служащих 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Администрации  </w:t>
      </w:r>
      <w:proofErr w:type="spellStart"/>
      <w:r w:rsidRPr="00725A15">
        <w:rPr>
          <w:b w:val="0"/>
          <w:sz w:val="28"/>
          <w:szCs w:val="28"/>
        </w:rPr>
        <w:t>Званновского</w:t>
      </w:r>
      <w:proofErr w:type="spellEnd"/>
      <w:r w:rsidRPr="00725A15">
        <w:rPr>
          <w:b w:val="0"/>
          <w:sz w:val="28"/>
          <w:szCs w:val="28"/>
        </w:rPr>
        <w:t xml:space="preserve"> сельсовета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725A15">
        <w:rPr>
          <w:b w:val="0"/>
          <w:sz w:val="28"/>
          <w:szCs w:val="28"/>
        </w:rPr>
        <w:t>Глушковского</w:t>
      </w:r>
      <w:proofErr w:type="spellEnd"/>
      <w:r w:rsidRPr="00725A15">
        <w:rPr>
          <w:b w:val="0"/>
          <w:sz w:val="28"/>
          <w:szCs w:val="28"/>
        </w:rPr>
        <w:t xml:space="preserve"> района Курской области </w:t>
      </w:r>
    </w:p>
    <w:p w:rsidR="00725A15" w:rsidRPr="00725A15" w:rsidRDefault="00725A15" w:rsidP="00725A15">
      <w:pPr>
        <w:pStyle w:val="1"/>
        <w:spacing w:before="0" w:beforeAutospacing="0" w:after="0" w:afterAutospacing="0"/>
        <w:rPr>
          <w:sz w:val="28"/>
          <w:szCs w:val="28"/>
        </w:rPr>
      </w:pP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 В соответствии с частью 4 статьи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25A1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5A15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в целях повышения качества предоставления муниципальных услуг в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1. Утвердить Положение об особенностях подачи и рассмотрения жалоб на решения и действия (бездействие) Администрации </w:t>
      </w:r>
      <w:proofErr w:type="spellStart"/>
      <w:r w:rsidRPr="00725A15">
        <w:rPr>
          <w:b w:val="0"/>
          <w:sz w:val="28"/>
          <w:szCs w:val="28"/>
        </w:rPr>
        <w:t>Званновского</w:t>
      </w:r>
      <w:proofErr w:type="spellEnd"/>
      <w:r w:rsidRPr="00725A15">
        <w:rPr>
          <w:b w:val="0"/>
          <w:sz w:val="28"/>
          <w:szCs w:val="28"/>
        </w:rPr>
        <w:t xml:space="preserve"> сельсовета </w:t>
      </w:r>
      <w:proofErr w:type="spellStart"/>
      <w:r w:rsidRPr="00725A15">
        <w:rPr>
          <w:b w:val="0"/>
          <w:sz w:val="28"/>
          <w:szCs w:val="28"/>
        </w:rPr>
        <w:t>Глушковского</w:t>
      </w:r>
      <w:proofErr w:type="spellEnd"/>
      <w:r w:rsidRPr="00725A15">
        <w:rPr>
          <w:b w:val="0"/>
          <w:sz w:val="28"/>
          <w:szCs w:val="28"/>
        </w:rPr>
        <w:t xml:space="preserve"> района Курской  области и должностных лиц, муниципальных служащих Администрации </w:t>
      </w:r>
      <w:proofErr w:type="spellStart"/>
      <w:r w:rsidRPr="00725A15">
        <w:rPr>
          <w:b w:val="0"/>
          <w:sz w:val="28"/>
          <w:szCs w:val="28"/>
        </w:rPr>
        <w:t>Званновского</w:t>
      </w:r>
      <w:proofErr w:type="spellEnd"/>
      <w:r w:rsidRPr="00725A15">
        <w:rPr>
          <w:b w:val="0"/>
          <w:sz w:val="28"/>
          <w:szCs w:val="28"/>
        </w:rPr>
        <w:t xml:space="preserve"> сельсовета  </w:t>
      </w:r>
      <w:proofErr w:type="spellStart"/>
      <w:r w:rsidRPr="00725A15">
        <w:rPr>
          <w:b w:val="0"/>
          <w:sz w:val="28"/>
          <w:szCs w:val="28"/>
        </w:rPr>
        <w:t>Глушковского</w:t>
      </w:r>
      <w:proofErr w:type="spellEnd"/>
      <w:r w:rsidRPr="00725A15">
        <w:rPr>
          <w:b w:val="0"/>
          <w:sz w:val="28"/>
          <w:szCs w:val="28"/>
        </w:rPr>
        <w:t xml:space="preserve"> района Курской  области.</w:t>
      </w: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Пономаренко В.И.</w:t>
      </w: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25A15" w:rsidRPr="00725A15" w:rsidRDefault="00725A15" w:rsidP="00725A1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25A15">
        <w:rPr>
          <w:rFonts w:ascii="Times New Roman" w:hAnsi="Times New Roman" w:cs="Times New Roman"/>
          <w:sz w:val="28"/>
          <w:szCs w:val="28"/>
        </w:rPr>
        <w:tab/>
      </w:r>
      <w:r w:rsidRPr="00725A15">
        <w:rPr>
          <w:rFonts w:ascii="Times New Roman" w:hAnsi="Times New Roman" w:cs="Times New Roman"/>
          <w:sz w:val="28"/>
          <w:szCs w:val="28"/>
        </w:rPr>
        <w:tab/>
      </w:r>
      <w:r w:rsidRPr="00725A15">
        <w:rPr>
          <w:rFonts w:ascii="Times New Roman" w:hAnsi="Times New Roman" w:cs="Times New Roman"/>
          <w:sz w:val="28"/>
          <w:szCs w:val="28"/>
        </w:rPr>
        <w:tab/>
        <w:t xml:space="preserve">          Н.Л.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>ЧУДНЫЙ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br/>
      </w:r>
      <w:r w:rsidRPr="00725A15">
        <w:rPr>
          <w:rFonts w:ascii="Times New Roman" w:hAnsi="Times New Roman" w:cs="Times New Roman"/>
          <w:b/>
          <w:sz w:val="28"/>
          <w:szCs w:val="28"/>
        </w:rPr>
        <w:tab/>
      </w:r>
      <w:r w:rsidRPr="00725A15">
        <w:rPr>
          <w:rFonts w:ascii="Times New Roman" w:hAnsi="Times New Roman" w:cs="Times New Roman"/>
          <w:b/>
          <w:sz w:val="28"/>
          <w:szCs w:val="28"/>
        </w:rPr>
        <w:tab/>
      </w:r>
      <w:r w:rsidRPr="00725A15">
        <w:rPr>
          <w:rFonts w:ascii="Times New Roman" w:hAnsi="Times New Roman" w:cs="Times New Roman"/>
          <w:b/>
          <w:sz w:val="28"/>
          <w:szCs w:val="28"/>
        </w:rPr>
        <w:tab/>
      </w:r>
      <w:r w:rsidRPr="00725A15">
        <w:rPr>
          <w:rFonts w:ascii="Times New Roman" w:hAnsi="Times New Roman" w:cs="Times New Roman"/>
          <w:b/>
          <w:sz w:val="28"/>
          <w:szCs w:val="28"/>
        </w:rPr>
        <w:tab/>
      </w:r>
      <w:r w:rsidRPr="00725A15">
        <w:rPr>
          <w:rFonts w:ascii="Times New Roman" w:hAnsi="Times New Roman" w:cs="Times New Roman"/>
          <w:sz w:val="28"/>
          <w:szCs w:val="28"/>
        </w:rPr>
        <w:tab/>
      </w: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right"/>
        <w:rPr>
          <w:b w:val="0"/>
          <w:sz w:val="28"/>
          <w:szCs w:val="28"/>
        </w:rPr>
      </w:pP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right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lastRenderedPageBreak/>
        <w:t>Утверждено</w:t>
      </w: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right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ab/>
      </w:r>
      <w:r w:rsidRPr="00725A15">
        <w:rPr>
          <w:b w:val="0"/>
          <w:sz w:val="28"/>
          <w:szCs w:val="28"/>
        </w:rPr>
        <w:tab/>
      </w:r>
      <w:r w:rsidRPr="00725A15">
        <w:rPr>
          <w:b w:val="0"/>
          <w:sz w:val="28"/>
          <w:szCs w:val="28"/>
        </w:rPr>
        <w:tab/>
      </w:r>
      <w:r w:rsidRPr="00725A15">
        <w:rPr>
          <w:b w:val="0"/>
          <w:sz w:val="28"/>
          <w:szCs w:val="28"/>
        </w:rPr>
        <w:tab/>
      </w:r>
      <w:r w:rsidRPr="00725A15">
        <w:rPr>
          <w:b w:val="0"/>
          <w:sz w:val="28"/>
          <w:szCs w:val="28"/>
        </w:rPr>
        <w:tab/>
      </w:r>
      <w:r w:rsidRPr="00725A15">
        <w:rPr>
          <w:b w:val="0"/>
          <w:sz w:val="28"/>
          <w:szCs w:val="28"/>
        </w:rPr>
        <w:tab/>
        <w:t xml:space="preserve">постановлением Администрации </w:t>
      </w:r>
      <w:proofErr w:type="spellStart"/>
      <w:r w:rsidRPr="00725A15">
        <w:rPr>
          <w:b w:val="0"/>
          <w:sz w:val="28"/>
          <w:szCs w:val="28"/>
        </w:rPr>
        <w:t>Глушковского</w:t>
      </w:r>
      <w:proofErr w:type="spellEnd"/>
      <w:r w:rsidRPr="00725A15">
        <w:rPr>
          <w:b w:val="0"/>
          <w:sz w:val="28"/>
          <w:szCs w:val="28"/>
        </w:rPr>
        <w:t xml:space="preserve"> района Курской области</w:t>
      </w: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center"/>
        <w:rPr>
          <w:b w:val="0"/>
          <w:sz w:val="28"/>
          <w:szCs w:val="28"/>
        </w:rPr>
      </w:pPr>
      <w:r w:rsidRPr="00725A15">
        <w:rPr>
          <w:b w:val="0"/>
          <w:sz w:val="28"/>
          <w:szCs w:val="28"/>
        </w:rPr>
        <w:t xml:space="preserve">                                       от 31 июля  2014  г. № 47</w:t>
      </w:r>
      <w:r w:rsidRPr="00725A15">
        <w:rPr>
          <w:b w:val="0"/>
          <w:sz w:val="28"/>
          <w:szCs w:val="28"/>
          <w:u w:val="single"/>
        </w:rPr>
        <w:t xml:space="preserve">      </w:t>
      </w:r>
      <w:r w:rsidRPr="00725A15">
        <w:rPr>
          <w:b w:val="0"/>
          <w:sz w:val="28"/>
          <w:szCs w:val="28"/>
        </w:rPr>
        <w:t xml:space="preserve">        </w:t>
      </w: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725A15" w:rsidRPr="00725A15" w:rsidRDefault="00725A15" w:rsidP="00725A15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725A15" w:rsidRPr="00725A15" w:rsidRDefault="00725A15" w:rsidP="00725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1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5A15" w:rsidRPr="00725A15" w:rsidRDefault="00725A15" w:rsidP="00725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15">
        <w:rPr>
          <w:rFonts w:ascii="Times New Roman" w:hAnsi="Times New Roman" w:cs="Times New Roman"/>
          <w:b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Pr="00725A15"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b/>
          <w:sz w:val="28"/>
          <w:szCs w:val="28"/>
        </w:rPr>
        <w:t xml:space="preserve"> района Курской  области и должностных лиц, муниципальных служащих Администрации </w:t>
      </w:r>
      <w:proofErr w:type="spellStart"/>
      <w:r w:rsidRPr="00725A15"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b/>
          <w:sz w:val="28"/>
          <w:szCs w:val="28"/>
        </w:rPr>
        <w:t xml:space="preserve"> района Курской  области</w:t>
      </w: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особенности подачи и рассмотрения жалоб на решения и действия (бездействие) Администрации 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 Курской области и должностных лиц, муниципальных служащих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 Курской области при предоставлении муниципальных услуг (далее – жалоба).</w:t>
      </w: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>Подача и рассмотрение жалоб осуществляются в порядке, предусмотренном Федеральным законом от 27 июля 2010 года № 210-ФЗ «Об организации предоставления государственных и муниципальных услуг», в соответствии с Правилами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t xml:space="preserve"> 16.08.2012г. № 840, с учётом особенностей, установленных настоящим Положением.</w:t>
      </w:r>
    </w:p>
    <w:p w:rsidR="00725A15" w:rsidRPr="00725A15" w:rsidRDefault="00725A15" w:rsidP="00725A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 области, должностных лиц, муниципальных служащих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 области при предоставлении муниципальных услуг подается в Администрацию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предоставляющую муниципальную услугу, в письменной форме, в том числе на личном приеме заявителя, или в электронном виде.</w:t>
      </w:r>
      <w:proofErr w:type="gramEnd"/>
    </w:p>
    <w:p w:rsidR="00725A15" w:rsidRPr="00725A15" w:rsidRDefault="00725A15" w:rsidP="00725A1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4.  В письменной форме на бумажном носителе жалоба подается: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lastRenderedPageBreak/>
        <w:t xml:space="preserve">1) непосредственно в  Администрацию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2) по почте по адресу (месту нахождения)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 муниципальную  услугу;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3) на личном приеме Главы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 услугу, заместителя Главы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5. В электронном виде жалоба подается заявителем посредством: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а) официального сайта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 услугу (</w:t>
      </w:r>
      <w:hyperlink r:id="rId4" w:history="1">
        <w:proofErr w:type="spellStart"/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glush</w:t>
        </w:r>
        <w:proofErr w:type="spellEnd"/>
        <w:r w:rsidRPr="00725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725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5A15">
        <w:rPr>
          <w:rFonts w:ascii="Times New Roman" w:hAnsi="Times New Roman" w:cs="Times New Roman"/>
          <w:sz w:val="28"/>
          <w:szCs w:val="28"/>
        </w:rPr>
        <w:t>), в информационно-телекоммуникационной сети «Интернет»;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</w:t>
      </w:r>
      <w:hyperlink r:id="rId5" w:history="1"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5A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25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5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5A15">
        <w:rPr>
          <w:rFonts w:ascii="Times New Roman" w:hAnsi="Times New Roman" w:cs="Times New Roman"/>
          <w:sz w:val="28"/>
          <w:szCs w:val="28"/>
        </w:rPr>
        <w:t>).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6. Жалоба может быть направлена через областное бюджетное учреждение «Многофункциональный центр предоставления государственных и муниципальных услуг». 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7. Жалоба рассматривается Администрацией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порядок предоставления которой был нарушен вследствие решений и действий (бездействия)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должностного лица либо муниципальных служащих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15">
        <w:rPr>
          <w:rFonts w:ascii="Times New Roman" w:hAnsi="Times New Roman" w:cs="Times New Roman"/>
          <w:sz w:val="28"/>
          <w:szCs w:val="28"/>
        </w:rPr>
        <w:t xml:space="preserve">В случае если обжалуется решение руководителя структурного подразделения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услугу, жалоба подается заместителю Главы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в ведении которого находится структурное подразделение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предоставляющее муниципальную услугу, и рассматривается им в порядке, предусмотренном Правилами подачи и рассмотрения жалоб на решения и действия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t xml:space="preserve"> (бездействие) федеральных органов местного самоуправления и их должностных лиц, федеральных государственных служащих, должностных лиц </w:t>
      </w:r>
      <w:r w:rsidRPr="00725A15"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 фондов Российской Федерации, утвержденными постановлением Правительства Российской Федерации от 16 августа 2012 года № 840, с учетом особенностей, установленных настоящим Положением.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8. В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определяются уполномоченные на рассмотрение жалоб должностные лица, которые обеспечивают: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15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требованиями, установленными Правилами подачи и рассмотрения жалоб на решения и действия (бездействие)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840, с учётом особенностей, установленных настоящим Положением;</w:t>
      </w:r>
      <w:proofErr w:type="gramEnd"/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пунктом 9 настоящего Положения.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Администрацию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в компетенцию которой не входит принятие решения по жалобе в соответствии с требованиями пункта 7 настоящего Положения, в течение 3 рабочих дней со дня ее регистрации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 направляет жалобу в уполномоченный на ее рассмотрение орган местного самоуправления 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и</w:t>
      </w:r>
      <w:proofErr w:type="gramEnd"/>
      <w:r w:rsidRPr="00725A15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 заявителя о перенаправлении жалобы.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25A15">
        <w:rPr>
          <w:rFonts w:ascii="Times New Roman" w:hAnsi="Times New Roman" w:cs="Times New Roman"/>
          <w:sz w:val="28"/>
          <w:szCs w:val="28"/>
        </w:rPr>
        <w:t xml:space="preserve">Поступившая в Администрацию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 Курской области жалоба на нарушение данным органом порядка предоставления муниципальной услуги подлежит рассмотрению главой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либо должностным лицом, наделенным полномочиями по рассмотрению жалоб, в течение пятнадцати рабочих дней со дня ее регистрации в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а в случае обжалования отказа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proofErr w:type="gram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должностного лица органа, предоставляющего муниципальную услугу, в приеме </w:t>
      </w:r>
      <w:r w:rsidRPr="00725A15">
        <w:rPr>
          <w:rFonts w:ascii="Times New Roman" w:hAnsi="Times New Roman" w:cs="Times New Roman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11. 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 уполномоченная на ее рассмотрение, принимает решение  об удовлетворении жалобы либо отказе в ее удовлетворении. Указанное решение принимается в форме письма, подписанного Главой 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12.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отказывает в удовлетворении жалобы в следующих случаях: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б) 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в)  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 вправе оставить жалобу без ответа в следующих случаях: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 а также членов его семьи;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15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A15">
        <w:rPr>
          <w:rFonts w:ascii="Times New Roman" w:hAnsi="Times New Roman" w:cs="Times New Roman"/>
          <w:color w:val="000000"/>
          <w:sz w:val="28"/>
          <w:szCs w:val="28"/>
        </w:rPr>
        <w:t xml:space="preserve">14.  Администрация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5A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25A15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color w:val="000000"/>
          <w:sz w:val="28"/>
          <w:szCs w:val="28"/>
        </w:rPr>
        <w:t xml:space="preserve"> района  Курской области, предоставляющая муниципальные услуги, ежеквартально представляют главе Администрации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отчет о полученных и рассмотренных жалобах (в том числе о количестве удовлетворенных и неудовлетворенных жалоб).</w:t>
      </w:r>
    </w:p>
    <w:p w:rsidR="00725A15" w:rsidRPr="00725A15" w:rsidRDefault="00725A15" w:rsidP="00725A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A15">
        <w:rPr>
          <w:rFonts w:ascii="Times New Roman" w:hAnsi="Times New Roman" w:cs="Times New Roman"/>
          <w:sz w:val="28"/>
          <w:szCs w:val="28"/>
        </w:rPr>
        <w:t xml:space="preserve">15.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</w:t>
      </w:r>
      <w:r w:rsidRPr="00725A1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5A1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25A1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25A15">
        <w:rPr>
          <w:rFonts w:ascii="Times New Roman" w:hAnsi="Times New Roman" w:cs="Times New Roman"/>
        </w:rPr>
        <w:t>.</w:t>
      </w: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Pr="00725A15" w:rsidRDefault="00725A15" w:rsidP="0072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15" w:rsidRDefault="00725A15" w:rsidP="00725A15">
      <w:pPr>
        <w:jc w:val="both"/>
        <w:rPr>
          <w:sz w:val="28"/>
          <w:szCs w:val="28"/>
        </w:rPr>
      </w:pPr>
    </w:p>
    <w:p w:rsidR="00725A15" w:rsidRDefault="00725A15" w:rsidP="00725A15">
      <w:pPr>
        <w:jc w:val="both"/>
        <w:rPr>
          <w:sz w:val="28"/>
          <w:szCs w:val="28"/>
        </w:rPr>
      </w:pPr>
    </w:p>
    <w:p w:rsidR="00725A15" w:rsidRDefault="00725A15" w:rsidP="00725A15">
      <w:pPr>
        <w:jc w:val="both"/>
        <w:rPr>
          <w:sz w:val="28"/>
          <w:szCs w:val="28"/>
        </w:rPr>
      </w:pPr>
    </w:p>
    <w:p w:rsidR="00725A15" w:rsidRDefault="00725A15" w:rsidP="00725A15">
      <w:pPr>
        <w:jc w:val="both"/>
        <w:rPr>
          <w:sz w:val="28"/>
          <w:szCs w:val="28"/>
        </w:rPr>
      </w:pPr>
    </w:p>
    <w:p w:rsidR="00311DF8" w:rsidRDefault="00311DF8"/>
    <w:sectPr w:rsidR="0031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A15"/>
    <w:rsid w:val="00311DF8"/>
    <w:rsid w:val="0072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25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A15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a3">
    <w:name w:val="Hyperlink"/>
    <w:semiHidden/>
    <w:unhideWhenUsed/>
    <w:rsid w:val="00725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2017-06-20T06:52:00Z</dcterms:created>
  <dcterms:modified xsi:type="dcterms:W3CDTF">2017-06-20T06:54:00Z</dcterms:modified>
</cp:coreProperties>
</file>