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917" w:rsidRPr="00FB002C" w:rsidRDefault="00FB002C" w:rsidP="00437917">
      <w:pPr>
        <w:rPr>
          <w:sz w:val="28"/>
          <w:szCs w:val="28"/>
        </w:rPr>
      </w:pPr>
      <w:bookmarkStart w:id="0" w:name="_Toc47964042"/>
      <w:bookmarkStart w:id="1" w:name="_Toc47969330"/>
      <w:bookmarkStart w:id="2" w:name="_Toc55215522"/>
      <w:bookmarkStart w:id="3" w:name="Введение"/>
      <w:r w:rsidRPr="00FB002C">
        <w:rPr>
          <w:rFonts w:ascii="Century Gothic" w:hAnsi="Century Gothic"/>
          <w:caps/>
          <w:szCs w:val="28"/>
        </w:rPr>
        <w:t xml:space="preserve"> </w:t>
      </w:r>
    </w:p>
    <w:p w:rsidR="00EC7310" w:rsidRDefault="00EC7310" w:rsidP="005E4BC2">
      <w:pPr>
        <w:pStyle w:val="afffa"/>
        <w:suppressAutoHyphens/>
        <w:rPr>
          <w:rFonts w:ascii="Times New Roman" w:hAnsi="Times New Roman"/>
          <w:i w:val="0"/>
          <w:caps/>
          <w:szCs w:val="28"/>
        </w:rPr>
      </w:pPr>
      <w:r w:rsidRPr="00EC7310">
        <w:rPr>
          <w:rFonts w:ascii="Century Gothic" w:hAnsi="Century Gothic"/>
          <w:b w:val="0"/>
          <w:i w:val="0"/>
          <w:caps/>
          <w:szCs w:val="28"/>
        </w:rPr>
        <w:t xml:space="preserve">               </w:t>
      </w:r>
      <w:r>
        <w:rPr>
          <w:rFonts w:ascii="Century Gothic" w:hAnsi="Century Gothic"/>
          <w:b w:val="0"/>
          <w:i w:val="0"/>
          <w:caps/>
          <w:szCs w:val="28"/>
        </w:rPr>
        <w:t xml:space="preserve">     </w:t>
      </w:r>
      <w:r w:rsidR="00F8038E">
        <w:rPr>
          <w:rFonts w:ascii="Century Gothic" w:hAnsi="Century Gothic"/>
          <w:b w:val="0"/>
          <w:i w:val="0"/>
          <w:caps/>
          <w:szCs w:val="28"/>
        </w:rPr>
        <w:t xml:space="preserve">                            </w:t>
      </w:r>
      <w:r w:rsidRPr="00EC7310">
        <w:rPr>
          <w:rFonts w:ascii="Century Gothic" w:hAnsi="Century Gothic"/>
          <w:b w:val="0"/>
          <w:i w:val="0"/>
          <w:caps/>
          <w:szCs w:val="28"/>
        </w:rPr>
        <w:t xml:space="preserve">  </w:t>
      </w:r>
      <w:r w:rsidR="0088032F">
        <w:rPr>
          <w:rFonts w:ascii="Times New Roman" w:hAnsi="Times New Roman"/>
          <w:i w:val="0"/>
          <w:caps/>
          <w:szCs w:val="28"/>
        </w:rPr>
        <w:t>УТВЕРЖДЕНЫ</w:t>
      </w:r>
    </w:p>
    <w:p w:rsidR="005E4BC2" w:rsidRDefault="00EC7310" w:rsidP="005E4BC2">
      <w:pPr>
        <w:pStyle w:val="afffa"/>
        <w:suppressAutoHyphens/>
        <w:rPr>
          <w:rFonts w:ascii="Times New Roman" w:hAnsi="Times New Roman"/>
          <w:b w:val="0"/>
          <w:i w:val="0"/>
          <w:caps/>
          <w:szCs w:val="28"/>
        </w:rPr>
      </w:pPr>
      <w:r>
        <w:rPr>
          <w:rFonts w:ascii="Times New Roman" w:hAnsi="Times New Roman"/>
          <w:i w:val="0"/>
          <w:caps/>
          <w:szCs w:val="28"/>
        </w:rPr>
        <w:t xml:space="preserve">                              </w:t>
      </w:r>
      <w:r w:rsidRPr="00EC7310">
        <w:rPr>
          <w:rFonts w:ascii="Century Gothic" w:hAnsi="Century Gothic"/>
          <w:b w:val="0"/>
          <w:i w:val="0"/>
          <w:caps/>
          <w:szCs w:val="28"/>
        </w:rPr>
        <w:t xml:space="preserve">  </w:t>
      </w:r>
      <w:r>
        <w:rPr>
          <w:rFonts w:ascii="Century Gothic" w:hAnsi="Century Gothic"/>
          <w:b w:val="0"/>
          <w:i w:val="0"/>
          <w:caps/>
          <w:szCs w:val="28"/>
        </w:rPr>
        <w:t xml:space="preserve"> </w:t>
      </w:r>
      <w:r w:rsidRPr="00EC7310">
        <w:rPr>
          <w:rFonts w:ascii="Times New Roman" w:hAnsi="Times New Roman"/>
          <w:b w:val="0"/>
          <w:i w:val="0"/>
          <w:caps/>
          <w:szCs w:val="28"/>
        </w:rPr>
        <w:t xml:space="preserve"> </w:t>
      </w:r>
      <w:r>
        <w:rPr>
          <w:rFonts w:ascii="Times New Roman" w:hAnsi="Times New Roman"/>
          <w:b w:val="0"/>
          <w:i w:val="0"/>
          <w:caps/>
          <w:szCs w:val="28"/>
        </w:rPr>
        <w:t xml:space="preserve">                       </w:t>
      </w:r>
      <w:r w:rsidRPr="00EC7310">
        <w:rPr>
          <w:rFonts w:ascii="Times New Roman" w:hAnsi="Times New Roman"/>
          <w:b w:val="0"/>
          <w:i w:val="0"/>
          <w:caps/>
          <w:szCs w:val="28"/>
        </w:rPr>
        <w:t>РЕШЕНИЕМ</w:t>
      </w:r>
      <w:r>
        <w:rPr>
          <w:rFonts w:ascii="Times New Roman" w:hAnsi="Times New Roman"/>
          <w:b w:val="0"/>
          <w:i w:val="0"/>
          <w:caps/>
          <w:szCs w:val="28"/>
        </w:rPr>
        <w:t xml:space="preserve">   </w:t>
      </w:r>
      <w:proofErr w:type="gramStart"/>
      <w:r>
        <w:rPr>
          <w:rFonts w:ascii="Times New Roman" w:hAnsi="Times New Roman"/>
          <w:b w:val="0"/>
          <w:i w:val="0"/>
          <w:caps/>
          <w:szCs w:val="28"/>
        </w:rPr>
        <w:t>ПРЕДСТАВИТЕЛЬНОГО</w:t>
      </w:r>
      <w:proofErr w:type="gramEnd"/>
    </w:p>
    <w:p w:rsidR="00EC7310" w:rsidRDefault="00EC7310"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СОБРАНИЯ   ГЛУШКОВСКОГО</w:t>
      </w:r>
    </w:p>
    <w:p w:rsidR="00EC7310" w:rsidRDefault="00EC7310"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РАЙОНА  КУРСКОЙ   ОБЛАСТИ</w:t>
      </w:r>
    </w:p>
    <w:p w:rsidR="0088032F" w:rsidRDefault="00A2442E"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от  30.11.2021  №267</w:t>
      </w:r>
    </w:p>
    <w:p w:rsidR="00A2442E" w:rsidRDefault="00EC7310"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w:t>
      </w:r>
      <w:r w:rsidR="00A2442E">
        <w:rPr>
          <w:rFonts w:ascii="Times New Roman" w:hAnsi="Times New Roman"/>
          <w:b w:val="0"/>
          <w:i w:val="0"/>
          <w:caps/>
          <w:szCs w:val="28"/>
        </w:rPr>
        <w:t xml:space="preserve">                </w:t>
      </w:r>
      <w:r>
        <w:rPr>
          <w:rFonts w:ascii="Times New Roman" w:hAnsi="Times New Roman"/>
          <w:b w:val="0"/>
          <w:i w:val="0"/>
          <w:caps/>
          <w:szCs w:val="28"/>
        </w:rPr>
        <w:t xml:space="preserve">  </w:t>
      </w:r>
      <w:proofErr w:type="gramStart"/>
      <w:r w:rsidR="00A2442E">
        <w:rPr>
          <w:rFonts w:ascii="Times New Roman" w:hAnsi="Times New Roman"/>
          <w:b w:val="0"/>
          <w:i w:val="0"/>
          <w:caps/>
          <w:szCs w:val="28"/>
        </w:rPr>
        <w:t xml:space="preserve">(в редакции  Решения   </w:t>
      </w:r>
      <w:proofErr w:type="gramEnd"/>
    </w:p>
    <w:p w:rsidR="00EC7310" w:rsidRDefault="00A2442E"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w:t>
      </w:r>
      <w:r w:rsidR="00EC7310">
        <w:rPr>
          <w:rFonts w:ascii="Times New Roman" w:hAnsi="Times New Roman"/>
          <w:b w:val="0"/>
          <w:i w:val="0"/>
          <w:caps/>
          <w:szCs w:val="28"/>
        </w:rPr>
        <w:t xml:space="preserve">от  </w:t>
      </w:r>
      <w:r w:rsidR="0077642E">
        <w:rPr>
          <w:rFonts w:ascii="Times New Roman" w:hAnsi="Times New Roman"/>
          <w:b w:val="0"/>
          <w:i w:val="0"/>
          <w:caps/>
          <w:szCs w:val="28"/>
        </w:rPr>
        <w:t>27.06.</w:t>
      </w:r>
      <w:r w:rsidR="00AB532C">
        <w:rPr>
          <w:rFonts w:ascii="Times New Roman" w:hAnsi="Times New Roman"/>
          <w:b w:val="0"/>
          <w:i w:val="0"/>
          <w:caps/>
          <w:szCs w:val="28"/>
        </w:rPr>
        <w:t xml:space="preserve"> 2024</w:t>
      </w:r>
      <w:r>
        <w:rPr>
          <w:rFonts w:ascii="Times New Roman" w:hAnsi="Times New Roman"/>
          <w:b w:val="0"/>
          <w:i w:val="0"/>
          <w:caps/>
          <w:szCs w:val="28"/>
        </w:rPr>
        <w:t xml:space="preserve"> </w:t>
      </w:r>
      <w:r w:rsidR="00EC7310">
        <w:rPr>
          <w:rFonts w:ascii="Times New Roman" w:hAnsi="Times New Roman"/>
          <w:b w:val="0"/>
          <w:i w:val="0"/>
          <w:caps/>
          <w:szCs w:val="28"/>
        </w:rPr>
        <w:t xml:space="preserve">  №</w:t>
      </w:r>
      <w:r w:rsidR="0077642E">
        <w:rPr>
          <w:rFonts w:ascii="Times New Roman" w:hAnsi="Times New Roman"/>
          <w:b w:val="0"/>
          <w:i w:val="0"/>
          <w:caps/>
          <w:szCs w:val="28"/>
        </w:rPr>
        <w:t>88</w:t>
      </w:r>
      <w:proofErr w:type="gramStart"/>
      <w:r>
        <w:rPr>
          <w:rFonts w:ascii="Times New Roman" w:hAnsi="Times New Roman"/>
          <w:b w:val="0"/>
          <w:i w:val="0"/>
          <w:caps/>
          <w:szCs w:val="28"/>
        </w:rPr>
        <w:t xml:space="preserve"> )</w:t>
      </w:r>
      <w:proofErr w:type="gramEnd"/>
    </w:p>
    <w:p w:rsidR="00EC7310" w:rsidRPr="00EC7310" w:rsidRDefault="00EC7310" w:rsidP="005E4BC2">
      <w:pPr>
        <w:pStyle w:val="afffa"/>
        <w:suppressAutoHyphens/>
        <w:rPr>
          <w:rFonts w:ascii="Century Gothic" w:hAnsi="Century Gothic"/>
          <w:b w:val="0"/>
          <w:i w:val="0"/>
          <w:caps/>
          <w:szCs w:val="28"/>
        </w:rPr>
      </w:pPr>
      <w:r>
        <w:rPr>
          <w:rFonts w:ascii="Times New Roman" w:hAnsi="Times New Roman"/>
          <w:b w:val="0"/>
          <w:i w:val="0"/>
          <w:caps/>
          <w:szCs w:val="28"/>
        </w:rPr>
        <w:t xml:space="preserve">                                                         </w:t>
      </w:r>
      <w:r w:rsidR="00AB532C">
        <w:rPr>
          <w:rFonts w:ascii="Times New Roman" w:hAnsi="Times New Roman"/>
          <w:b w:val="0"/>
          <w:i w:val="0"/>
          <w:caps/>
          <w:szCs w:val="28"/>
        </w:rPr>
        <w:t xml:space="preserve"> </w:t>
      </w:r>
    </w:p>
    <w:p w:rsidR="005E4BC2" w:rsidRDefault="005E4BC2" w:rsidP="00902FDE">
      <w:pPr>
        <w:pStyle w:val="afffa"/>
        <w:suppressAutoHyphens/>
        <w:jc w:val="left"/>
        <w:rPr>
          <w:rFonts w:ascii="Century Gothic" w:hAnsi="Century Gothic"/>
          <w:i w:val="0"/>
          <w:caps/>
          <w:sz w:val="32"/>
          <w:szCs w:val="32"/>
        </w:rPr>
      </w:pPr>
    </w:p>
    <w:p w:rsidR="0088032F" w:rsidRDefault="0088032F" w:rsidP="005E4BC2">
      <w:pPr>
        <w:pStyle w:val="afffa"/>
        <w:suppressAutoHyphens/>
        <w:rPr>
          <w:rFonts w:ascii="Century Gothic" w:hAnsi="Century Gothic"/>
          <w:i w:val="0"/>
          <w:caps/>
          <w:sz w:val="32"/>
          <w:szCs w:val="32"/>
        </w:rPr>
      </w:pPr>
    </w:p>
    <w:p w:rsidR="0088032F" w:rsidRDefault="0088032F" w:rsidP="005E4BC2">
      <w:pPr>
        <w:pStyle w:val="afffa"/>
        <w:suppressAutoHyphens/>
        <w:rPr>
          <w:rFonts w:ascii="Century Gothic" w:hAnsi="Century Gothic"/>
          <w:i w:val="0"/>
          <w:caps/>
          <w:sz w:val="32"/>
          <w:szCs w:val="32"/>
        </w:rPr>
      </w:pPr>
    </w:p>
    <w:p w:rsidR="0088032F" w:rsidRDefault="0088032F" w:rsidP="005E4BC2">
      <w:pPr>
        <w:pStyle w:val="afffa"/>
        <w:suppressAutoHyphens/>
        <w:rPr>
          <w:rFonts w:ascii="Century Gothic" w:hAnsi="Century Gothic"/>
          <w:i w:val="0"/>
          <w:caps/>
          <w:sz w:val="32"/>
          <w:szCs w:val="32"/>
        </w:rPr>
      </w:pPr>
    </w:p>
    <w:p w:rsidR="0088032F" w:rsidRDefault="0088032F" w:rsidP="005E4BC2">
      <w:pPr>
        <w:pStyle w:val="afffa"/>
        <w:suppressAutoHyphens/>
        <w:rPr>
          <w:rFonts w:ascii="Century Gothic" w:hAnsi="Century Gothic"/>
          <w:i w:val="0"/>
          <w:caps/>
          <w:sz w:val="32"/>
          <w:szCs w:val="32"/>
        </w:rPr>
      </w:pPr>
    </w:p>
    <w:p w:rsidR="0088032F" w:rsidRDefault="0088032F" w:rsidP="005E4BC2">
      <w:pPr>
        <w:pStyle w:val="afffa"/>
        <w:suppressAutoHyphens/>
        <w:rPr>
          <w:rFonts w:ascii="Century Gothic" w:hAnsi="Century Gothic"/>
          <w:i w:val="0"/>
          <w:caps/>
          <w:sz w:val="32"/>
          <w:szCs w:val="32"/>
        </w:rPr>
      </w:pPr>
    </w:p>
    <w:p w:rsidR="005E4BC2" w:rsidRDefault="00437917" w:rsidP="005E4BC2">
      <w:pPr>
        <w:pStyle w:val="afffa"/>
        <w:suppressAutoHyphens/>
        <w:rPr>
          <w:rFonts w:ascii="Century Gothic" w:hAnsi="Century Gothic"/>
          <w:i w:val="0"/>
          <w:caps/>
          <w:sz w:val="32"/>
          <w:szCs w:val="32"/>
        </w:rPr>
      </w:pPr>
      <w:r>
        <w:rPr>
          <w:rFonts w:ascii="Century Gothic" w:hAnsi="Century Gothic"/>
          <w:i w:val="0"/>
          <w:caps/>
          <w:sz w:val="32"/>
          <w:szCs w:val="32"/>
        </w:rPr>
        <w:t xml:space="preserve"> </w:t>
      </w:r>
    </w:p>
    <w:p w:rsidR="004B4242" w:rsidRDefault="004B4242" w:rsidP="00FF5F31">
      <w:pPr>
        <w:pStyle w:val="afffa"/>
        <w:suppressAutoHyphens/>
        <w:jc w:val="left"/>
        <w:rPr>
          <w:rFonts w:ascii="Century Gothic" w:hAnsi="Century Gothic"/>
          <w:i w:val="0"/>
          <w:caps/>
          <w:sz w:val="32"/>
          <w:szCs w:val="32"/>
        </w:rPr>
      </w:pPr>
    </w:p>
    <w:p w:rsidR="00775912" w:rsidRDefault="0088032F" w:rsidP="00437917">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A2442E">
        <w:rPr>
          <w:rFonts w:ascii="Times New Roman" w:hAnsi="Times New Roman"/>
          <w:i w:val="0"/>
          <w:caps/>
          <w:sz w:val="32"/>
          <w:szCs w:val="32"/>
        </w:rPr>
        <w:t xml:space="preserve">                               </w:t>
      </w:r>
    </w:p>
    <w:p w:rsidR="0088032F" w:rsidRPr="00775912" w:rsidRDefault="00775912" w:rsidP="00437917">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A2442E">
        <w:rPr>
          <w:rFonts w:ascii="Times New Roman" w:hAnsi="Times New Roman"/>
          <w:i w:val="0"/>
          <w:caps/>
          <w:sz w:val="32"/>
          <w:szCs w:val="32"/>
        </w:rPr>
        <w:t xml:space="preserve">             </w:t>
      </w:r>
      <w:r w:rsidR="0088032F">
        <w:rPr>
          <w:rFonts w:ascii="Times New Roman" w:hAnsi="Times New Roman"/>
          <w:i w:val="0"/>
          <w:caps/>
          <w:szCs w:val="28"/>
        </w:rPr>
        <w:t xml:space="preserve"> МЕСТНЫЕ     </w:t>
      </w:r>
      <w:r w:rsidR="00902FDE">
        <w:rPr>
          <w:rFonts w:ascii="Times New Roman" w:hAnsi="Times New Roman"/>
          <w:i w:val="0"/>
          <w:caps/>
          <w:szCs w:val="28"/>
        </w:rPr>
        <w:t>нормативы</w:t>
      </w:r>
    </w:p>
    <w:p w:rsidR="0088032F" w:rsidRDefault="0088032F" w:rsidP="00437917">
      <w:pPr>
        <w:pStyle w:val="afffa"/>
        <w:suppressAutoHyphens/>
        <w:jc w:val="left"/>
        <w:rPr>
          <w:rFonts w:ascii="Times New Roman" w:hAnsi="Times New Roman"/>
          <w:i w:val="0"/>
          <w:caps/>
          <w:szCs w:val="28"/>
        </w:rPr>
      </w:pPr>
      <w:r>
        <w:rPr>
          <w:rFonts w:ascii="Times New Roman" w:hAnsi="Times New Roman"/>
          <w:i w:val="0"/>
          <w:caps/>
          <w:szCs w:val="28"/>
        </w:rPr>
        <w:t xml:space="preserve">         </w:t>
      </w:r>
      <w:r w:rsidR="00902FDE">
        <w:rPr>
          <w:rFonts w:ascii="Times New Roman" w:hAnsi="Times New Roman"/>
          <w:i w:val="0"/>
          <w:caps/>
          <w:szCs w:val="28"/>
        </w:rPr>
        <w:t xml:space="preserve"> </w:t>
      </w:r>
      <w:r>
        <w:rPr>
          <w:rFonts w:ascii="Times New Roman" w:hAnsi="Times New Roman"/>
          <w:i w:val="0"/>
          <w:caps/>
          <w:szCs w:val="28"/>
        </w:rPr>
        <w:t xml:space="preserve">      </w:t>
      </w:r>
      <w:r w:rsidR="00437917" w:rsidRPr="00437917">
        <w:rPr>
          <w:rFonts w:ascii="Times New Roman" w:hAnsi="Times New Roman"/>
          <w:i w:val="0"/>
          <w:caps/>
          <w:szCs w:val="28"/>
        </w:rPr>
        <w:t>градо</w:t>
      </w:r>
      <w:r w:rsidR="00902FDE">
        <w:rPr>
          <w:rFonts w:ascii="Times New Roman" w:hAnsi="Times New Roman"/>
          <w:i w:val="0"/>
          <w:caps/>
          <w:szCs w:val="28"/>
        </w:rPr>
        <w:t>с</w:t>
      </w:r>
      <w:r w:rsidR="00437917" w:rsidRPr="00437917">
        <w:rPr>
          <w:rFonts w:ascii="Times New Roman" w:hAnsi="Times New Roman"/>
          <w:i w:val="0"/>
          <w:caps/>
          <w:szCs w:val="28"/>
        </w:rPr>
        <w:t>троительного</w:t>
      </w:r>
      <w:r w:rsidR="00437917">
        <w:rPr>
          <w:rFonts w:ascii="Times New Roman" w:hAnsi="Times New Roman"/>
          <w:i w:val="0"/>
          <w:caps/>
          <w:szCs w:val="28"/>
        </w:rPr>
        <w:t xml:space="preserve"> </w:t>
      </w:r>
      <w:r>
        <w:rPr>
          <w:rFonts w:ascii="Times New Roman" w:hAnsi="Times New Roman"/>
          <w:i w:val="0"/>
          <w:caps/>
          <w:sz w:val="32"/>
          <w:szCs w:val="32"/>
        </w:rPr>
        <w:t xml:space="preserve"> </w:t>
      </w:r>
      <w:r w:rsidR="00437917">
        <w:rPr>
          <w:rFonts w:ascii="Times New Roman" w:hAnsi="Times New Roman"/>
          <w:i w:val="0"/>
          <w:caps/>
          <w:szCs w:val="28"/>
        </w:rPr>
        <w:t xml:space="preserve">проектирования </w:t>
      </w:r>
    </w:p>
    <w:p w:rsidR="0088032F" w:rsidRDefault="0088032F" w:rsidP="00437917">
      <w:pPr>
        <w:pStyle w:val="afffa"/>
        <w:suppressAutoHyphens/>
        <w:jc w:val="left"/>
        <w:rPr>
          <w:rFonts w:ascii="Times New Roman" w:hAnsi="Times New Roman"/>
          <w:i w:val="0"/>
          <w:caps/>
          <w:szCs w:val="28"/>
        </w:rPr>
      </w:pPr>
      <w:r>
        <w:rPr>
          <w:rFonts w:ascii="Times New Roman" w:hAnsi="Times New Roman"/>
          <w:i w:val="0"/>
          <w:caps/>
          <w:szCs w:val="28"/>
        </w:rPr>
        <w:t xml:space="preserve">  </w:t>
      </w:r>
      <w:r w:rsidR="00437917">
        <w:rPr>
          <w:rFonts w:ascii="Times New Roman" w:hAnsi="Times New Roman"/>
          <w:i w:val="0"/>
          <w:caps/>
          <w:szCs w:val="28"/>
        </w:rPr>
        <w:t xml:space="preserve"> </w:t>
      </w:r>
      <w:r>
        <w:rPr>
          <w:rFonts w:ascii="Times New Roman" w:hAnsi="Times New Roman"/>
          <w:i w:val="0"/>
          <w:caps/>
          <w:szCs w:val="28"/>
        </w:rPr>
        <w:t xml:space="preserve">  </w:t>
      </w:r>
      <w:r w:rsidR="00437917">
        <w:rPr>
          <w:rFonts w:ascii="Times New Roman" w:hAnsi="Times New Roman"/>
          <w:i w:val="0"/>
          <w:caps/>
          <w:szCs w:val="28"/>
        </w:rPr>
        <w:t xml:space="preserve">муниципального  образования    «Кобыльской  </w:t>
      </w:r>
    </w:p>
    <w:p w:rsidR="00437917" w:rsidRPr="0088032F" w:rsidRDefault="0088032F" w:rsidP="00437917">
      <w:pPr>
        <w:pStyle w:val="afffa"/>
        <w:suppressAutoHyphens/>
        <w:jc w:val="left"/>
        <w:rPr>
          <w:rFonts w:ascii="Times New Roman" w:hAnsi="Times New Roman"/>
          <w:i w:val="0"/>
          <w:caps/>
          <w:sz w:val="32"/>
          <w:szCs w:val="32"/>
        </w:rPr>
      </w:pPr>
      <w:r>
        <w:rPr>
          <w:rFonts w:ascii="Times New Roman" w:hAnsi="Times New Roman"/>
          <w:i w:val="0"/>
          <w:caps/>
          <w:szCs w:val="28"/>
        </w:rPr>
        <w:t xml:space="preserve">                  </w:t>
      </w:r>
      <w:r w:rsidR="00437917">
        <w:rPr>
          <w:rFonts w:ascii="Times New Roman" w:hAnsi="Times New Roman"/>
          <w:i w:val="0"/>
          <w:caps/>
          <w:szCs w:val="28"/>
        </w:rPr>
        <w:t>сельсовет»</w:t>
      </w:r>
      <w:r w:rsidR="00775912">
        <w:rPr>
          <w:rFonts w:ascii="Times New Roman" w:hAnsi="Times New Roman"/>
          <w:i w:val="0"/>
          <w:caps/>
          <w:szCs w:val="28"/>
        </w:rPr>
        <w:t xml:space="preserve"> </w:t>
      </w:r>
      <w:r w:rsidR="00437917">
        <w:rPr>
          <w:rFonts w:ascii="Times New Roman" w:hAnsi="Times New Roman"/>
          <w:i w:val="0"/>
          <w:caps/>
          <w:szCs w:val="28"/>
        </w:rPr>
        <w:t xml:space="preserve"> Глушковского  района</w:t>
      </w:r>
    </w:p>
    <w:p w:rsidR="00DE52C5" w:rsidRDefault="00437917" w:rsidP="0088032F">
      <w:pPr>
        <w:pStyle w:val="afffa"/>
        <w:suppressAutoHyphens/>
        <w:jc w:val="left"/>
        <w:rPr>
          <w:rFonts w:ascii="Times New Roman" w:hAnsi="Times New Roman"/>
          <w:i w:val="0"/>
          <w:caps/>
          <w:szCs w:val="28"/>
        </w:rPr>
      </w:pPr>
      <w:r>
        <w:rPr>
          <w:rFonts w:ascii="Times New Roman" w:hAnsi="Times New Roman"/>
          <w:i w:val="0"/>
          <w:caps/>
          <w:szCs w:val="28"/>
        </w:rPr>
        <w:t xml:space="preserve">          </w:t>
      </w:r>
      <w:r w:rsidR="0088032F">
        <w:rPr>
          <w:rFonts w:ascii="Times New Roman" w:hAnsi="Times New Roman"/>
          <w:i w:val="0"/>
          <w:caps/>
          <w:szCs w:val="28"/>
        </w:rPr>
        <w:t xml:space="preserve">                           </w:t>
      </w:r>
      <w:r>
        <w:rPr>
          <w:rFonts w:ascii="Times New Roman" w:hAnsi="Times New Roman"/>
          <w:i w:val="0"/>
          <w:caps/>
          <w:szCs w:val="28"/>
        </w:rPr>
        <w:t xml:space="preserve">Курской </w:t>
      </w:r>
      <w:r w:rsidR="00775912">
        <w:rPr>
          <w:rFonts w:ascii="Times New Roman" w:hAnsi="Times New Roman"/>
          <w:i w:val="0"/>
          <w:caps/>
          <w:szCs w:val="28"/>
        </w:rPr>
        <w:t xml:space="preserve"> </w:t>
      </w:r>
      <w:r>
        <w:rPr>
          <w:rFonts w:ascii="Times New Roman" w:hAnsi="Times New Roman"/>
          <w:i w:val="0"/>
          <w:caps/>
          <w:szCs w:val="28"/>
        </w:rPr>
        <w:t xml:space="preserve"> области</w:t>
      </w:r>
      <w:r w:rsidR="0088032F">
        <w:rPr>
          <w:rFonts w:ascii="Times New Roman" w:hAnsi="Times New Roman"/>
          <w:i w:val="0"/>
          <w:caps/>
          <w:szCs w:val="28"/>
        </w:rPr>
        <w:t xml:space="preserve"> </w:t>
      </w:r>
    </w:p>
    <w:p w:rsidR="00775912" w:rsidRDefault="00A2442E" w:rsidP="00775912">
      <w:pPr>
        <w:pStyle w:val="afffa"/>
        <w:suppressAutoHyphens/>
        <w:ind w:right="-142" w:hanging="426"/>
        <w:jc w:val="left"/>
        <w:rPr>
          <w:rFonts w:ascii="Times New Roman" w:hAnsi="Times New Roman"/>
          <w:i w:val="0"/>
          <w:caps/>
          <w:szCs w:val="28"/>
        </w:rPr>
      </w:pPr>
      <w:r>
        <w:rPr>
          <w:rFonts w:ascii="Times New Roman" w:hAnsi="Times New Roman"/>
          <w:i w:val="0"/>
          <w:caps/>
          <w:szCs w:val="28"/>
        </w:rPr>
        <w:t xml:space="preserve"> </w:t>
      </w:r>
    </w:p>
    <w:p w:rsidR="00DE52C5" w:rsidRPr="00902FDE" w:rsidRDefault="0088032F" w:rsidP="00437917">
      <w:pPr>
        <w:pStyle w:val="afffa"/>
        <w:suppressAutoHyphens/>
        <w:jc w:val="left"/>
        <w:rPr>
          <w:rFonts w:ascii="Times New Roman" w:hAnsi="Times New Roman"/>
          <w:i w:val="0"/>
          <w:caps/>
          <w:sz w:val="20"/>
          <w:szCs w:val="20"/>
        </w:rPr>
      </w:pPr>
      <w:r>
        <w:rPr>
          <w:rFonts w:ascii="Times New Roman" w:hAnsi="Times New Roman"/>
          <w:i w:val="0"/>
          <w:caps/>
          <w:szCs w:val="28"/>
        </w:rPr>
        <w:t xml:space="preserve"> </w:t>
      </w:r>
    </w:p>
    <w:p w:rsidR="005E4BC2" w:rsidRDefault="0088032F" w:rsidP="005E4BC2">
      <w:pPr>
        <w:pStyle w:val="TimesNewRoman18"/>
        <w:rPr>
          <w:bCs w:val="0"/>
          <w:caps/>
          <w:sz w:val="32"/>
          <w:szCs w:val="32"/>
        </w:rPr>
      </w:pPr>
      <w:r>
        <w:rPr>
          <w:bCs w:val="0"/>
          <w:caps/>
          <w:sz w:val="32"/>
          <w:szCs w:val="32"/>
        </w:rPr>
        <w:t xml:space="preserve"> </w:t>
      </w:r>
    </w:p>
    <w:p w:rsidR="00FF5F31" w:rsidRDefault="00FF5F31" w:rsidP="005E4BC2">
      <w:pPr>
        <w:pStyle w:val="TimesNewRoman18"/>
        <w:rPr>
          <w:bCs w:val="0"/>
          <w:caps/>
          <w:sz w:val="32"/>
          <w:szCs w:val="32"/>
        </w:rPr>
      </w:pPr>
    </w:p>
    <w:p w:rsidR="0088032F" w:rsidRDefault="0088032F" w:rsidP="005E4BC2">
      <w:pPr>
        <w:pStyle w:val="TimesNewRoman18"/>
        <w:rPr>
          <w:bCs w:val="0"/>
          <w:caps/>
          <w:sz w:val="32"/>
          <w:szCs w:val="32"/>
        </w:rPr>
      </w:pPr>
    </w:p>
    <w:p w:rsidR="0088032F" w:rsidRPr="005E4BC2" w:rsidRDefault="0088032F" w:rsidP="005E4BC2">
      <w:pPr>
        <w:pStyle w:val="TimesNewRoman18"/>
        <w:rPr>
          <w:bCs w:val="0"/>
          <w:caps/>
          <w:sz w:val="32"/>
          <w:szCs w:val="32"/>
        </w:rPr>
      </w:pP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Default="00FF5F31" w:rsidP="005E4BC2">
      <w:pPr>
        <w:pStyle w:val="TimesNewRoman18"/>
        <w:rPr>
          <w:b w:val="0"/>
          <w:sz w:val="24"/>
        </w:rPr>
      </w:pPr>
      <w:r>
        <w:rPr>
          <w:b w:val="0"/>
          <w:sz w:val="24"/>
        </w:rPr>
        <w:t>НОРМАТИВЫ  ГРАДОСТРОИТЕЛЬНОГО  ПРОЕКТИРОВАНИЯ</w:t>
      </w:r>
    </w:p>
    <w:p w:rsidR="00FF5F31" w:rsidRDefault="00FF5F31" w:rsidP="005E4BC2">
      <w:pPr>
        <w:pStyle w:val="TimesNewRoman18"/>
        <w:rPr>
          <w:b w:val="0"/>
          <w:sz w:val="24"/>
        </w:rPr>
      </w:pPr>
    </w:p>
    <w:p w:rsidR="00FF5F31" w:rsidRDefault="00FF5F31" w:rsidP="005E4BC2">
      <w:pPr>
        <w:pStyle w:val="TimesNewRoman18"/>
        <w:rPr>
          <w:b w:val="0"/>
          <w:sz w:val="24"/>
        </w:rPr>
      </w:pPr>
    </w:p>
    <w:p w:rsidR="00902FDE" w:rsidRDefault="00902FDE" w:rsidP="005E4BC2">
      <w:pPr>
        <w:pStyle w:val="TimesNewRoman18"/>
        <w:rPr>
          <w:b w:val="0"/>
          <w:sz w:val="24"/>
        </w:rPr>
      </w:pPr>
    </w:p>
    <w:p w:rsidR="0088032F" w:rsidRDefault="0088032F" w:rsidP="005E4BC2">
      <w:pPr>
        <w:pStyle w:val="TimesNewRoman18"/>
        <w:rPr>
          <w:b w:val="0"/>
          <w:sz w:val="24"/>
        </w:rPr>
      </w:pPr>
    </w:p>
    <w:p w:rsidR="0088032F" w:rsidRDefault="0088032F" w:rsidP="005E4BC2">
      <w:pPr>
        <w:pStyle w:val="TimesNewRoman18"/>
        <w:rPr>
          <w:b w:val="0"/>
          <w:sz w:val="24"/>
        </w:rPr>
      </w:pPr>
    </w:p>
    <w:p w:rsidR="0088032F" w:rsidRDefault="0088032F" w:rsidP="00775912">
      <w:pPr>
        <w:pStyle w:val="TimesNewRoman18"/>
        <w:jc w:val="left"/>
        <w:rPr>
          <w:b w:val="0"/>
          <w:sz w:val="24"/>
        </w:rPr>
      </w:pPr>
    </w:p>
    <w:p w:rsidR="0088032F" w:rsidRDefault="0088032F" w:rsidP="005E4BC2">
      <w:pPr>
        <w:pStyle w:val="TimesNewRoman18"/>
        <w:rPr>
          <w:b w:val="0"/>
          <w:sz w:val="24"/>
        </w:rPr>
      </w:pPr>
    </w:p>
    <w:p w:rsidR="00FF5F31" w:rsidRPr="00FF5F31" w:rsidRDefault="00FF5F31" w:rsidP="005E4BC2">
      <w:pPr>
        <w:pStyle w:val="TimesNewRoman18"/>
        <w:rPr>
          <w:sz w:val="24"/>
          <w:u w:val="single"/>
        </w:rPr>
      </w:pPr>
      <w:r w:rsidRPr="00FF5F31">
        <w:rPr>
          <w:sz w:val="24"/>
          <w:u w:val="single"/>
        </w:rPr>
        <w:t>2024</w:t>
      </w:r>
    </w:p>
    <w:tbl>
      <w:tblPr>
        <w:tblW w:w="0" w:type="auto"/>
        <w:tblInd w:w="-318" w:type="dxa"/>
        <w:tblLook w:val="0000"/>
      </w:tblPr>
      <w:tblGrid>
        <w:gridCol w:w="9648"/>
      </w:tblGrid>
      <w:tr w:rsidR="005E4BC2" w:rsidRPr="005E4BC2" w:rsidTr="00232603">
        <w:trPr>
          <w:trHeight w:val="1242"/>
        </w:trPr>
        <w:tc>
          <w:tcPr>
            <w:tcW w:w="9648" w:type="dxa"/>
            <w:vAlign w:val="center"/>
          </w:tcPr>
          <w:p w:rsidR="00DE52C5" w:rsidRPr="00271914" w:rsidRDefault="00DE52C5" w:rsidP="00DE52C5">
            <w:pPr>
              <w:rPr>
                <w:b/>
                <w:sz w:val="28"/>
                <w:szCs w:val="28"/>
              </w:rPr>
            </w:pPr>
          </w:p>
          <w:p w:rsidR="00792661" w:rsidRPr="00271914" w:rsidRDefault="00792661" w:rsidP="00DE52C5">
            <w:pPr>
              <w:rPr>
                <w:b/>
                <w:sz w:val="28"/>
                <w:szCs w:val="28"/>
              </w:rPr>
            </w:pPr>
          </w:p>
          <w:p w:rsidR="00792661" w:rsidRPr="00271914" w:rsidRDefault="00792661" w:rsidP="00DE52C5">
            <w:pPr>
              <w:rPr>
                <w:b/>
                <w:sz w:val="28"/>
                <w:szCs w:val="28"/>
              </w:rPr>
            </w:pPr>
          </w:p>
          <w:p w:rsidR="00792661" w:rsidRPr="00EC003F" w:rsidRDefault="00792661" w:rsidP="00DE52C5">
            <w:pPr>
              <w:rPr>
                <w:b/>
                <w:sz w:val="28"/>
                <w:szCs w:val="28"/>
                <w:lang w:val="en-US"/>
              </w:rPr>
            </w:pPr>
          </w:p>
        </w:tc>
      </w:tr>
    </w:tbl>
    <w:p w:rsidR="00057C88" w:rsidRDefault="00FF5F31" w:rsidP="00FF5F31">
      <w:pPr>
        <w:rPr>
          <w:b/>
          <w:sz w:val="28"/>
          <w:szCs w:val="28"/>
        </w:rPr>
      </w:pPr>
      <w:bookmarkStart w:id="4" w:name="_GoBack"/>
      <w:bookmarkEnd w:id="4"/>
      <w:r>
        <w:rPr>
          <w:b/>
          <w:sz w:val="32"/>
          <w:szCs w:val="32"/>
        </w:rPr>
        <w:lastRenderedPageBreak/>
        <w:t xml:space="preserve">                                          </w:t>
      </w:r>
      <w:r w:rsidR="00057C88"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77642E" w:rsidRDefault="00EC003F" w:rsidP="00232603">
            <w:pPr>
              <w:pStyle w:val="TimesNewRoman18"/>
              <w:spacing w:line="288" w:lineRule="auto"/>
              <w:rPr>
                <w:b w:val="0"/>
                <w:sz w:val="20"/>
                <w:szCs w:val="20"/>
                <w:lang w:val="en-US"/>
              </w:rPr>
            </w:pPr>
            <w:r>
              <w:rPr>
                <w:b w:val="0"/>
                <w:sz w:val="20"/>
                <w:szCs w:val="20"/>
                <w:lang w:val="en-US"/>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EC003F" w:rsidRDefault="00EC003F" w:rsidP="00232603">
            <w:pPr>
              <w:pStyle w:val="TimesNewRoman18"/>
              <w:spacing w:line="288" w:lineRule="auto"/>
              <w:rPr>
                <w:b w:val="0"/>
                <w:sz w:val="20"/>
                <w:szCs w:val="20"/>
                <w:lang w:val="en-US"/>
              </w:rPr>
            </w:pPr>
            <w:r>
              <w:rPr>
                <w:b w:val="0"/>
                <w:sz w:val="20"/>
                <w:szCs w:val="20"/>
                <w:lang w:val="en-US"/>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77642E" w:rsidRDefault="00EC003F" w:rsidP="00232603">
            <w:pPr>
              <w:pStyle w:val="TimesNewRoman18"/>
              <w:spacing w:line="288" w:lineRule="auto"/>
              <w:rPr>
                <w:b w:val="0"/>
                <w:sz w:val="20"/>
                <w:szCs w:val="20"/>
                <w:lang w:val="en-US"/>
              </w:rPr>
            </w:pPr>
            <w:r>
              <w:rPr>
                <w:b w:val="0"/>
                <w:sz w:val="20"/>
                <w:szCs w:val="20"/>
                <w:lang w:val="en-US"/>
              </w:rPr>
              <w:t>3</w:t>
            </w:r>
          </w:p>
        </w:tc>
      </w:tr>
      <w:tr w:rsidR="00057C88" w:rsidRPr="005E4BC2" w:rsidTr="00057C88">
        <w:trPr>
          <w:trHeight w:val="207"/>
          <w:jc w:val="center"/>
        </w:trPr>
        <w:tc>
          <w:tcPr>
            <w:tcW w:w="7949" w:type="dxa"/>
            <w:vAlign w:val="center"/>
          </w:tcPr>
          <w:p w:rsidR="00057C88" w:rsidRPr="005E4BC2" w:rsidRDefault="00057C88" w:rsidP="00324F65">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324F65">
              <w:rPr>
                <w:b/>
                <w:sz w:val="20"/>
                <w:szCs w:val="20"/>
              </w:rPr>
              <w:t xml:space="preserve">Кобыльского сельсовета Глушковского </w:t>
            </w:r>
            <w:r w:rsidRPr="005E6251">
              <w:rPr>
                <w:b/>
                <w:sz w:val="20"/>
                <w:szCs w:val="20"/>
              </w:rPr>
              <w:t>района Курской области</w:t>
            </w:r>
          </w:p>
        </w:tc>
        <w:tc>
          <w:tcPr>
            <w:tcW w:w="1458" w:type="dxa"/>
            <w:vAlign w:val="center"/>
          </w:tcPr>
          <w:p w:rsidR="00057C88" w:rsidRPr="0077642E" w:rsidRDefault="00EC003F" w:rsidP="00232603">
            <w:pPr>
              <w:pStyle w:val="TimesNewRoman18"/>
              <w:spacing w:line="288" w:lineRule="auto"/>
              <w:rPr>
                <w:b w:val="0"/>
                <w:sz w:val="20"/>
                <w:szCs w:val="20"/>
                <w:lang w:val="en-US"/>
              </w:rPr>
            </w:pPr>
            <w:r>
              <w:rPr>
                <w:b w:val="0"/>
                <w:sz w:val="20"/>
                <w:szCs w:val="20"/>
                <w:lang w:val="en-US"/>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324F65">
              <w:rPr>
                <w:b/>
                <w:sz w:val="20"/>
                <w:szCs w:val="20"/>
              </w:rPr>
              <w:t xml:space="preserve">Кобыльского сельсовета Глушковского </w:t>
            </w:r>
            <w:r w:rsidRPr="005E6251">
              <w:rPr>
                <w:b/>
                <w:sz w:val="20"/>
                <w:szCs w:val="20"/>
              </w:rPr>
              <w:t>района Курской  области</w:t>
            </w:r>
          </w:p>
        </w:tc>
        <w:tc>
          <w:tcPr>
            <w:tcW w:w="1458" w:type="dxa"/>
            <w:vAlign w:val="center"/>
          </w:tcPr>
          <w:p w:rsidR="00057C88" w:rsidRPr="0077642E" w:rsidRDefault="00EC003F" w:rsidP="00232603">
            <w:pPr>
              <w:pStyle w:val="TimesNewRoman18"/>
              <w:spacing w:line="288" w:lineRule="auto"/>
              <w:rPr>
                <w:b w:val="0"/>
                <w:sz w:val="20"/>
                <w:szCs w:val="20"/>
                <w:lang w:val="en-US"/>
              </w:rPr>
            </w:pPr>
            <w:r>
              <w:rPr>
                <w:b w:val="0"/>
                <w:sz w:val="20"/>
                <w:szCs w:val="20"/>
                <w:lang w:val="en-US"/>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77642E" w:rsidRDefault="00057C88" w:rsidP="009B2559">
            <w:pPr>
              <w:pStyle w:val="TimesNewRoman18"/>
              <w:spacing w:line="288" w:lineRule="auto"/>
              <w:rPr>
                <w:b w:val="0"/>
                <w:sz w:val="20"/>
                <w:szCs w:val="20"/>
                <w:lang w:val="en-US"/>
              </w:rPr>
            </w:pPr>
            <w:r>
              <w:rPr>
                <w:b w:val="0"/>
                <w:sz w:val="20"/>
                <w:szCs w:val="20"/>
              </w:rPr>
              <w:t>1</w:t>
            </w:r>
            <w:r w:rsidR="00EC003F">
              <w:rPr>
                <w:b w:val="0"/>
                <w:sz w:val="20"/>
                <w:szCs w:val="20"/>
                <w:lang w:val="en-US"/>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77642E" w:rsidRDefault="009B2559" w:rsidP="0079217A">
            <w:pPr>
              <w:pStyle w:val="TimesNewRoman18"/>
              <w:spacing w:line="288" w:lineRule="auto"/>
              <w:rPr>
                <w:b w:val="0"/>
                <w:sz w:val="20"/>
                <w:szCs w:val="20"/>
                <w:lang w:val="en-US"/>
              </w:rPr>
            </w:pPr>
            <w:r>
              <w:rPr>
                <w:b w:val="0"/>
                <w:sz w:val="20"/>
                <w:szCs w:val="20"/>
              </w:rPr>
              <w:t>2</w:t>
            </w:r>
            <w:proofErr w:type="spellStart"/>
            <w:r w:rsidR="00EC003F">
              <w:rPr>
                <w:b w:val="0"/>
                <w:sz w:val="20"/>
                <w:szCs w:val="20"/>
                <w:lang w:val="en-US"/>
              </w:rPr>
              <w:t>2</w:t>
            </w:r>
            <w:proofErr w:type="spellEnd"/>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77642E" w:rsidRDefault="00057C88" w:rsidP="009B2559">
            <w:pPr>
              <w:pStyle w:val="TimesNewRoman18"/>
              <w:spacing w:line="288" w:lineRule="auto"/>
              <w:rPr>
                <w:b w:val="0"/>
                <w:sz w:val="20"/>
                <w:szCs w:val="20"/>
                <w:lang w:val="en-US"/>
              </w:rPr>
            </w:pPr>
            <w:r>
              <w:rPr>
                <w:b w:val="0"/>
                <w:sz w:val="20"/>
                <w:szCs w:val="20"/>
              </w:rPr>
              <w:t>2</w:t>
            </w:r>
            <w:r w:rsidR="00EC003F">
              <w:rPr>
                <w:b w:val="0"/>
                <w:sz w:val="20"/>
                <w:szCs w:val="20"/>
                <w:lang w:val="en-US"/>
              </w:rPr>
              <w:t>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77642E" w:rsidRDefault="00057C88" w:rsidP="009B2559">
            <w:pPr>
              <w:autoSpaceDE w:val="0"/>
              <w:autoSpaceDN w:val="0"/>
              <w:adjustRightInd w:val="0"/>
              <w:jc w:val="center"/>
              <w:rPr>
                <w:sz w:val="20"/>
                <w:szCs w:val="20"/>
                <w:lang w:val="en-US"/>
              </w:rPr>
            </w:pPr>
            <w:r w:rsidRPr="005E6251">
              <w:rPr>
                <w:sz w:val="20"/>
                <w:szCs w:val="20"/>
              </w:rPr>
              <w:t>2</w:t>
            </w:r>
            <w:r w:rsidR="00EC003F">
              <w:rPr>
                <w:sz w:val="20"/>
                <w:szCs w:val="20"/>
                <w:lang w:val="en-US"/>
              </w:rPr>
              <w:t>8</w:t>
            </w:r>
          </w:p>
        </w:tc>
      </w:tr>
      <w:tr w:rsidR="00057C88" w:rsidRPr="005E4BC2" w:rsidTr="00057C88">
        <w:trPr>
          <w:jc w:val="center"/>
        </w:trPr>
        <w:tc>
          <w:tcPr>
            <w:tcW w:w="7949" w:type="dxa"/>
            <w:vAlign w:val="center"/>
          </w:tcPr>
          <w:p w:rsidR="00057C88" w:rsidRPr="005E6251" w:rsidRDefault="00057C88" w:rsidP="00324F65">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324F65">
              <w:rPr>
                <w:b/>
                <w:sz w:val="20"/>
                <w:szCs w:val="20"/>
              </w:rPr>
              <w:t>КОБЫЛЬСКОЙ</w:t>
            </w:r>
            <w:r>
              <w:rPr>
                <w:b/>
                <w:sz w:val="20"/>
                <w:szCs w:val="20"/>
              </w:rPr>
              <w:t xml:space="preserve">  СЕЛЬСОВЕТ</w:t>
            </w:r>
            <w:r w:rsidRPr="005E6251">
              <w:rPr>
                <w:b/>
                <w:sz w:val="20"/>
                <w:szCs w:val="20"/>
              </w:rPr>
              <w:t xml:space="preserve">» </w:t>
            </w:r>
            <w:r w:rsidR="00324F65">
              <w:rPr>
                <w:b/>
                <w:sz w:val="20"/>
                <w:szCs w:val="20"/>
              </w:rPr>
              <w:t>ГЛУШКОВСК</w:t>
            </w:r>
            <w:r>
              <w:rPr>
                <w:b/>
                <w:sz w:val="20"/>
                <w:szCs w:val="20"/>
              </w:rPr>
              <w:t>ОГО РАЙОНА</w:t>
            </w:r>
            <w:r w:rsidRPr="005E6251">
              <w:rPr>
                <w:b/>
                <w:sz w:val="20"/>
                <w:szCs w:val="20"/>
              </w:rPr>
              <w:t xml:space="preserve"> КУРСКОЙ ОБЛАСТИ</w:t>
            </w:r>
          </w:p>
        </w:tc>
        <w:tc>
          <w:tcPr>
            <w:tcW w:w="1458" w:type="dxa"/>
            <w:vAlign w:val="center"/>
          </w:tcPr>
          <w:p w:rsidR="00057C88" w:rsidRPr="0077642E" w:rsidRDefault="00EC003F" w:rsidP="009B2559">
            <w:pPr>
              <w:pStyle w:val="TimesNewRoman18"/>
              <w:spacing w:line="288" w:lineRule="auto"/>
              <w:rPr>
                <w:b w:val="0"/>
                <w:sz w:val="20"/>
                <w:szCs w:val="20"/>
                <w:lang w:val="en-US"/>
              </w:rPr>
            </w:pPr>
            <w:r>
              <w:rPr>
                <w:b w:val="0"/>
                <w:sz w:val="20"/>
                <w:szCs w:val="20"/>
                <w:lang w:val="en-US"/>
              </w:rPr>
              <w:t>29</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324F65">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324F65">
              <w:rPr>
                <w:b/>
                <w:sz w:val="20"/>
                <w:szCs w:val="20"/>
              </w:rPr>
              <w:t>Кобыльско</w:t>
            </w:r>
            <w:r w:rsidRPr="005E6251">
              <w:rPr>
                <w:b/>
                <w:sz w:val="20"/>
                <w:szCs w:val="20"/>
              </w:rPr>
              <w:t xml:space="preserve">й сельсовет» </w:t>
            </w:r>
            <w:r w:rsidR="00324F65">
              <w:rPr>
                <w:b/>
                <w:sz w:val="20"/>
                <w:szCs w:val="20"/>
              </w:rPr>
              <w:t>Глушковског</w:t>
            </w:r>
            <w:r w:rsidRPr="005E6251">
              <w:rPr>
                <w:b/>
                <w:sz w:val="20"/>
                <w:szCs w:val="20"/>
              </w:rPr>
              <w:t>о района Курской области</w:t>
            </w:r>
          </w:p>
        </w:tc>
        <w:tc>
          <w:tcPr>
            <w:tcW w:w="1458" w:type="dxa"/>
            <w:vAlign w:val="center"/>
          </w:tcPr>
          <w:p w:rsidR="00057C88" w:rsidRPr="0077642E" w:rsidRDefault="00EC003F" w:rsidP="00057C88">
            <w:pPr>
              <w:autoSpaceDE w:val="0"/>
              <w:autoSpaceDN w:val="0"/>
              <w:adjustRightInd w:val="0"/>
              <w:jc w:val="center"/>
              <w:rPr>
                <w:sz w:val="20"/>
                <w:szCs w:val="20"/>
                <w:lang w:val="en-US"/>
              </w:rPr>
            </w:pPr>
            <w:r>
              <w:rPr>
                <w:sz w:val="20"/>
                <w:szCs w:val="20"/>
                <w:lang w:val="en-US"/>
              </w:rPr>
              <w:t>29</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324F65">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324F65">
              <w:rPr>
                <w:b/>
                <w:sz w:val="20"/>
                <w:szCs w:val="20"/>
              </w:rPr>
              <w:t>КОБЫЛЬСКОЙ</w:t>
            </w:r>
            <w:r>
              <w:rPr>
                <w:b/>
                <w:sz w:val="20"/>
                <w:szCs w:val="20"/>
              </w:rPr>
              <w:t xml:space="preserve">  СЕЛЬСОВЕТ</w:t>
            </w:r>
            <w:r w:rsidRPr="005E6251">
              <w:rPr>
                <w:b/>
                <w:sz w:val="20"/>
                <w:szCs w:val="20"/>
              </w:rPr>
              <w:t xml:space="preserve">» </w:t>
            </w:r>
            <w:r w:rsidR="00324F65">
              <w:rPr>
                <w:b/>
                <w:sz w:val="20"/>
                <w:szCs w:val="20"/>
              </w:rPr>
              <w:t>ГЛУШКОВСКОГ</w:t>
            </w:r>
            <w:r>
              <w:rPr>
                <w:b/>
                <w:sz w:val="20"/>
                <w:szCs w:val="20"/>
              </w:rPr>
              <w:t>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77642E" w:rsidRDefault="0079217A" w:rsidP="00057C88">
            <w:pPr>
              <w:autoSpaceDE w:val="0"/>
              <w:autoSpaceDN w:val="0"/>
              <w:adjustRightInd w:val="0"/>
              <w:jc w:val="center"/>
              <w:rPr>
                <w:sz w:val="20"/>
                <w:szCs w:val="20"/>
                <w:lang w:val="en-US"/>
              </w:rPr>
            </w:pPr>
            <w:r>
              <w:rPr>
                <w:sz w:val="20"/>
                <w:szCs w:val="20"/>
              </w:rPr>
              <w:t>3</w:t>
            </w:r>
            <w:r w:rsidR="00EC003F">
              <w:rPr>
                <w:sz w:val="20"/>
                <w:szCs w:val="20"/>
                <w:lang w:val="en-US"/>
              </w:rPr>
              <w:t>2</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77642E" w:rsidRDefault="0079217A" w:rsidP="00232603">
            <w:pPr>
              <w:pStyle w:val="TimesNewRoman18"/>
              <w:spacing w:line="288" w:lineRule="auto"/>
              <w:rPr>
                <w:b w:val="0"/>
                <w:sz w:val="20"/>
                <w:szCs w:val="20"/>
                <w:lang w:val="en-US"/>
              </w:rPr>
            </w:pPr>
            <w:r>
              <w:rPr>
                <w:b w:val="0"/>
                <w:sz w:val="20"/>
                <w:szCs w:val="20"/>
              </w:rPr>
              <w:t>3</w:t>
            </w:r>
            <w:r w:rsidR="00EC003F">
              <w:rPr>
                <w:b w:val="0"/>
                <w:sz w:val="20"/>
                <w:szCs w:val="20"/>
                <w:lang w:val="en-US"/>
              </w:rPr>
              <w:t>4</w:t>
            </w:r>
          </w:p>
        </w:tc>
      </w:tr>
    </w:tbl>
    <w:p w:rsidR="00621883" w:rsidRDefault="00621883" w:rsidP="005E4BC2">
      <w:pPr>
        <w:pStyle w:val="350"/>
        <w:spacing w:before="0" w:after="0"/>
        <w:ind w:right="-568"/>
        <w:jc w:val="center"/>
        <w:rPr>
          <w:sz w:val="28"/>
        </w:rPr>
        <w:sectPr w:rsidR="00621883" w:rsidSect="00437917">
          <w:headerReference w:type="default" r:id="rId8"/>
          <w:footerReference w:type="default" r:id="rId9"/>
          <w:headerReference w:type="first" r:id="rId10"/>
          <w:pgSz w:w="11906" w:h="16838"/>
          <w:pgMar w:top="1134" w:right="991" w:bottom="1134" w:left="1701"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1E7F5B">
        <w:rPr>
          <w:color w:val="000000" w:themeColor="text1"/>
          <w:sz w:val="28"/>
          <w:szCs w:val="28"/>
        </w:rPr>
        <w:t>«</w:t>
      </w:r>
      <w:r w:rsidR="001E7F5B" w:rsidRPr="001E7F5B">
        <w:rPr>
          <w:color w:val="000000" w:themeColor="text1"/>
          <w:sz w:val="28"/>
          <w:szCs w:val="28"/>
        </w:rPr>
        <w:t>Кобыльской</w:t>
      </w:r>
      <w:r w:rsidR="00FB7DF5" w:rsidRPr="001E7F5B">
        <w:rPr>
          <w:color w:val="000000" w:themeColor="text1"/>
          <w:sz w:val="28"/>
          <w:szCs w:val="28"/>
        </w:rPr>
        <w:t xml:space="preserve"> сельсовет» </w:t>
      </w:r>
      <w:r w:rsidR="001E7F5B" w:rsidRPr="001E7F5B">
        <w:rPr>
          <w:color w:val="000000" w:themeColor="text1"/>
          <w:sz w:val="28"/>
          <w:szCs w:val="28"/>
        </w:rPr>
        <w:t>Глушковского</w:t>
      </w:r>
      <w:r w:rsidR="00FB7DF5" w:rsidRPr="001E7F5B">
        <w:rPr>
          <w:color w:val="000000" w:themeColor="text1"/>
          <w:sz w:val="28"/>
          <w:szCs w:val="28"/>
        </w:rPr>
        <w:t xml:space="preserve"> района</w:t>
      </w:r>
      <w:r w:rsidRPr="00FB7DF5">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1E7F5B" w:rsidRPr="001E7F5B">
        <w:rPr>
          <w:color w:val="000000" w:themeColor="text1"/>
          <w:sz w:val="28"/>
          <w:szCs w:val="28"/>
        </w:rPr>
        <w:t>«Кобыльской сельсовет» Глушковского района</w:t>
      </w:r>
      <w:r w:rsidR="001E7F5B" w:rsidRPr="00FB7DF5">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1E7F5B" w:rsidRPr="001E7F5B">
        <w:rPr>
          <w:rFonts w:ascii="Times New Roman" w:hAnsi="Times New Roman"/>
          <w:color w:val="000000" w:themeColor="text1"/>
          <w:sz w:val="28"/>
          <w:szCs w:val="28"/>
        </w:rPr>
        <w:t>Кобыльско</w:t>
      </w:r>
      <w:r w:rsidR="001E7F5B">
        <w:rPr>
          <w:rFonts w:ascii="Times New Roman" w:hAnsi="Times New Roman"/>
          <w:color w:val="000000" w:themeColor="text1"/>
          <w:sz w:val="28"/>
          <w:szCs w:val="28"/>
        </w:rPr>
        <w:t>го</w:t>
      </w:r>
      <w:r w:rsidR="001E7F5B" w:rsidRPr="001E7F5B">
        <w:rPr>
          <w:rFonts w:ascii="Times New Roman" w:hAnsi="Times New Roman"/>
          <w:color w:val="000000" w:themeColor="text1"/>
          <w:sz w:val="28"/>
          <w:szCs w:val="28"/>
        </w:rPr>
        <w:t xml:space="preserve"> сельсовет</w:t>
      </w:r>
      <w:r w:rsidR="001E7F5B">
        <w:rPr>
          <w:rFonts w:ascii="Times New Roman" w:hAnsi="Times New Roman"/>
          <w:color w:val="000000" w:themeColor="text1"/>
          <w:sz w:val="28"/>
          <w:szCs w:val="28"/>
        </w:rPr>
        <w:t>а</w:t>
      </w:r>
      <w:r w:rsidR="001E7F5B" w:rsidRPr="001E7F5B">
        <w:rPr>
          <w:rFonts w:ascii="Times New Roman" w:hAnsi="Times New Roman"/>
          <w:color w:val="000000" w:themeColor="text1"/>
          <w:sz w:val="28"/>
          <w:szCs w:val="28"/>
        </w:rPr>
        <w:t xml:space="preserve"> Глушковского района</w:t>
      </w:r>
      <w:r w:rsidR="001E7F5B" w:rsidRPr="00FB7DF5">
        <w:rPr>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8514F4" w:rsidRPr="001E7F5B">
        <w:rPr>
          <w:rFonts w:ascii="Times New Roman" w:hAnsi="Times New Roman"/>
          <w:color w:val="000000" w:themeColor="text1"/>
          <w:sz w:val="28"/>
          <w:szCs w:val="28"/>
        </w:rPr>
        <w:t>Кобыльско</w:t>
      </w:r>
      <w:r w:rsidR="008514F4">
        <w:rPr>
          <w:rFonts w:ascii="Times New Roman" w:hAnsi="Times New Roman"/>
          <w:color w:val="000000" w:themeColor="text1"/>
          <w:sz w:val="28"/>
          <w:szCs w:val="28"/>
        </w:rPr>
        <w:t>го</w:t>
      </w:r>
      <w:r w:rsidR="008514F4" w:rsidRPr="001E7F5B">
        <w:rPr>
          <w:rFonts w:ascii="Times New Roman" w:hAnsi="Times New Roman"/>
          <w:color w:val="000000" w:themeColor="text1"/>
          <w:sz w:val="28"/>
          <w:szCs w:val="28"/>
        </w:rPr>
        <w:t xml:space="preserve"> сельсовет</w:t>
      </w:r>
      <w:r w:rsidR="008514F4">
        <w:rPr>
          <w:rFonts w:ascii="Times New Roman" w:hAnsi="Times New Roman"/>
          <w:color w:val="000000" w:themeColor="text1"/>
          <w:sz w:val="28"/>
          <w:szCs w:val="28"/>
        </w:rPr>
        <w:t>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8514F4" w:rsidRPr="001E7F5B">
        <w:rPr>
          <w:rFonts w:ascii="Times New Roman" w:hAnsi="Times New Roman"/>
          <w:color w:val="000000" w:themeColor="text1"/>
          <w:sz w:val="28"/>
          <w:szCs w:val="28"/>
        </w:rPr>
        <w:t>Кобыльско</w:t>
      </w:r>
      <w:r w:rsidR="008514F4">
        <w:rPr>
          <w:rFonts w:ascii="Times New Roman" w:hAnsi="Times New Roman"/>
          <w:color w:val="000000" w:themeColor="text1"/>
          <w:sz w:val="28"/>
          <w:szCs w:val="28"/>
        </w:rPr>
        <w:t>го</w:t>
      </w:r>
      <w:r w:rsidR="008514F4" w:rsidRPr="001E7F5B">
        <w:rPr>
          <w:rFonts w:ascii="Times New Roman" w:hAnsi="Times New Roman"/>
          <w:color w:val="000000" w:themeColor="text1"/>
          <w:sz w:val="28"/>
          <w:szCs w:val="28"/>
        </w:rPr>
        <w:t xml:space="preserve"> сельсовет</w:t>
      </w:r>
      <w:r w:rsidR="008514F4">
        <w:rPr>
          <w:rFonts w:ascii="Times New Roman" w:hAnsi="Times New Roman"/>
          <w:color w:val="000000" w:themeColor="text1"/>
          <w:sz w:val="28"/>
          <w:szCs w:val="28"/>
        </w:rPr>
        <w:t>а.</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A95016"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A95016" w:rsidRPr="00A95016">
        <w:rPr>
          <w:b/>
          <w:color w:val="000000" w:themeColor="text1"/>
          <w:sz w:val="28"/>
          <w:szCs w:val="28"/>
        </w:rPr>
        <w:t xml:space="preserve">Кобыльского сельсовета Глушковского </w:t>
      </w:r>
      <w:r w:rsidR="00CB154F" w:rsidRPr="00A95016">
        <w:rPr>
          <w:b/>
          <w:sz w:val="28"/>
          <w:szCs w:val="28"/>
        </w:rPr>
        <w:t>района Курской области</w:t>
      </w:r>
    </w:p>
    <w:p w:rsidR="00CB154F"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A95016" w:rsidRDefault="00A95016" w:rsidP="005E4BC2">
      <w:pPr>
        <w:pStyle w:val="Default"/>
        <w:spacing w:before="120" w:after="120"/>
        <w:ind w:right="-568" w:firstLine="709"/>
        <w:jc w:val="center"/>
        <w:rPr>
          <w:b/>
          <w:color w:val="auto"/>
        </w:rPr>
      </w:pPr>
    </w:p>
    <w:p w:rsidR="00A95016" w:rsidRPr="00FB7DF5" w:rsidRDefault="00382E4B" w:rsidP="005E4BC2">
      <w:pPr>
        <w:pStyle w:val="Default"/>
        <w:spacing w:before="120" w:after="120"/>
        <w:ind w:right="-568" w:firstLine="709"/>
        <w:jc w:val="center"/>
        <w:rPr>
          <w:b/>
          <w:color w:val="auto"/>
        </w:rPr>
      </w:pPr>
      <w:r>
        <w:rPr>
          <w:b/>
          <w:noProof/>
          <w:color w:val="auto"/>
          <w:lang w:eastAsia="ru-RU"/>
        </w:rPr>
        <w:drawing>
          <wp:inline distT="0" distB="0" distL="0" distR="0">
            <wp:extent cx="5760085" cy="7552415"/>
            <wp:effectExtent l="19050" t="0" r="0" b="0"/>
            <wp:docPr id="1" name="Рисунок 1" descr="C:\Users\sss\Desktop\357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s\Desktop\357747.jpg"/>
                    <pic:cNvPicPr>
                      <a:picLocks noChangeAspect="1" noChangeArrowheads="1"/>
                    </pic:cNvPicPr>
                  </pic:nvPicPr>
                  <pic:blipFill>
                    <a:blip r:embed="rId11" cstate="print"/>
                    <a:srcRect/>
                    <a:stretch>
                      <a:fillRect/>
                    </a:stretch>
                  </pic:blipFill>
                  <pic:spPr bwMode="auto">
                    <a:xfrm>
                      <a:off x="0" y="0"/>
                      <a:ext cx="5760085" cy="7552415"/>
                    </a:xfrm>
                    <a:prstGeom prst="rect">
                      <a:avLst/>
                    </a:prstGeom>
                    <a:noFill/>
                    <a:ln w="9525">
                      <a:noFill/>
                      <a:miter lim="800000"/>
                      <a:headEnd/>
                      <a:tailEnd/>
                    </a:ln>
                  </pic:spPr>
                </pic:pic>
              </a:graphicData>
            </a:graphic>
          </wp:inline>
        </w:drawing>
      </w:r>
    </w:p>
    <w:p w:rsidR="00CB154F" w:rsidRPr="00FB7DF5" w:rsidRDefault="00CB154F" w:rsidP="003A5B83">
      <w:pPr>
        <w:pStyle w:val="af2"/>
        <w:numPr>
          <w:ilvl w:val="0"/>
          <w:numId w:val="20"/>
        </w:numPr>
        <w:spacing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lastRenderedPageBreak/>
        <w:t>Границы муниципального образования.</w:t>
      </w:r>
    </w:p>
    <w:p w:rsidR="00CB154F" w:rsidRPr="00B52384" w:rsidRDefault="00CB154F" w:rsidP="005E4BC2">
      <w:pPr>
        <w:pStyle w:val="Default"/>
        <w:spacing w:before="120" w:after="120"/>
        <w:ind w:right="-568" w:firstLine="709"/>
        <w:jc w:val="both"/>
        <w:rPr>
          <w:color w:val="auto"/>
        </w:rPr>
      </w:pPr>
      <w:r w:rsidRPr="00B52384">
        <w:rPr>
          <w:color w:val="auto"/>
        </w:rPr>
        <w:t xml:space="preserve">Таблица 1 – </w:t>
      </w:r>
      <w:r w:rsidR="002945A5" w:rsidRPr="00B52384">
        <w:rPr>
          <w:color w:val="auto"/>
        </w:rPr>
        <w:t>Ранжирование</w:t>
      </w:r>
      <w:r w:rsidRPr="00B52384">
        <w:rPr>
          <w:color w:val="auto"/>
        </w:rPr>
        <w:t xml:space="preserve"> населенных пунктах </w:t>
      </w:r>
      <w:r w:rsidR="000F59D4">
        <w:rPr>
          <w:color w:val="auto"/>
        </w:rPr>
        <w:t>Кобыльского сельсовета Глушковского</w:t>
      </w:r>
      <w:r w:rsidRPr="00B52384">
        <w:rPr>
          <w:color w:val="auto"/>
        </w:rPr>
        <w:t xml:space="preserve"> района Курской области</w:t>
      </w:r>
      <w:r w:rsidR="002945A5" w:rsidRPr="00B52384">
        <w:rPr>
          <w:color w:val="auto"/>
        </w:rPr>
        <w:t xml:space="preserve"> по удаленности</w:t>
      </w:r>
    </w:p>
    <w:tbl>
      <w:tblPr>
        <w:tblW w:w="5000" w:type="pct"/>
        <w:tblLook w:val="0000"/>
      </w:tblPr>
      <w:tblGrid>
        <w:gridCol w:w="587"/>
        <w:gridCol w:w="2278"/>
        <w:gridCol w:w="1563"/>
        <w:gridCol w:w="1753"/>
        <w:gridCol w:w="1134"/>
        <w:gridCol w:w="1972"/>
      </w:tblGrid>
      <w:tr w:rsidR="00B52384" w:rsidRPr="00FF3A79" w:rsidTr="0055629A">
        <w:tc>
          <w:tcPr>
            <w:tcW w:w="322" w:type="pct"/>
            <w:vMerge w:val="restart"/>
            <w:tcBorders>
              <w:top w:val="single" w:sz="4" w:space="0" w:color="000000"/>
              <w:left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w:t>
            </w:r>
          </w:p>
          <w:p w:rsidR="00B52384" w:rsidRPr="00FF3A79" w:rsidRDefault="00B52384" w:rsidP="0055629A">
            <w:pPr>
              <w:jc w:val="center"/>
              <w:rPr>
                <w:b/>
                <w:sz w:val="20"/>
                <w:szCs w:val="20"/>
              </w:rPr>
            </w:pPr>
            <w:proofErr w:type="spellStart"/>
            <w:proofErr w:type="gramStart"/>
            <w:r w:rsidRPr="00FF3A79">
              <w:rPr>
                <w:b/>
                <w:sz w:val="20"/>
                <w:szCs w:val="20"/>
              </w:rPr>
              <w:t>п</w:t>
            </w:r>
            <w:proofErr w:type="spellEnd"/>
            <w:proofErr w:type="gramEnd"/>
            <w:r w:rsidRPr="00FF3A79">
              <w:rPr>
                <w:b/>
                <w:sz w:val="20"/>
                <w:szCs w:val="20"/>
              </w:rPr>
              <w:t>/</w:t>
            </w:r>
            <w:proofErr w:type="spellStart"/>
            <w:r w:rsidRPr="00FF3A79">
              <w:rPr>
                <w:b/>
                <w:sz w:val="20"/>
                <w:szCs w:val="20"/>
              </w:rPr>
              <w:t>п</w:t>
            </w:r>
            <w:proofErr w:type="spellEnd"/>
          </w:p>
        </w:tc>
        <w:tc>
          <w:tcPr>
            <w:tcW w:w="1232" w:type="pct"/>
            <w:vMerge w:val="restart"/>
            <w:tcBorders>
              <w:top w:val="single" w:sz="4" w:space="0" w:color="000000"/>
              <w:left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Населенный пункт</w:t>
            </w:r>
          </w:p>
        </w:tc>
        <w:tc>
          <w:tcPr>
            <w:tcW w:w="1763" w:type="pct"/>
            <w:gridSpan w:val="2"/>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Pr>
                <w:b/>
                <w:sz w:val="20"/>
                <w:szCs w:val="20"/>
              </w:rPr>
              <w:t>Удаленность (</w:t>
            </w:r>
            <w:proofErr w:type="gramStart"/>
            <w:r>
              <w:rPr>
                <w:b/>
                <w:sz w:val="20"/>
                <w:szCs w:val="20"/>
              </w:rPr>
              <w:t>км</w:t>
            </w:r>
            <w:proofErr w:type="gramEnd"/>
            <w:r w:rsidRPr="00FF3A79">
              <w:rPr>
                <w:b/>
                <w:sz w:val="20"/>
                <w:szCs w:val="20"/>
              </w:rPr>
              <w:t>)</w:t>
            </w:r>
          </w:p>
        </w:tc>
        <w:tc>
          <w:tcPr>
            <w:tcW w:w="616" w:type="pct"/>
            <w:vMerge w:val="restart"/>
            <w:tcBorders>
              <w:top w:val="single" w:sz="4" w:space="0" w:color="000000"/>
              <w:left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Число</w:t>
            </w:r>
          </w:p>
          <w:p w:rsidR="00B52384" w:rsidRPr="00FF3A79" w:rsidRDefault="00B52384" w:rsidP="0055629A">
            <w:pPr>
              <w:jc w:val="center"/>
              <w:rPr>
                <w:b/>
                <w:sz w:val="20"/>
                <w:szCs w:val="20"/>
              </w:rPr>
            </w:pPr>
            <w:r w:rsidRPr="00FF3A79">
              <w:rPr>
                <w:b/>
                <w:sz w:val="20"/>
                <w:szCs w:val="20"/>
              </w:rPr>
              <w:t>дворов</w:t>
            </w:r>
          </w:p>
        </w:tc>
        <w:tc>
          <w:tcPr>
            <w:tcW w:w="1067" w:type="pct"/>
            <w:vMerge w:val="restart"/>
            <w:tcBorders>
              <w:top w:val="single" w:sz="4" w:space="0" w:color="000000"/>
              <w:left w:val="single" w:sz="4" w:space="0" w:color="000000"/>
              <w:right w:val="single" w:sz="4" w:space="0" w:color="auto"/>
            </w:tcBorders>
            <w:shd w:val="clear" w:color="auto" w:fill="auto"/>
            <w:vAlign w:val="center"/>
          </w:tcPr>
          <w:p w:rsidR="00B52384" w:rsidRPr="00FF3A79" w:rsidRDefault="00B52384" w:rsidP="0055629A">
            <w:pPr>
              <w:jc w:val="center"/>
              <w:rPr>
                <w:b/>
                <w:sz w:val="20"/>
                <w:szCs w:val="20"/>
              </w:rPr>
            </w:pPr>
            <w:r w:rsidRPr="00FF3A79">
              <w:rPr>
                <w:b/>
                <w:sz w:val="20"/>
                <w:szCs w:val="20"/>
              </w:rPr>
              <w:t>Общая</w:t>
            </w:r>
          </w:p>
          <w:p w:rsidR="00B52384" w:rsidRPr="00FF3A79" w:rsidRDefault="00B52384" w:rsidP="0055629A">
            <w:pPr>
              <w:jc w:val="center"/>
              <w:rPr>
                <w:b/>
                <w:sz w:val="20"/>
                <w:szCs w:val="20"/>
              </w:rPr>
            </w:pPr>
            <w:r w:rsidRPr="00FF3A79">
              <w:rPr>
                <w:b/>
                <w:sz w:val="20"/>
                <w:szCs w:val="20"/>
              </w:rPr>
              <w:t>численность, чел.</w:t>
            </w:r>
          </w:p>
        </w:tc>
      </w:tr>
      <w:tr w:rsidR="00B52384" w:rsidRPr="00FF3A79" w:rsidTr="0055629A">
        <w:tc>
          <w:tcPr>
            <w:tcW w:w="322" w:type="pct"/>
            <w:vMerge/>
            <w:tcBorders>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
        </w:tc>
        <w:tc>
          <w:tcPr>
            <w:tcW w:w="1232" w:type="pct"/>
            <w:vMerge/>
            <w:tcBorders>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от районного центра</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от центра муниципального образования</w:t>
            </w:r>
          </w:p>
        </w:tc>
        <w:tc>
          <w:tcPr>
            <w:tcW w:w="616" w:type="pct"/>
            <w:vMerge/>
            <w:tcBorders>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
        </w:tc>
        <w:tc>
          <w:tcPr>
            <w:tcW w:w="1067" w:type="pct"/>
            <w:vMerge/>
            <w:tcBorders>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p>
        </w:tc>
      </w:tr>
      <w:tr w:rsidR="00B52384" w:rsidRPr="00FF3A79" w:rsidTr="0055629A">
        <w:tc>
          <w:tcPr>
            <w:tcW w:w="32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1.</w:t>
            </w:r>
          </w:p>
        </w:tc>
        <w:tc>
          <w:tcPr>
            <w:tcW w:w="123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с</w:t>
            </w:r>
            <w:proofErr w:type="gramStart"/>
            <w:r w:rsidRPr="00FF3A79">
              <w:rPr>
                <w:sz w:val="20"/>
                <w:szCs w:val="20"/>
              </w:rPr>
              <w:t>.К</w:t>
            </w:r>
            <w:proofErr w:type="gramEnd"/>
            <w:r w:rsidRPr="00FF3A79">
              <w:rPr>
                <w:sz w:val="20"/>
                <w:szCs w:val="20"/>
              </w:rPr>
              <w:t>обылки</w:t>
            </w:r>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5</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525</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r w:rsidRPr="00FF3A79">
              <w:rPr>
                <w:sz w:val="20"/>
                <w:szCs w:val="20"/>
              </w:rPr>
              <w:t>1285</w:t>
            </w:r>
          </w:p>
        </w:tc>
      </w:tr>
      <w:tr w:rsidR="00B52384" w:rsidRPr="00FF3A79" w:rsidTr="0055629A">
        <w:tc>
          <w:tcPr>
            <w:tcW w:w="32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2.</w:t>
            </w:r>
          </w:p>
        </w:tc>
        <w:tc>
          <w:tcPr>
            <w:tcW w:w="123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roofErr w:type="spellStart"/>
            <w:r w:rsidRPr="00FF3A79">
              <w:rPr>
                <w:sz w:val="20"/>
                <w:szCs w:val="20"/>
              </w:rPr>
              <w:t>д</w:t>
            </w:r>
            <w:proofErr w:type="gramStart"/>
            <w:r w:rsidRPr="00FF3A79">
              <w:rPr>
                <w:sz w:val="20"/>
                <w:szCs w:val="20"/>
              </w:rPr>
              <w:t>.С</w:t>
            </w:r>
            <w:proofErr w:type="gramEnd"/>
            <w:r w:rsidRPr="00FF3A79">
              <w:rPr>
                <w:sz w:val="20"/>
                <w:szCs w:val="20"/>
              </w:rPr>
              <w:t>ерповка</w:t>
            </w:r>
            <w:proofErr w:type="spellEnd"/>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8</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2</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73</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r w:rsidRPr="00FF3A79">
              <w:rPr>
                <w:sz w:val="20"/>
                <w:szCs w:val="20"/>
              </w:rPr>
              <w:t>137</w:t>
            </w:r>
          </w:p>
        </w:tc>
      </w:tr>
      <w:tr w:rsidR="00B52384" w:rsidRPr="00FF3A79" w:rsidTr="0055629A">
        <w:tc>
          <w:tcPr>
            <w:tcW w:w="32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3</w:t>
            </w:r>
          </w:p>
        </w:tc>
        <w:tc>
          <w:tcPr>
            <w:tcW w:w="123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пос</w:t>
            </w:r>
            <w:proofErr w:type="gramStart"/>
            <w:r w:rsidRPr="00FF3A79">
              <w:rPr>
                <w:sz w:val="20"/>
                <w:szCs w:val="20"/>
              </w:rPr>
              <w:t>.М</w:t>
            </w:r>
            <w:proofErr w:type="gramEnd"/>
            <w:r w:rsidRPr="00FF3A79">
              <w:rPr>
                <w:sz w:val="20"/>
                <w:szCs w:val="20"/>
              </w:rPr>
              <w:t>едвежье</w:t>
            </w:r>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15</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8</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2</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r w:rsidRPr="00FF3A79">
              <w:rPr>
                <w:sz w:val="20"/>
                <w:szCs w:val="20"/>
              </w:rPr>
              <w:t>1</w:t>
            </w:r>
          </w:p>
        </w:tc>
      </w:tr>
      <w:tr w:rsidR="00B52384" w:rsidRPr="00FF3A79" w:rsidTr="0055629A">
        <w:tc>
          <w:tcPr>
            <w:tcW w:w="3317" w:type="pct"/>
            <w:gridSpan w:val="4"/>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Итого</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600</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b/>
                <w:sz w:val="20"/>
                <w:szCs w:val="20"/>
              </w:rPr>
            </w:pPr>
            <w:r w:rsidRPr="00FF3A79">
              <w:rPr>
                <w:b/>
                <w:sz w:val="20"/>
                <w:szCs w:val="20"/>
              </w:rPr>
              <w:t>1423</w:t>
            </w:r>
          </w:p>
        </w:tc>
      </w:tr>
    </w:tbl>
    <w:p w:rsidR="00046D2B" w:rsidRDefault="00046D2B" w:rsidP="005E4BC2">
      <w:pPr>
        <w:pStyle w:val="Default"/>
        <w:spacing w:before="120" w:after="120"/>
        <w:ind w:right="-568" w:firstLine="709"/>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A81BC9" w:rsidRPr="00EF2221" w:rsidRDefault="00A81BC9" w:rsidP="00A81BC9">
      <w:pPr>
        <w:widowControl w:val="0"/>
        <w:spacing w:line="360" w:lineRule="auto"/>
        <w:ind w:firstLine="709"/>
        <w:jc w:val="both"/>
        <w:rPr>
          <w:color w:val="000000"/>
        </w:rPr>
      </w:pPr>
      <w:r w:rsidRPr="00EF2221">
        <w:rPr>
          <w:color w:val="000000"/>
        </w:rPr>
        <w:t>Климат</w:t>
      </w:r>
      <w:r>
        <w:rPr>
          <w:color w:val="000000"/>
        </w:rPr>
        <w:t xml:space="preserve"> сельсовета так же как</w:t>
      </w:r>
      <w:r w:rsidRPr="00EF2221">
        <w:rPr>
          <w:color w:val="000000"/>
        </w:rPr>
        <w:t xml:space="preserve"> </w:t>
      </w:r>
      <w:r>
        <w:rPr>
          <w:color w:val="000000"/>
        </w:rPr>
        <w:t>Глушковского</w:t>
      </w:r>
      <w:r w:rsidRPr="00EF2221">
        <w:rPr>
          <w:color w:val="000000"/>
        </w:rPr>
        <w:t xml:space="preserve"> района и все</w:t>
      </w:r>
      <w:r>
        <w:rPr>
          <w:color w:val="000000"/>
        </w:rPr>
        <w:t>й</w:t>
      </w:r>
      <w:r w:rsidRPr="00EF2221">
        <w:rPr>
          <w:color w:val="000000"/>
        </w:rPr>
        <w:t xml:space="preserve">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w:t>
      </w:r>
      <w:r>
        <w:rPr>
          <w:color w:val="000000"/>
        </w:rPr>
        <w:t>ми периодами – весной и осенью.</w:t>
      </w:r>
    </w:p>
    <w:p w:rsidR="00A81BC9" w:rsidRPr="00EF2221" w:rsidRDefault="00A81BC9" w:rsidP="00A81BC9">
      <w:pPr>
        <w:widowControl w:val="0"/>
        <w:spacing w:line="360" w:lineRule="auto"/>
        <w:ind w:firstLine="709"/>
        <w:jc w:val="both"/>
        <w:rPr>
          <w:color w:val="000000"/>
        </w:rPr>
      </w:pPr>
      <w:r w:rsidRPr="00EF2221">
        <w:rPr>
          <w:color w:val="000000"/>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w:t>
      </w:r>
      <w:r>
        <w:rPr>
          <w:color w:val="000000"/>
        </w:rPr>
        <w:t xml:space="preserve">иторией Европы. В конце лета – </w:t>
      </w:r>
      <w:r w:rsidRPr="00EF2221">
        <w:rPr>
          <w:color w:val="000000"/>
        </w:rPr>
        <w:t>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A81BC9" w:rsidRPr="00FF0FE2" w:rsidRDefault="00A81BC9" w:rsidP="00A81BC9">
      <w:pPr>
        <w:widowControl w:val="0"/>
        <w:spacing w:line="360" w:lineRule="auto"/>
        <w:ind w:firstLine="709"/>
        <w:jc w:val="both"/>
        <w:rPr>
          <w:bCs/>
          <w:lang w:bidi="en-US"/>
        </w:rPr>
      </w:pPr>
      <w:r w:rsidRPr="00FF0FE2">
        <w:rPr>
          <w:bCs/>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FF0FE2">
          <w:rPr>
            <w:bCs/>
            <w:lang w:bidi="en-US"/>
          </w:rPr>
          <w:t>0,6 м</w:t>
        </w:r>
      </w:smartTag>
      <w:r w:rsidRPr="00FF0FE2">
        <w:rPr>
          <w:bCs/>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FF0FE2">
          <w:rPr>
            <w:bCs/>
            <w:lang w:bidi="en-US"/>
          </w:rPr>
          <w:t>0,8 м</w:t>
        </w:r>
      </w:smartTag>
      <w:r w:rsidRPr="00FF0FE2">
        <w:rPr>
          <w:bCs/>
          <w:lang w:bidi="en-US"/>
        </w:rPr>
        <w:t>.</w:t>
      </w:r>
      <w:r>
        <w:rPr>
          <w:bCs/>
          <w:lang w:bidi="en-US"/>
        </w:rPr>
        <w:t xml:space="preserve"> </w:t>
      </w:r>
      <w:r w:rsidRPr="00FF0FE2">
        <w:rPr>
          <w:bCs/>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F0FE2">
        <w:rPr>
          <w:bCs/>
          <w:lang w:bidi="en-US"/>
        </w:rPr>
        <w:t>°С</w:t>
      </w:r>
      <w:proofErr w:type="gramEnd"/>
      <w:r w:rsidRPr="00FF0FE2">
        <w:rPr>
          <w:bCs/>
          <w:lang w:bidi="en-US"/>
        </w:rPr>
        <w:t xml:space="preserve"> и ниже. Осадки выпадают </w:t>
      </w:r>
      <w:r w:rsidRPr="00FF0FE2">
        <w:rPr>
          <w:bCs/>
          <w:lang w:bidi="en-US"/>
        </w:rPr>
        <w:lastRenderedPageBreak/>
        <w:t>преимущественно в виде дождей. В первой половине апреля еще возможны снегопады. Снежный покров обычно сходит к середине апреля.</w:t>
      </w:r>
    </w:p>
    <w:p w:rsidR="00A81BC9" w:rsidRPr="00FF0FE2" w:rsidRDefault="00A81BC9" w:rsidP="00A81BC9">
      <w:pPr>
        <w:widowControl w:val="0"/>
        <w:spacing w:line="360" w:lineRule="auto"/>
        <w:ind w:firstLine="709"/>
        <w:jc w:val="both"/>
        <w:rPr>
          <w:bCs/>
          <w:lang w:bidi="en-US"/>
        </w:rPr>
      </w:pPr>
      <w:r w:rsidRPr="00FF0FE2">
        <w:rPr>
          <w:bCs/>
          <w:lang w:bidi="en-US"/>
        </w:rPr>
        <w:t>Лето (май - август) умеренно-теплое около половины дней за сезон - ясные и малооблачные. Температура воздуха днем 16 - 20</w:t>
      </w:r>
      <w:proofErr w:type="gramStart"/>
      <w:r w:rsidRPr="00FF0FE2">
        <w:rPr>
          <w:bCs/>
          <w:lang w:bidi="en-US"/>
        </w:rPr>
        <w:t>°С</w:t>
      </w:r>
      <w:proofErr w:type="gramEnd"/>
      <w:r w:rsidRPr="00FF0FE2">
        <w:rPr>
          <w:bCs/>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A81BC9" w:rsidRPr="00FF0FE2" w:rsidRDefault="00A81BC9" w:rsidP="00A81BC9">
      <w:pPr>
        <w:widowControl w:val="0"/>
        <w:spacing w:line="360" w:lineRule="auto"/>
        <w:ind w:firstLine="709"/>
        <w:jc w:val="both"/>
        <w:rPr>
          <w:bCs/>
          <w:lang w:bidi="en-US"/>
        </w:rPr>
      </w:pPr>
      <w:r w:rsidRPr="00FF0FE2">
        <w:rPr>
          <w:bCs/>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A81BC9" w:rsidRPr="00FF0FE2" w:rsidRDefault="00A81BC9" w:rsidP="00A81BC9">
      <w:pPr>
        <w:widowControl w:val="0"/>
        <w:spacing w:line="360" w:lineRule="auto"/>
        <w:ind w:firstLine="709"/>
        <w:jc w:val="both"/>
        <w:rPr>
          <w:bCs/>
          <w:lang w:bidi="en-US"/>
        </w:rPr>
      </w:pPr>
      <w:r w:rsidRPr="00FF0FE2">
        <w:rPr>
          <w:bCs/>
          <w:lang w:bidi="en-US"/>
        </w:rPr>
        <w:t xml:space="preserve">В таблице </w:t>
      </w:r>
      <w:r>
        <w:rPr>
          <w:bCs/>
          <w:lang w:bidi="en-US"/>
        </w:rPr>
        <w:t xml:space="preserve">ниже </w:t>
      </w:r>
      <w:r w:rsidRPr="00FF0FE2">
        <w:rPr>
          <w:bCs/>
          <w:lang w:bidi="en-US"/>
        </w:rPr>
        <w:t>представлены климатические характеристики температурного режима.</w:t>
      </w:r>
    </w:p>
    <w:p w:rsidR="00A81BC9" w:rsidRPr="008A08F4" w:rsidRDefault="00A81BC9" w:rsidP="00A81BC9">
      <w:pPr>
        <w:pStyle w:val="af4"/>
        <w:spacing w:after="0" w:line="360" w:lineRule="auto"/>
        <w:rPr>
          <w:color w:val="000000"/>
        </w:rPr>
      </w:pPr>
      <w:r w:rsidRPr="008A08F4">
        <w:rPr>
          <w:color w:val="000000"/>
        </w:rPr>
        <w:t>Таблица</w:t>
      </w:r>
      <w:r>
        <w:rPr>
          <w:color w:val="000000"/>
        </w:rPr>
        <w:t xml:space="preserve">. </w:t>
      </w:r>
      <w:r w:rsidRPr="008A08F4">
        <w:rPr>
          <w:color w:val="000000"/>
        </w:rPr>
        <w:t>Климатические характеристики</w:t>
      </w:r>
      <w:r>
        <w:rPr>
          <w:color w:val="000000"/>
        </w:rPr>
        <w:t>.</w:t>
      </w:r>
    </w:p>
    <w:tbl>
      <w:tblPr>
        <w:tblW w:w="5000" w:type="pct"/>
        <w:tblCellMar>
          <w:left w:w="40" w:type="dxa"/>
          <w:right w:w="40" w:type="dxa"/>
        </w:tblCellMar>
        <w:tblLook w:val="0000"/>
      </w:tblPr>
      <w:tblGrid>
        <w:gridCol w:w="7281"/>
        <w:gridCol w:w="1870"/>
      </w:tblGrid>
      <w:tr w:rsidR="00A81BC9" w:rsidRPr="001455F0" w:rsidTr="0055629A">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Показатели</w:t>
            </w:r>
          </w:p>
        </w:tc>
      </w:tr>
      <w:tr w:rsidR="00A81BC9" w:rsidRPr="001455F0" w:rsidTr="0055629A">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Абсолютная минимальная температура,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26</w:t>
            </w:r>
          </w:p>
        </w:tc>
      </w:tr>
      <w:tr w:rsidR="00A81BC9" w:rsidRPr="001455F0" w:rsidTr="0055629A">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Абсолютная максимальная температура,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32</w:t>
            </w:r>
          </w:p>
        </w:tc>
      </w:tr>
      <w:tr w:rsidR="00A81BC9" w:rsidRPr="001455F0" w:rsidTr="0055629A">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Средняя температура отопительного периода,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- 1,9</w:t>
            </w:r>
          </w:p>
        </w:tc>
      </w:tr>
      <w:tr w:rsidR="00A81BC9" w:rsidRPr="001455F0" w:rsidTr="0055629A">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198</w:t>
            </w:r>
          </w:p>
        </w:tc>
      </w:tr>
      <w:tr w:rsidR="00A81BC9" w:rsidRPr="001455F0" w:rsidTr="0055629A">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Средняя температура воздуха наиболее теплого периода,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18</w:t>
            </w:r>
          </w:p>
        </w:tc>
      </w:tr>
      <w:tr w:rsidR="00A81BC9" w:rsidRPr="001455F0" w:rsidTr="0055629A">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Средняя температура воздуха наиболее холодного периода,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8,2</w:t>
            </w:r>
          </w:p>
        </w:tc>
      </w:tr>
    </w:tbl>
    <w:p w:rsidR="00A81BC9" w:rsidRDefault="00A81BC9" w:rsidP="00A81BC9">
      <w:pPr>
        <w:widowControl w:val="0"/>
        <w:spacing w:line="360" w:lineRule="auto"/>
        <w:ind w:firstLine="709"/>
        <w:jc w:val="both"/>
        <w:rPr>
          <w:b/>
          <w:bCs/>
          <w:lang w:bidi="en-US"/>
        </w:rPr>
      </w:pPr>
    </w:p>
    <w:p w:rsidR="00A81BC9" w:rsidRPr="00FF0FE2" w:rsidRDefault="00A81BC9" w:rsidP="00A81BC9">
      <w:pPr>
        <w:widowControl w:val="0"/>
        <w:spacing w:line="360" w:lineRule="auto"/>
        <w:ind w:firstLine="709"/>
        <w:jc w:val="both"/>
        <w:rPr>
          <w:bCs/>
          <w:lang w:bidi="en-US"/>
        </w:rPr>
      </w:pPr>
      <w:r w:rsidRPr="00FF0FE2">
        <w:rPr>
          <w:b/>
          <w:bCs/>
          <w:lang w:bidi="en-US"/>
        </w:rPr>
        <w:t>Осадки.</w:t>
      </w:r>
      <w:r w:rsidRPr="00FF0FE2">
        <w:rPr>
          <w:bCs/>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FF0FE2">
          <w:rPr>
            <w:bCs/>
            <w:lang w:bidi="en-US"/>
          </w:rPr>
          <w:t>5</w:t>
        </w:r>
        <w:r>
          <w:rPr>
            <w:bCs/>
            <w:lang w:bidi="en-US"/>
          </w:rPr>
          <w:t>84</w:t>
        </w:r>
        <w:r w:rsidRPr="00FF0FE2">
          <w:rPr>
            <w:bCs/>
            <w:lang w:bidi="en-US"/>
          </w:rPr>
          <w:t xml:space="preserve"> мм</w:t>
        </w:r>
      </w:smartTag>
      <w:r w:rsidRPr="00FF0FE2">
        <w:rPr>
          <w:bCs/>
          <w:lang w:bidi="en-US"/>
        </w:rPr>
        <w:t xml:space="preserve"> осадков. </w:t>
      </w:r>
    </w:p>
    <w:p w:rsidR="00A81BC9" w:rsidRPr="00FF0FE2" w:rsidRDefault="00A81BC9" w:rsidP="00A81BC9">
      <w:pPr>
        <w:widowControl w:val="0"/>
        <w:spacing w:line="360" w:lineRule="auto"/>
        <w:ind w:firstLine="709"/>
        <w:jc w:val="both"/>
        <w:rPr>
          <w:bCs/>
          <w:lang w:bidi="en-US"/>
        </w:rPr>
      </w:pPr>
      <w:r w:rsidRPr="00FF0FE2">
        <w:rPr>
          <w:bCs/>
          <w:lang w:bidi="en-US"/>
        </w:rPr>
        <w:t xml:space="preserve">Большая часть осадков - </w:t>
      </w:r>
      <w:smartTag w:uri="urn:schemas-microsoft-com:office:smarttags" w:element="metricconverter">
        <w:smartTagPr>
          <w:attr w:name="ProductID" w:val="370 мм"/>
        </w:smartTagPr>
        <w:r w:rsidRPr="00FF0FE2">
          <w:rPr>
            <w:bCs/>
            <w:lang w:bidi="en-US"/>
          </w:rPr>
          <w:t>3</w:t>
        </w:r>
        <w:r>
          <w:rPr>
            <w:bCs/>
            <w:lang w:bidi="en-US"/>
          </w:rPr>
          <w:t>70</w:t>
        </w:r>
        <w:r w:rsidRPr="00FF0FE2">
          <w:rPr>
            <w:bCs/>
            <w:lang w:bidi="en-US"/>
          </w:rPr>
          <w:t xml:space="preserve"> мм</w:t>
        </w:r>
      </w:smartTag>
      <w:r w:rsidRPr="00FF0FE2">
        <w:rPr>
          <w:bCs/>
          <w:lang w:bidi="en-US"/>
        </w:rPr>
        <w:t xml:space="preserve"> приходится на теплый период года и </w:t>
      </w:r>
      <w:smartTag w:uri="urn:schemas-microsoft-com:office:smarttags" w:element="metricconverter">
        <w:smartTagPr>
          <w:attr w:name="ProductID" w:val="185 мм"/>
        </w:smartTagPr>
        <w:r w:rsidRPr="00FF0FE2">
          <w:rPr>
            <w:bCs/>
            <w:lang w:bidi="en-US"/>
          </w:rPr>
          <w:t>18</w:t>
        </w:r>
        <w:r>
          <w:rPr>
            <w:bCs/>
            <w:lang w:bidi="en-US"/>
          </w:rPr>
          <w:t>5</w:t>
        </w:r>
        <w:r w:rsidRPr="00FF0FE2">
          <w:rPr>
            <w:bCs/>
            <w:lang w:bidi="en-US"/>
          </w:rPr>
          <w:t xml:space="preserve"> мм</w:t>
        </w:r>
      </w:smartTag>
      <w:r w:rsidRPr="00FF0FE2">
        <w:rPr>
          <w:bCs/>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FF0FE2">
          <w:rPr>
            <w:bCs/>
            <w:lang w:bidi="en-US"/>
          </w:rPr>
          <w:t>76 мм</w:t>
        </w:r>
      </w:smartTag>
      <w:r w:rsidRPr="00FF0FE2">
        <w:rPr>
          <w:bCs/>
          <w:lang w:bidi="en-US"/>
        </w:rPr>
        <w:t xml:space="preserve"> осадков), минимум - в марте (</w:t>
      </w:r>
      <w:smartTag w:uri="urn:schemas-microsoft-com:office:smarttags" w:element="metricconverter">
        <w:smartTagPr>
          <w:attr w:name="ProductID" w:val="45 мм"/>
        </w:smartTagPr>
        <w:r w:rsidRPr="00FF0FE2">
          <w:rPr>
            <w:bCs/>
            <w:lang w:bidi="en-US"/>
          </w:rPr>
          <w:t>4</w:t>
        </w:r>
        <w:r>
          <w:rPr>
            <w:bCs/>
            <w:lang w:bidi="en-US"/>
          </w:rPr>
          <w:t>5</w:t>
        </w:r>
        <w:r w:rsidRPr="00FF0FE2">
          <w:rPr>
            <w:bCs/>
            <w:lang w:bidi="en-US"/>
          </w:rPr>
          <w:t xml:space="preserve"> мм</w:t>
        </w:r>
      </w:smartTag>
      <w:r w:rsidRPr="00FF0FE2">
        <w:rPr>
          <w:bCs/>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A81BC9" w:rsidRPr="00FF0FE2" w:rsidRDefault="00A81BC9" w:rsidP="00A81BC9">
      <w:pPr>
        <w:widowControl w:val="0"/>
        <w:spacing w:line="360" w:lineRule="auto"/>
        <w:ind w:firstLine="709"/>
        <w:jc w:val="both"/>
        <w:rPr>
          <w:bCs/>
          <w:lang w:bidi="en-US"/>
        </w:rPr>
      </w:pPr>
      <w:r w:rsidRPr="00FF0FE2">
        <w:rPr>
          <w:bCs/>
          <w:lang w:bidi="en-US"/>
        </w:rPr>
        <w:t>Среднегодовая температура воздуха +4,9ºС. Продолжительность безморозного периода 151 день, общий вегетационный период - 182 дня.</w:t>
      </w:r>
    </w:p>
    <w:p w:rsidR="00A81BC9" w:rsidRPr="00FF0FE2" w:rsidRDefault="00A81BC9" w:rsidP="00A81BC9">
      <w:pPr>
        <w:widowControl w:val="0"/>
        <w:spacing w:line="360" w:lineRule="auto"/>
        <w:ind w:firstLine="709"/>
        <w:jc w:val="both"/>
        <w:rPr>
          <w:bCs/>
          <w:lang w:bidi="en-US"/>
        </w:rPr>
      </w:pPr>
      <w:r w:rsidRPr="00FF0FE2">
        <w:rPr>
          <w:bCs/>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w:t>
      </w:r>
      <w:r w:rsidRPr="00FF0FE2">
        <w:rPr>
          <w:bCs/>
          <w:lang w:bidi="en-US"/>
        </w:rPr>
        <w:lastRenderedPageBreak/>
        <w:t xml:space="preserve">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FF0FE2">
          <w:rPr>
            <w:bCs/>
            <w:lang w:bidi="en-US"/>
          </w:rPr>
          <w:t>33 см</w:t>
        </w:r>
      </w:smartTag>
      <w:r w:rsidRPr="00FF0FE2">
        <w:rPr>
          <w:bCs/>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FF0FE2">
          <w:rPr>
            <w:bCs/>
            <w:lang w:bidi="en-US"/>
          </w:rPr>
          <w:t>50 см</w:t>
        </w:r>
      </w:smartTag>
      <w:r w:rsidRPr="00FF0FE2">
        <w:rPr>
          <w:bCs/>
          <w:lang w:bidi="en-US"/>
        </w:rPr>
        <w:t xml:space="preserve"> на юге и </w:t>
      </w:r>
      <w:smartTag w:uri="urn:schemas-microsoft-com:office:smarttags" w:element="metricconverter">
        <w:smartTagPr>
          <w:attr w:name="ProductID" w:val="70 см"/>
        </w:smartTagPr>
        <w:r w:rsidRPr="00FF0FE2">
          <w:rPr>
            <w:bCs/>
            <w:lang w:bidi="en-US"/>
          </w:rPr>
          <w:t>70 см</w:t>
        </w:r>
      </w:smartTag>
      <w:r w:rsidRPr="00FF0FE2">
        <w:rPr>
          <w:bCs/>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FF0FE2">
          <w:rPr>
            <w:bCs/>
            <w:lang w:bidi="en-US"/>
          </w:rPr>
          <w:t>5 см</w:t>
        </w:r>
      </w:smartTag>
      <w:r w:rsidRPr="00FF0FE2">
        <w:rPr>
          <w:bCs/>
          <w:lang w:bidi="en-US"/>
        </w:rPr>
        <w:t>. Число дней со снежным покровом - 130-145.</w:t>
      </w:r>
    </w:p>
    <w:p w:rsidR="00A81BC9" w:rsidRPr="00FF0FE2" w:rsidRDefault="00A81BC9" w:rsidP="00A81BC9">
      <w:pPr>
        <w:widowControl w:val="0"/>
        <w:spacing w:line="360" w:lineRule="auto"/>
        <w:ind w:firstLine="709"/>
        <w:jc w:val="both"/>
        <w:rPr>
          <w:bCs/>
          <w:lang w:bidi="en-US"/>
        </w:rPr>
      </w:pPr>
      <w:r w:rsidRPr="00FF0FE2">
        <w:rPr>
          <w:bCs/>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FF0FE2">
          <w:rPr>
            <w:bCs/>
            <w:lang w:bidi="en-US"/>
          </w:rPr>
          <w:t>47 см</w:t>
        </w:r>
      </w:smartTag>
      <w:r w:rsidRPr="00FF0FE2">
        <w:rPr>
          <w:bCs/>
          <w:lang w:bidi="en-US"/>
        </w:rPr>
        <w:t xml:space="preserve">, в отдельные годы доходит до </w:t>
      </w:r>
      <w:smartTag w:uri="urn:schemas-microsoft-com:office:smarttags" w:element="metricconverter">
        <w:smartTagPr>
          <w:attr w:name="ProductID" w:val="70 см"/>
        </w:smartTagPr>
        <w:r w:rsidRPr="00FF0FE2">
          <w:rPr>
            <w:bCs/>
            <w:lang w:bidi="en-US"/>
          </w:rPr>
          <w:t>70 см</w:t>
        </w:r>
      </w:smartTag>
      <w:r w:rsidRPr="00FF0FE2">
        <w:rPr>
          <w:bCs/>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A81BC9" w:rsidRDefault="00A81BC9" w:rsidP="00A81BC9">
      <w:pPr>
        <w:widowControl w:val="0"/>
        <w:spacing w:line="360" w:lineRule="auto"/>
        <w:ind w:firstLine="709"/>
        <w:jc w:val="both"/>
        <w:rPr>
          <w:bCs/>
          <w:lang w:bidi="en-US"/>
        </w:rPr>
      </w:pPr>
      <w:r w:rsidRPr="00FF0FE2">
        <w:rPr>
          <w:bCs/>
          <w:lang w:bidi="en-US"/>
        </w:rPr>
        <w:t>Ветры в течение года переменных направлений (западные, юго-западные); их преобладающая скорость 2 - 5 м/</w:t>
      </w:r>
      <w:proofErr w:type="gramStart"/>
      <w:r w:rsidRPr="00FF0FE2">
        <w:rPr>
          <w:bCs/>
          <w:lang w:bidi="en-US"/>
        </w:rPr>
        <w:t>с</w:t>
      </w:r>
      <w:proofErr w:type="gramEnd"/>
      <w:r w:rsidRPr="00FF0FE2">
        <w:rPr>
          <w:bCs/>
          <w:lang w:bidi="en-US"/>
        </w:rPr>
        <w:t>.</w:t>
      </w:r>
    </w:p>
    <w:p w:rsidR="00A81BC9" w:rsidRDefault="00A81BC9" w:rsidP="00A81BC9">
      <w:pPr>
        <w:widowControl w:val="0"/>
        <w:spacing w:line="360" w:lineRule="auto"/>
        <w:jc w:val="center"/>
        <w:rPr>
          <w:bCs/>
          <w:lang w:bidi="en-US"/>
        </w:rPr>
      </w:pPr>
      <w:r>
        <w:rPr>
          <w:noProof/>
          <w:color w:val="948A54"/>
          <w:sz w:val="28"/>
          <w:szCs w:val="28"/>
        </w:rPr>
        <w:drawing>
          <wp:inline distT="0" distB="0" distL="0" distR="0">
            <wp:extent cx="1981200" cy="2286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0996" t="12820" r="23895"/>
                    <a:stretch>
                      <a:fillRect/>
                    </a:stretch>
                  </pic:blipFill>
                  <pic:spPr bwMode="auto">
                    <a:xfrm>
                      <a:off x="0" y="0"/>
                      <a:ext cx="1981200" cy="2286000"/>
                    </a:xfrm>
                    <a:prstGeom prst="rect">
                      <a:avLst/>
                    </a:prstGeom>
                    <a:noFill/>
                    <a:ln w="9525">
                      <a:noFill/>
                      <a:miter lim="800000"/>
                      <a:headEnd/>
                      <a:tailEnd/>
                    </a:ln>
                  </pic:spPr>
                </pic:pic>
              </a:graphicData>
            </a:graphic>
          </wp:inline>
        </w:drawing>
      </w:r>
    </w:p>
    <w:p w:rsidR="00A81BC9" w:rsidRPr="004F68C9" w:rsidRDefault="00A81BC9" w:rsidP="00A81BC9">
      <w:pPr>
        <w:widowControl w:val="0"/>
        <w:spacing w:line="360" w:lineRule="auto"/>
        <w:ind w:firstLine="567"/>
        <w:jc w:val="center"/>
        <w:rPr>
          <w:bCs/>
          <w:sz w:val="20"/>
          <w:szCs w:val="20"/>
          <w:lang w:bidi="en-US"/>
        </w:rPr>
      </w:pPr>
      <w:r>
        <w:rPr>
          <w:b/>
          <w:sz w:val="20"/>
          <w:szCs w:val="20"/>
        </w:rPr>
        <w:t>Рис</w:t>
      </w:r>
      <w:r w:rsidRPr="004F68C9">
        <w:rPr>
          <w:b/>
          <w:sz w:val="20"/>
          <w:szCs w:val="20"/>
        </w:rPr>
        <w:t>.</w:t>
      </w:r>
      <w:r w:rsidRPr="004F68C9">
        <w:rPr>
          <w:sz w:val="20"/>
          <w:szCs w:val="20"/>
        </w:rPr>
        <w:t xml:space="preserve"> </w:t>
      </w:r>
      <w:r w:rsidRPr="00B82D04">
        <w:rPr>
          <w:b/>
          <w:sz w:val="20"/>
          <w:szCs w:val="20"/>
        </w:rPr>
        <w:t>Среднегодовая повторяемость</w:t>
      </w:r>
      <w:proofErr w:type="gramStart"/>
      <w:r w:rsidRPr="00B82D04">
        <w:rPr>
          <w:b/>
          <w:sz w:val="20"/>
          <w:szCs w:val="20"/>
        </w:rPr>
        <w:t xml:space="preserve"> (%) </w:t>
      </w:r>
      <w:proofErr w:type="gramEnd"/>
      <w:r w:rsidRPr="00B82D04">
        <w:rPr>
          <w:b/>
          <w:sz w:val="20"/>
          <w:szCs w:val="20"/>
        </w:rPr>
        <w:t>направлений ветра по кварталам</w:t>
      </w:r>
      <w:r>
        <w:rPr>
          <w:sz w:val="20"/>
          <w:szCs w:val="20"/>
        </w:rPr>
        <w:t>.</w:t>
      </w:r>
    </w:p>
    <w:p w:rsidR="00A81BC9" w:rsidRDefault="00A81BC9" w:rsidP="00A81BC9">
      <w:pPr>
        <w:widowControl w:val="0"/>
        <w:spacing w:line="360" w:lineRule="auto"/>
        <w:ind w:firstLine="709"/>
        <w:jc w:val="both"/>
        <w:rPr>
          <w:bCs/>
          <w:lang w:bidi="en-US"/>
        </w:rPr>
      </w:pPr>
      <w:r w:rsidRPr="00FF0FE2">
        <w:rPr>
          <w:bCs/>
          <w:lang w:bidi="en-US"/>
        </w:rPr>
        <w:t>Самые ветреные месяцы со средней скоростью ветра более 4,0 м/с</w:t>
      </w:r>
      <w:r>
        <w:rPr>
          <w:bCs/>
          <w:lang w:bidi="en-US"/>
        </w:rPr>
        <w:t xml:space="preserve"> </w:t>
      </w:r>
      <w:r w:rsidRPr="00FF0FE2">
        <w:rPr>
          <w:bCs/>
          <w:lang w:bidi="en-US"/>
        </w:rPr>
        <w:t>– это период с ноября по ма</w:t>
      </w:r>
      <w:proofErr w:type="gramStart"/>
      <w:r w:rsidRPr="00FF0FE2">
        <w:rPr>
          <w:bCs/>
          <w:lang w:bidi="en-US"/>
        </w:rPr>
        <w:t>рт вкл</w:t>
      </w:r>
      <w:proofErr w:type="gramEnd"/>
      <w:r w:rsidRPr="00FF0FE2">
        <w:rPr>
          <w:bCs/>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w:t>
      </w:r>
      <w:r>
        <w:rPr>
          <w:bCs/>
          <w:lang w:bidi="en-US"/>
        </w:rPr>
        <w:t xml:space="preserve"> </w:t>
      </w:r>
      <w:r w:rsidRPr="00FF0FE2">
        <w:rPr>
          <w:bCs/>
          <w:lang w:bidi="en-US"/>
        </w:rPr>
        <w:t>м/сек).</w:t>
      </w:r>
    </w:p>
    <w:p w:rsidR="00A81BC9" w:rsidRPr="008A08F4" w:rsidRDefault="00A81BC9" w:rsidP="00A81BC9">
      <w:pPr>
        <w:pStyle w:val="af4"/>
        <w:spacing w:after="0" w:line="360" w:lineRule="auto"/>
        <w:rPr>
          <w:color w:val="000000"/>
        </w:rPr>
      </w:pPr>
      <w:r w:rsidRPr="008A08F4">
        <w:rPr>
          <w:color w:val="000000"/>
        </w:rPr>
        <w:t>Таблица</w:t>
      </w:r>
      <w:r>
        <w:rPr>
          <w:color w:val="000000"/>
        </w:rPr>
        <w:t xml:space="preserve">. </w:t>
      </w:r>
      <w:r w:rsidRPr="008A08F4">
        <w:rPr>
          <w:color w:val="000000"/>
        </w:rPr>
        <w:t>Скорость ветра</w:t>
      </w:r>
      <w:r>
        <w:rPr>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4774"/>
      </w:tblGrid>
      <w:tr w:rsidR="00A81BC9" w:rsidRPr="001455F0" w:rsidTr="0055629A">
        <w:trPr>
          <w:trHeight w:val="85"/>
          <w:jc w:val="center"/>
        </w:trPr>
        <w:tc>
          <w:tcPr>
            <w:tcW w:w="2430" w:type="pct"/>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Скорость ветра возможна 1 раз</w:t>
            </w:r>
          </w:p>
        </w:tc>
        <w:tc>
          <w:tcPr>
            <w:tcW w:w="2570" w:type="pct"/>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Показатель</w:t>
            </w:r>
          </w:p>
        </w:tc>
      </w:tr>
      <w:tr w:rsidR="00A81BC9" w:rsidRPr="001455F0" w:rsidTr="0055629A">
        <w:trPr>
          <w:trHeight w:val="106"/>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год</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18 м/сек;</w:t>
            </w:r>
          </w:p>
        </w:tc>
      </w:tr>
      <w:tr w:rsidR="00A81BC9" w:rsidRPr="001455F0" w:rsidTr="0055629A">
        <w:trPr>
          <w:trHeight w:val="85"/>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5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21 м/сек;</w:t>
            </w:r>
          </w:p>
        </w:tc>
      </w:tr>
      <w:tr w:rsidR="00A81BC9" w:rsidRPr="001455F0" w:rsidTr="0055629A">
        <w:trPr>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10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22 м/сек;</w:t>
            </w:r>
          </w:p>
        </w:tc>
      </w:tr>
      <w:tr w:rsidR="00A81BC9" w:rsidRPr="001455F0" w:rsidTr="0055629A">
        <w:trPr>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15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23 м/сек;</w:t>
            </w:r>
          </w:p>
        </w:tc>
      </w:tr>
      <w:tr w:rsidR="00A81BC9" w:rsidRPr="001455F0" w:rsidTr="0055629A">
        <w:trPr>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20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24 м/сек.</w:t>
            </w:r>
          </w:p>
        </w:tc>
      </w:tr>
    </w:tbl>
    <w:p w:rsidR="00A81BC9" w:rsidRPr="00FF0FE2" w:rsidRDefault="00A81BC9" w:rsidP="00A81BC9">
      <w:pPr>
        <w:widowControl w:val="0"/>
        <w:spacing w:line="360" w:lineRule="auto"/>
        <w:ind w:firstLine="709"/>
        <w:jc w:val="both"/>
        <w:rPr>
          <w:bCs/>
          <w:lang w:bidi="en-US"/>
        </w:rPr>
      </w:pPr>
      <w:r w:rsidRPr="00FF0FE2">
        <w:rPr>
          <w:bCs/>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F0FE2">
        <w:rPr>
          <w:bCs/>
          <w:lang w:bidi="en-US"/>
        </w:rPr>
        <w:t>относится к ветрам со скоростью 0-1 м/сек</w:t>
      </w:r>
      <w:proofErr w:type="gramEnd"/>
      <w:r w:rsidRPr="00FF0FE2">
        <w:rPr>
          <w:bCs/>
          <w:lang w:bidi="en-US"/>
        </w:rPr>
        <w:t>. На рассматриваемой территории повторяемость ветров этой града</w:t>
      </w:r>
      <w:r>
        <w:rPr>
          <w:bCs/>
          <w:lang w:bidi="en-US"/>
        </w:rPr>
        <w:t xml:space="preserve">ции в среднем за год </w:t>
      </w:r>
      <w:r>
        <w:rPr>
          <w:bCs/>
          <w:lang w:bidi="en-US"/>
        </w:rPr>
        <w:lastRenderedPageBreak/>
        <w:t>составляет</w:t>
      </w:r>
      <w:r w:rsidRPr="00FF0FE2">
        <w:rPr>
          <w:bCs/>
          <w:lang w:bidi="en-US"/>
        </w:rPr>
        <w:t xml:space="preserve"> 2</w:t>
      </w:r>
      <w:r>
        <w:rPr>
          <w:bCs/>
          <w:lang w:bidi="en-US"/>
        </w:rPr>
        <w:t>5</w:t>
      </w:r>
      <w:r w:rsidRPr="00FF0FE2">
        <w:rPr>
          <w:bCs/>
          <w:lang w:bidi="en-US"/>
        </w:rPr>
        <w:t>-30%. Увеличение повторяемости слабых ветров и штилей отмечается в летние месяцы, достигая максимума в августе.</w:t>
      </w:r>
    </w:p>
    <w:p w:rsidR="00A81BC9" w:rsidRDefault="00A81BC9" w:rsidP="00A81BC9">
      <w:pPr>
        <w:widowControl w:val="0"/>
        <w:spacing w:line="360" w:lineRule="auto"/>
        <w:ind w:firstLine="709"/>
        <w:jc w:val="both"/>
        <w:rPr>
          <w:bCs/>
          <w:lang w:bidi="en-US"/>
        </w:rPr>
      </w:pPr>
      <w:r w:rsidRPr="00FF0FE2">
        <w:rPr>
          <w:bCs/>
          <w:lang w:bidi="en-US"/>
        </w:rPr>
        <w:t xml:space="preserve">Потенциал загрязнения атмосферы (ПЗА) характеризуется как умеренный. </w:t>
      </w:r>
      <w:proofErr w:type="gramStart"/>
      <w:r w:rsidRPr="00FF0FE2">
        <w:rPr>
          <w:bCs/>
          <w:lang w:bidi="en-US"/>
        </w:rPr>
        <w:t>Повышенный уровень загрязнения атмосферного воздуха, обусловленный метеорологическими условиями может</w:t>
      </w:r>
      <w:proofErr w:type="gramEnd"/>
      <w:r w:rsidRPr="00FF0FE2">
        <w:rPr>
          <w:bCs/>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3562FD" w:rsidRDefault="0095068C" w:rsidP="00073886">
      <w:pPr>
        <w:widowControl w:val="0"/>
        <w:spacing w:line="360" w:lineRule="auto"/>
        <w:ind w:firstLine="709"/>
        <w:jc w:val="both"/>
        <w:rPr>
          <w:b/>
          <w:sz w:val="28"/>
          <w:szCs w:val="28"/>
        </w:rPr>
      </w:pPr>
      <w:r>
        <w:rPr>
          <w:b/>
          <w:sz w:val="28"/>
          <w:szCs w:val="28"/>
        </w:rPr>
        <w:t xml:space="preserve">1.2 </w:t>
      </w:r>
      <w:r w:rsidR="00CB154F" w:rsidRPr="00FB7DF5">
        <w:rPr>
          <w:b/>
          <w:sz w:val="28"/>
          <w:szCs w:val="28"/>
        </w:rPr>
        <w:t>Социально-демографический состав и плотность населения на терр</w:t>
      </w:r>
      <w:r w:rsidR="003562FD">
        <w:rPr>
          <w:b/>
          <w:sz w:val="28"/>
          <w:szCs w:val="28"/>
        </w:rPr>
        <w:t>итории Кобыльского сельсовета Глушковского района Курской области</w:t>
      </w:r>
    </w:p>
    <w:p w:rsidR="00073886" w:rsidRPr="00EF6816" w:rsidRDefault="00073886" w:rsidP="00073886">
      <w:pPr>
        <w:widowControl w:val="0"/>
        <w:spacing w:line="360" w:lineRule="auto"/>
        <w:ind w:firstLine="709"/>
        <w:jc w:val="both"/>
      </w:pPr>
      <w:r w:rsidRPr="00073886">
        <w:t xml:space="preserve"> </w:t>
      </w:r>
      <w:r w:rsidRPr="00EF6816">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w:t>
      </w:r>
      <w:r>
        <w:t>9</w:t>
      </w:r>
      <w:r w:rsidRPr="00EF6816">
        <w:t xml:space="preserve"> гг. число жителей области сократилось на 15,4% (более чем на 200 тыс</w:t>
      </w:r>
      <w:proofErr w:type="gramStart"/>
      <w:r w:rsidRPr="00EF6816">
        <w:t>.ч</w:t>
      </w:r>
      <w:proofErr w:type="gramEnd"/>
      <w:r w:rsidRPr="00EF6816">
        <w:t xml:space="preserve">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EF6816">
        <w:t>внутрирегиональных</w:t>
      </w:r>
      <w:proofErr w:type="spellEnd"/>
      <w:r w:rsidRPr="00EF6816">
        <w:t xml:space="preserve"> миграционных потоков.</w:t>
      </w:r>
    </w:p>
    <w:p w:rsidR="00073886" w:rsidRPr="00EF6816" w:rsidRDefault="00073886" w:rsidP="00073886">
      <w:pPr>
        <w:widowControl w:val="0"/>
        <w:spacing w:line="360" w:lineRule="auto"/>
        <w:ind w:firstLine="709"/>
        <w:jc w:val="both"/>
      </w:pPr>
      <w:r>
        <w:t>Глушковский</w:t>
      </w:r>
      <w:r w:rsidRPr="00EF6816">
        <w:t xml:space="preserve"> район полностью наследует демографическую ситуацию,</w:t>
      </w:r>
      <w:r>
        <w:t xml:space="preserve"> сложившуюся в Курской области</w:t>
      </w:r>
      <w:r w:rsidRPr="00EF6816">
        <w:t>.</w:t>
      </w:r>
    </w:p>
    <w:p w:rsidR="00073886" w:rsidRPr="00136332" w:rsidRDefault="009B6B46" w:rsidP="00073886">
      <w:pPr>
        <w:widowControl w:val="0"/>
        <w:spacing w:line="360" w:lineRule="auto"/>
        <w:jc w:val="center"/>
      </w:pPr>
      <w:r>
        <w:rPr>
          <w:noProof/>
        </w:rPr>
        <w:pict>
          <v:rect id="_x0000_s1098" style="position:absolute;left:0;text-align:left;margin-left:-8.45pt;margin-top:81.15pt;width:109.1pt;height:23.2pt;rotation:180;z-index:251660288" filled="f" stroked="f">
            <v:textbox style="mso-next-textbox:#_x0000_s1098;mso-rotate-with-shape:t;mso-fit-shape-to-text:t" inset="0,0,0,0">
              <w:txbxContent>
                <w:p w:rsidR="00FB002C" w:rsidRDefault="00FB002C" w:rsidP="00073886">
                  <w:r>
                    <w:rPr>
                      <w:rFonts w:ascii="Arial" w:hAnsi="Arial" w:cs="Arial"/>
                      <w:b/>
                      <w:bCs/>
                      <w:color w:val="000000"/>
                      <w:sz w:val="20"/>
                      <w:szCs w:val="20"/>
                    </w:rPr>
                    <w:t>тыс. чел.</w:t>
                  </w:r>
                  <w:r w:rsidRPr="00204FC4">
                    <w:rPr>
                      <w:rFonts w:ascii="Arial" w:hAnsi="Arial" w:cs="Arial"/>
                      <w:b/>
                      <w:bCs/>
                      <w:color w:val="000000"/>
                      <w:sz w:val="20"/>
                      <w:szCs w:val="20"/>
                    </w:rPr>
                    <w:t xml:space="preserve"> (</w:t>
                  </w:r>
                  <w:r>
                    <w:rPr>
                      <w:rFonts w:ascii="Arial" w:hAnsi="Arial" w:cs="Arial"/>
                      <w:b/>
                      <w:bCs/>
                      <w:color w:val="000000"/>
                      <w:sz w:val="20"/>
                      <w:szCs w:val="20"/>
                    </w:rPr>
                    <w:t>обл.</w:t>
                  </w:r>
                  <w:r w:rsidRPr="00204FC4">
                    <w:rPr>
                      <w:rFonts w:ascii="Arial" w:hAnsi="Arial" w:cs="Arial"/>
                      <w:b/>
                      <w:bCs/>
                      <w:color w:val="000000"/>
                      <w:sz w:val="20"/>
                      <w:szCs w:val="20"/>
                    </w:rPr>
                    <w:t>)</w:t>
                  </w:r>
                </w:p>
              </w:txbxContent>
            </v:textbox>
          </v:rect>
        </w:pict>
      </w:r>
      <w:r>
        <w:pict>
          <v:group id="_x0000_s1026" editas="canvas" style="width:458.4pt;height:242.5pt;mso-position-horizontal-relative:char;mso-position-vertical-relative:line" coordorigin="-1039,-231" coordsize="9168,48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39;top:-231;width:9168;height:4850" o:preferrelative="f">
              <v:fill o:detectmouseclick="t"/>
              <v:path o:extrusionok="t" o:connecttype="none"/>
              <o:lock v:ext="edit" text="t"/>
            </v:shape>
            <v:rect id="_x0000_s1028" style="position:absolute;left:-1039;top:-231;width:8365;height:4372" stroked="f" strokeweight="33e-5mm"/>
            <v:rect id="_x0000_s1029" style="position:absolute;left:1070;top:260;width:4530;height:2971" fillcolor="silver" stroked="f"/>
            <v:rect id="_x0000_s1030" style="position:absolute;left:1069;top:258;width:4530;height:2971" filled="f" strokecolor="gray" strokeweight="33e-5mm"/>
            <v:line id="_x0000_s1031" style="position:absolute" from="1070,260" to="1070,3231" strokeweight="0"/>
            <v:line id="_x0000_s1032" style="position:absolute" from="1010,3231" to="1130,3231" strokeweight="0"/>
            <v:line id="_x0000_s1033" style="position:absolute" from="1010,2812" to="1130,2812" strokeweight="0"/>
            <v:line id="_x0000_s1034" style="position:absolute" from="1010,2380" to="1130,2380" strokeweight="0"/>
            <v:line id="_x0000_s1035" style="position:absolute" from="1010,1961" to="1130,1961" strokeweight="0"/>
            <v:line id="_x0000_s1036" style="position:absolute" from="1010,1530" to="1130,1530" strokeweight="0"/>
            <v:line id="_x0000_s1037" style="position:absolute" from="1010,1111" to="1130,1111" strokeweight="0"/>
            <v:line id="_x0000_s1038" style="position:absolute" from="1010,679" to="1130,679" strokeweight="0"/>
            <v:line id="_x0000_s1039" style="position:absolute" from="1010,260" to="1130,260" strokeweight="0"/>
            <v:line id="_x0000_s1040" style="position:absolute" from="1070,3231" to="5600,3231" strokeweight="0"/>
            <v:line id="_x0000_s1041" style="position:absolute;flip:y" from="1070,3171" to="1070,3291" strokeweight="0"/>
            <v:line id="_x0000_s1042" style="position:absolute;flip:y" from="1825,3171" to="1825,3291" strokeweight="0"/>
            <v:line id="_x0000_s1043" style="position:absolute;flip:y" from="2580,3171" to="2580,3291" strokeweight="0"/>
            <v:line id="_x0000_s1044" style="position:absolute;flip:y" from="3335,3171" to="3335,3291" strokeweight="0"/>
            <v:line id="_x0000_s1045" style="position:absolute;flip:y" from="4090,3171" to="4090,3291" strokeweight="0"/>
            <v:line id="_x0000_s1046" style="position:absolute;flip:y" from="4845,3171" to="4845,3291" strokeweight="0"/>
            <v:line id="_x0000_s1047" style="position:absolute;flip:y" from="5600,3171" to="5600,3291" strokeweight="0"/>
            <v:line id="_x0000_s1048" style="position:absolute" from="1454,500" to="2209,871" strokecolor="red" strokeweight="67e-5mm"/>
            <v:shape id="_x0000_s1049" style="position:absolute;left:2209;top:871;width:755;height:359" coordsize="755,359" path="m,l371,180,755,359e" filled="f" strokecolor="red" strokeweight="67e-5mm">
              <v:path arrowok="t"/>
            </v:shape>
            <v:shape id="_x0000_s1050" style="position:absolute;left:2964;top:1230;width:755;height:324" coordsize="755,324" path="m,l371,168,755,324e" filled="f" strokecolor="red" strokeweight="67e-5mm">
              <v:path arrowok="t"/>
            </v:shape>
            <v:shape id="_x0000_s1051" style="position:absolute;left:3719;top:1554;width:755;height:323" coordsize="755,323" path="m,l371,168,755,323e" filled="f" strokecolor="red" strokeweight="67e-5mm">
              <v:path arrowok="t"/>
            </v:shape>
            <v:shape id="_x0000_s1052" style="position:absolute;left:4474;top:1877;width:755;height:276" coordsize="755,276" path="m,l371,144,755,276e" filled="f" strokecolor="red" strokeweight="67e-5mm">
              <v:path arrowok="t"/>
            </v:shape>
            <v:line id="_x0000_s1053" style="position:absolute" from="5600,260" to="5600,3231" strokeweight="0"/>
            <v:line id="_x0000_s1054" style="position:absolute" from="5540,3231" to="5660,3231" strokeweight="0"/>
            <v:line id="_x0000_s1055" style="position:absolute" from="5540,2860" to="5660,2860" strokeweight="0"/>
            <v:line id="_x0000_s1056" style="position:absolute" from="5540,2488" to="5660,2488" strokeweight="0"/>
            <v:line id="_x0000_s1057" style="position:absolute" from="5540,2117" to="5660,2117" strokeweight="0"/>
            <v:line id="_x0000_s1058" style="position:absolute" from="5540,1746" to="5660,1746" strokeweight="0"/>
            <v:line id="_x0000_s1059" style="position:absolute" from="5540,1374" to="5660,1374" strokeweight="0"/>
            <v:line id="_x0000_s1060" style="position:absolute" from="5540,1003" to="5660,1003" strokeweight="0"/>
            <v:line id="_x0000_s1061" style="position:absolute" from="5540,631" to="5660,631" strokeweight="0"/>
            <v:line id="_x0000_s1062" style="position:absolute" from="5540,260" to="5660,260" strokeweight="0"/>
            <v:shape id="_x0000_s1063" style="position:absolute;left:1454;top:560;width:755;height:311" coordsize="755,311" path="m,l371,155r192,84l755,311e" filled="f" strokecolor="navy" strokeweight="67e-5mm">
              <v:path arrowok="t"/>
            </v:shape>
            <v:shape id="_x0000_s1064" style="position:absolute;left:2209;top:871;width:755;height:216" coordsize="755,216" path="m,l191,60r180,48l755,216e" filled="f" strokecolor="navy" strokeweight="67e-5mm">
              <v:path arrowok="t"/>
            </v:shape>
            <v:shape id="_x0000_s1065" style="position:absolute;left:2964;top:1087;width:755;height:227" coordsize="755,227" path="m,l191,48,371,96r192,59l755,227e" filled="f" strokecolor="navy" strokeweight="67e-5mm">
              <v:path arrowok="t"/>
            </v:shape>
            <v:shape id="_x0000_s1066" style="position:absolute;left:3719;top:1314;width:755;height:432" coordsize="755,432" path="m,l191,96,371,204,563,324,755,432e" filled="f" strokecolor="navy" strokeweight="67e-5mm">
              <v:path arrowok="t"/>
            </v:shape>
            <v:shape id="_x0000_s1067" style="position:absolute;left:4474;top:1746;width:755;height:395" coordsize="755,395" path="m,l371,203,755,395e" filled="f" strokecolor="navy" strokeweight="67e-5mm">
              <v:path arrowok="t"/>
            </v:shape>
            <v:rect id="_x0000_s1068" style="position:absolute;left:483;top:3123;width:445;height:230;mso-wrap-style:none" filled="f" stroked="f">
              <v:textbox style="mso-next-textbox:#_x0000_s1068;mso-rotate-with-shape:t;mso-fit-shape-to-text:t" inset="0,0,0,0">
                <w:txbxContent>
                  <w:p w:rsidR="00FB002C" w:rsidRDefault="00FB002C" w:rsidP="00073886">
                    <w:r>
                      <w:rPr>
                        <w:rFonts w:ascii="Arial" w:hAnsi="Arial" w:cs="Arial"/>
                        <w:color w:val="000000"/>
                        <w:sz w:val="20"/>
                        <w:szCs w:val="20"/>
                        <w:lang w:val="en-US"/>
                      </w:rPr>
                      <w:t>1120</w:t>
                    </w:r>
                  </w:p>
                </w:txbxContent>
              </v:textbox>
            </v:rect>
            <v:rect id="_x0000_s1069" style="position:absolute;left:483;top:2704;width:445;height:230;mso-wrap-style:none" filled="f" stroked="f">
              <v:textbox style="mso-next-textbox:#_x0000_s1069;mso-rotate-with-shape:t;mso-fit-shape-to-text:t" inset="0,0,0,0">
                <w:txbxContent>
                  <w:p w:rsidR="00FB002C" w:rsidRDefault="00FB002C" w:rsidP="00073886">
                    <w:r>
                      <w:rPr>
                        <w:rFonts w:ascii="Arial" w:hAnsi="Arial" w:cs="Arial"/>
                        <w:color w:val="000000"/>
                        <w:sz w:val="20"/>
                        <w:szCs w:val="20"/>
                        <w:lang w:val="en-US"/>
                      </w:rPr>
                      <w:t>1140</w:t>
                    </w:r>
                  </w:p>
                </w:txbxContent>
              </v:textbox>
            </v:rect>
            <v:rect id="_x0000_s1070" style="position:absolute;left:483;top:2273;width:445;height:230;mso-wrap-style:none" filled="f" stroked="f">
              <v:textbox style="mso-next-textbox:#_x0000_s1070;mso-rotate-with-shape:t;mso-fit-shape-to-text:t" inset="0,0,0,0">
                <w:txbxContent>
                  <w:p w:rsidR="00FB002C" w:rsidRDefault="00FB002C" w:rsidP="00073886">
                    <w:r>
                      <w:rPr>
                        <w:rFonts w:ascii="Arial" w:hAnsi="Arial" w:cs="Arial"/>
                        <w:color w:val="000000"/>
                        <w:sz w:val="20"/>
                        <w:szCs w:val="20"/>
                        <w:lang w:val="en-US"/>
                      </w:rPr>
                      <w:t>1160</w:t>
                    </w:r>
                  </w:p>
                </w:txbxContent>
              </v:textbox>
            </v:rect>
            <v:rect id="_x0000_s1071" style="position:absolute;left:483;top:1853;width:445;height:230;mso-wrap-style:none" filled="f" stroked="f">
              <v:textbox style="mso-next-textbox:#_x0000_s1071;mso-rotate-with-shape:t;mso-fit-shape-to-text:t" inset="0,0,0,0">
                <w:txbxContent>
                  <w:p w:rsidR="00FB002C" w:rsidRDefault="00FB002C" w:rsidP="00073886">
                    <w:r>
                      <w:rPr>
                        <w:rFonts w:ascii="Arial" w:hAnsi="Arial" w:cs="Arial"/>
                        <w:color w:val="000000"/>
                        <w:sz w:val="20"/>
                        <w:szCs w:val="20"/>
                        <w:lang w:val="en-US"/>
                      </w:rPr>
                      <w:t>1180</w:t>
                    </w:r>
                  </w:p>
                </w:txbxContent>
              </v:textbox>
            </v:rect>
            <v:rect id="_x0000_s1072" style="position:absolute;left:483;top:1422;width:445;height:230;mso-wrap-style:none" filled="f" stroked="f">
              <v:textbox style="mso-next-textbox:#_x0000_s1072;mso-rotate-with-shape:t;mso-fit-shape-to-text:t" inset="0,0,0,0">
                <w:txbxContent>
                  <w:p w:rsidR="00FB002C" w:rsidRDefault="00FB002C" w:rsidP="00073886">
                    <w:r>
                      <w:rPr>
                        <w:rFonts w:ascii="Arial" w:hAnsi="Arial" w:cs="Arial"/>
                        <w:color w:val="000000"/>
                        <w:sz w:val="20"/>
                        <w:szCs w:val="20"/>
                        <w:lang w:val="en-US"/>
                      </w:rPr>
                      <w:t>1200</w:t>
                    </w:r>
                  </w:p>
                </w:txbxContent>
              </v:textbox>
            </v:rect>
            <v:rect id="_x0000_s1073" style="position:absolute;left:483;top:1003;width:445;height:230;mso-wrap-style:none" filled="f" stroked="f">
              <v:textbox style="mso-next-textbox:#_x0000_s1073;mso-rotate-with-shape:t;mso-fit-shape-to-text:t" inset="0,0,0,0">
                <w:txbxContent>
                  <w:p w:rsidR="00FB002C" w:rsidRDefault="00FB002C" w:rsidP="00073886">
                    <w:r>
                      <w:rPr>
                        <w:rFonts w:ascii="Arial" w:hAnsi="Arial" w:cs="Arial"/>
                        <w:color w:val="000000"/>
                        <w:sz w:val="20"/>
                        <w:szCs w:val="20"/>
                        <w:lang w:val="en-US"/>
                      </w:rPr>
                      <w:t>1220</w:t>
                    </w:r>
                  </w:p>
                </w:txbxContent>
              </v:textbox>
            </v:rect>
            <v:rect id="_x0000_s1074" style="position:absolute;left:483;top:572;width:445;height:230;mso-wrap-style:none" filled="f" stroked="f">
              <v:textbox style="mso-next-textbox:#_x0000_s1074;mso-rotate-with-shape:t;mso-fit-shape-to-text:t" inset="0,0,0,0">
                <w:txbxContent>
                  <w:p w:rsidR="00FB002C" w:rsidRDefault="00FB002C" w:rsidP="00073886">
                    <w:r>
                      <w:rPr>
                        <w:rFonts w:ascii="Arial" w:hAnsi="Arial" w:cs="Arial"/>
                        <w:color w:val="000000"/>
                        <w:sz w:val="20"/>
                        <w:szCs w:val="20"/>
                        <w:lang w:val="en-US"/>
                      </w:rPr>
                      <w:t>1240</w:t>
                    </w:r>
                  </w:p>
                </w:txbxContent>
              </v:textbox>
            </v:rect>
            <v:rect id="_x0000_s1075" style="position:absolute;left:483;top:152;width:445;height:230;mso-wrap-style:none" filled="f" stroked="f">
              <v:textbox style="mso-next-textbox:#_x0000_s1075;mso-rotate-with-shape:t;mso-fit-shape-to-text:t" inset="0,0,0,0">
                <w:txbxContent>
                  <w:p w:rsidR="00FB002C" w:rsidRDefault="00FB002C" w:rsidP="00073886">
                    <w:r>
                      <w:rPr>
                        <w:rFonts w:ascii="Arial" w:hAnsi="Arial" w:cs="Arial"/>
                        <w:color w:val="000000"/>
                        <w:sz w:val="20"/>
                        <w:szCs w:val="20"/>
                        <w:lang w:val="en-US"/>
                      </w:rPr>
                      <w:t>1260</w:t>
                    </w:r>
                  </w:p>
                </w:txbxContent>
              </v:textbox>
            </v:rect>
            <v:rect id="_x0000_s1076" style="position:absolute;left:1238;top:3423;width:445;height:230;mso-wrap-style:none" filled="f" stroked="f">
              <v:textbox style="mso-next-textbox:#_x0000_s1076;mso-rotate-with-shape:t;mso-fit-shape-to-text:t" inset="0,0,0,0">
                <w:txbxContent>
                  <w:p w:rsidR="00FB002C" w:rsidRPr="002F2116" w:rsidRDefault="00FB002C" w:rsidP="00073886">
                    <w:r>
                      <w:rPr>
                        <w:rFonts w:ascii="Arial" w:hAnsi="Arial" w:cs="Arial"/>
                        <w:color w:val="000000"/>
                        <w:sz w:val="20"/>
                        <w:szCs w:val="20"/>
                        <w:lang w:val="en-US"/>
                      </w:rPr>
                      <w:t>20</w:t>
                    </w:r>
                    <w:r>
                      <w:rPr>
                        <w:rFonts w:ascii="Arial" w:hAnsi="Arial" w:cs="Arial"/>
                        <w:color w:val="000000"/>
                        <w:sz w:val="20"/>
                        <w:szCs w:val="20"/>
                      </w:rPr>
                      <w:t>14</w:t>
                    </w:r>
                  </w:p>
                </w:txbxContent>
              </v:textbox>
            </v:rect>
            <v:rect id="_x0000_s1077" style="position:absolute;left:1993;top:3423;width:445;height:230;mso-wrap-style:none" filled="f" stroked="f">
              <v:textbox style="mso-next-textbox:#_x0000_s1077;mso-rotate-with-shape:t;mso-fit-shape-to-text:t" inset="0,0,0,0">
                <w:txbxContent>
                  <w:p w:rsidR="00FB002C" w:rsidRPr="002F2116" w:rsidRDefault="00FB002C" w:rsidP="00073886">
                    <w:r>
                      <w:rPr>
                        <w:rFonts w:ascii="Arial" w:hAnsi="Arial" w:cs="Arial"/>
                        <w:color w:val="000000"/>
                        <w:sz w:val="20"/>
                        <w:szCs w:val="20"/>
                        <w:lang w:val="en-US"/>
                      </w:rPr>
                      <w:t>20</w:t>
                    </w:r>
                    <w:r>
                      <w:rPr>
                        <w:rFonts w:ascii="Arial" w:hAnsi="Arial" w:cs="Arial"/>
                        <w:color w:val="000000"/>
                        <w:sz w:val="20"/>
                        <w:szCs w:val="20"/>
                      </w:rPr>
                      <w:t>15</w:t>
                    </w:r>
                  </w:p>
                </w:txbxContent>
              </v:textbox>
            </v:rect>
            <v:rect id="_x0000_s1078" style="position:absolute;left:2748;top:3423;width:445;height:230;mso-wrap-style:none" filled="f" stroked="f">
              <v:textbox style="mso-next-textbox:#_x0000_s1078;mso-rotate-with-shape:t;mso-fit-shape-to-text:t" inset="0,0,0,0">
                <w:txbxContent>
                  <w:p w:rsidR="00FB002C" w:rsidRPr="002F2116" w:rsidRDefault="00FB002C" w:rsidP="00073886">
                    <w:r>
                      <w:rPr>
                        <w:rFonts w:ascii="Arial" w:hAnsi="Arial" w:cs="Arial"/>
                        <w:color w:val="000000"/>
                        <w:sz w:val="20"/>
                        <w:szCs w:val="20"/>
                        <w:lang w:val="en-US"/>
                      </w:rPr>
                      <w:t>20</w:t>
                    </w:r>
                    <w:r>
                      <w:rPr>
                        <w:rFonts w:ascii="Arial" w:hAnsi="Arial" w:cs="Arial"/>
                        <w:color w:val="000000"/>
                        <w:sz w:val="20"/>
                        <w:szCs w:val="20"/>
                      </w:rPr>
                      <w:t>16</w:t>
                    </w:r>
                  </w:p>
                </w:txbxContent>
              </v:textbox>
            </v:rect>
            <v:rect id="_x0000_s1079" style="position:absolute;left:3503;top:3423;width:445;height:230;mso-wrap-style:none" filled="f" stroked="f">
              <v:textbox style="mso-next-textbox:#_x0000_s1079;mso-rotate-with-shape:t;mso-fit-shape-to-text:t" inset="0,0,0,0">
                <w:txbxContent>
                  <w:p w:rsidR="00FB002C" w:rsidRPr="002F2116" w:rsidRDefault="00FB002C" w:rsidP="00073886">
                    <w:r>
                      <w:rPr>
                        <w:rFonts w:ascii="Arial" w:hAnsi="Arial" w:cs="Arial"/>
                        <w:color w:val="000000"/>
                        <w:sz w:val="20"/>
                        <w:szCs w:val="20"/>
                        <w:lang w:val="en-US"/>
                      </w:rPr>
                      <w:t>20</w:t>
                    </w:r>
                    <w:r>
                      <w:rPr>
                        <w:rFonts w:ascii="Arial" w:hAnsi="Arial" w:cs="Arial"/>
                        <w:color w:val="000000"/>
                        <w:sz w:val="20"/>
                        <w:szCs w:val="20"/>
                      </w:rPr>
                      <w:t>17</w:t>
                    </w:r>
                  </w:p>
                </w:txbxContent>
              </v:textbox>
            </v:rect>
            <v:rect id="_x0000_s1080" style="position:absolute;left:4258;top:3423;width:445;height:230;mso-wrap-style:none" filled="f" stroked="f">
              <v:textbox style="mso-next-textbox:#_x0000_s1080;mso-rotate-with-shape:t;mso-fit-shape-to-text:t" inset="0,0,0,0">
                <w:txbxContent>
                  <w:p w:rsidR="00FB002C" w:rsidRPr="002F2116" w:rsidRDefault="00FB002C" w:rsidP="00073886">
                    <w:r>
                      <w:rPr>
                        <w:rFonts w:ascii="Arial" w:hAnsi="Arial" w:cs="Arial"/>
                        <w:color w:val="000000"/>
                        <w:sz w:val="20"/>
                        <w:szCs w:val="20"/>
                        <w:lang w:val="en-US"/>
                      </w:rPr>
                      <w:t>20</w:t>
                    </w:r>
                    <w:r>
                      <w:rPr>
                        <w:rFonts w:ascii="Arial" w:hAnsi="Arial" w:cs="Arial"/>
                        <w:color w:val="000000"/>
                        <w:sz w:val="20"/>
                        <w:szCs w:val="20"/>
                      </w:rPr>
                      <w:t>18</w:t>
                    </w:r>
                  </w:p>
                </w:txbxContent>
              </v:textbox>
            </v:rect>
            <v:rect id="_x0000_s1081" style="position:absolute;left:5013;top:3423;width:445;height:230;mso-wrap-style:none" filled="f" stroked="f">
              <v:textbox style="mso-next-textbox:#_x0000_s1081;mso-rotate-with-shape:t;mso-fit-shape-to-text:t" inset="0,0,0,0">
                <w:txbxContent>
                  <w:p w:rsidR="00FB002C" w:rsidRPr="002F2116" w:rsidRDefault="00FB002C" w:rsidP="00073886">
                    <w:r>
                      <w:rPr>
                        <w:rFonts w:ascii="Arial" w:hAnsi="Arial" w:cs="Arial"/>
                        <w:color w:val="000000"/>
                        <w:sz w:val="20"/>
                        <w:szCs w:val="20"/>
                        <w:lang w:val="en-US"/>
                      </w:rPr>
                      <w:t>20</w:t>
                    </w:r>
                    <w:r>
                      <w:rPr>
                        <w:rFonts w:ascii="Arial" w:hAnsi="Arial" w:cs="Arial"/>
                        <w:color w:val="000000"/>
                        <w:sz w:val="20"/>
                        <w:szCs w:val="20"/>
                      </w:rPr>
                      <w:t>19</w:t>
                    </w:r>
                  </w:p>
                </w:txbxContent>
              </v:textbox>
            </v:rect>
            <v:rect id="_x0000_s1082" style="position:absolute;left:5756;top:3123;width:223;height:230;mso-wrap-style:none" filled="f" stroked="f">
              <v:textbox style="mso-next-textbox:#_x0000_s1082;mso-rotate-with-shape:t;mso-fit-shape-to-text:t" inset="0,0,0,0">
                <w:txbxContent>
                  <w:p w:rsidR="00FB002C" w:rsidRDefault="00FB002C" w:rsidP="00073886">
                    <w:r>
                      <w:rPr>
                        <w:rFonts w:ascii="Arial" w:hAnsi="Arial" w:cs="Arial"/>
                        <w:color w:val="000000"/>
                        <w:sz w:val="20"/>
                        <w:szCs w:val="20"/>
                        <w:lang w:val="en-US"/>
                      </w:rPr>
                      <w:t>16</w:t>
                    </w:r>
                  </w:p>
                </w:txbxContent>
              </v:textbox>
            </v:rect>
            <v:rect id="_x0000_s1083" style="position:absolute;left:5756;top:2752;width:390;height:230;mso-wrap-style:none" filled="f" stroked="f">
              <v:textbox style="mso-next-textbox:#_x0000_s1083;mso-rotate-with-shape:t;mso-fit-shape-to-text:t" inset="0,0,0,0">
                <w:txbxContent>
                  <w:p w:rsidR="00FB002C" w:rsidRDefault="00FB002C" w:rsidP="00073886">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_x0000_s1084" style="position:absolute;left:5756;top:2380;width:223;height:230;mso-wrap-style:none" filled="f" stroked="f">
              <v:textbox style="mso-next-textbox:#_x0000_s1084;mso-rotate-with-shape:t;mso-fit-shape-to-text:t" inset="0,0,0,0">
                <w:txbxContent>
                  <w:p w:rsidR="00FB002C" w:rsidRDefault="00FB002C" w:rsidP="00073886">
                    <w:r>
                      <w:rPr>
                        <w:rFonts w:ascii="Arial" w:hAnsi="Arial" w:cs="Arial"/>
                        <w:color w:val="000000"/>
                        <w:sz w:val="20"/>
                        <w:szCs w:val="20"/>
                        <w:lang w:val="en-US"/>
                      </w:rPr>
                      <w:t>17</w:t>
                    </w:r>
                  </w:p>
                </w:txbxContent>
              </v:textbox>
            </v:rect>
            <v:rect id="_x0000_s1085" style="position:absolute;left:5756;top:2009;width:390;height:230;mso-wrap-style:none" filled="f" stroked="f">
              <v:textbox style="mso-next-textbox:#_x0000_s1085;mso-rotate-with-shape:t;mso-fit-shape-to-text:t" inset="0,0,0,0">
                <w:txbxContent>
                  <w:p w:rsidR="00FB002C" w:rsidRDefault="00FB002C" w:rsidP="00073886">
                    <w:r>
                      <w:rPr>
                        <w:rFonts w:ascii="Arial" w:hAnsi="Arial" w:cs="Arial"/>
                        <w:color w:val="000000"/>
                        <w:sz w:val="20"/>
                        <w:szCs w:val="20"/>
                        <w:lang w:val="en-US"/>
                      </w:rPr>
                      <w:t>17</w:t>
                    </w:r>
                    <w:proofErr w:type="gramStart"/>
                    <w:r>
                      <w:rPr>
                        <w:rFonts w:ascii="Arial" w:hAnsi="Arial" w:cs="Arial"/>
                        <w:color w:val="000000"/>
                        <w:sz w:val="20"/>
                        <w:szCs w:val="20"/>
                        <w:lang w:val="en-US"/>
                      </w:rPr>
                      <w:t>,5</w:t>
                    </w:r>
                    <w:proofErr w:type="gramEnd"/>
                  </w:p>
                </w:txbxContent>
              </v:textbox>
            </v:rect>
            <v:rect id="_x0000_s1086" style="position:absolute;left:5756;top:1638;width:223;height:230;mso-wrap-style:none" filled="f" stroked="f">
              <v:textbox style="mso-next-textbox:#_x0000_s1086;mso-rotate-with-shape:t;mso-fit-shape-to-text:t" inset="0,0,0,0">
                <w:txbxContent>
                  <w:p w:rsidR="00FB002C" w:rsidRDefault="00FB002C" w:rsidP="00073886">
                    <w:r>
                      <w:rPr>
                        <w:rFonts w:ascii="Arial" w:hAnsi="Arial" w:cs="Arial"/>
                        <w:color w:val="000000"/>
                        <w:sz w:val="20"/>
                        <w:szCs w:val="20"/>
                        <w:lang w:val="en-US"/>
                      </w:rPr>
                      <w:t>18</w:t>
                    </w:r>
                  </w:p>
                </w:txbxContent>
              </v:textbox>
            </v:rect>
            <v:rect id="_x0000_s1087" style="position:absolute;left:5756;top:1266;width:390;height:230;mso-wrap-style:none" filled="f" stroked="f">
              <v:textbox style="mso-next-textbox:#_x0000_s1087;mso-rotate-with-shape:t;mso-fit-shape-to-text:t" inset="0,0,0,0">
                <w:txbxContent>
                  <w:p w:rsidR="00FB002C" w:rsidRDefault="00FB002C" w:rsidP="00073886">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_x0000_s1088" style="position:absolute;left:5756;top:895;width:223;height:230;mso-wrap-style:none" filled="f" stroked="f">
              <v:textbox style="mso-next-textbox:#_x0000_s1088;mso-rotate-with-shape:t;mso-fit-shape-to-text:t" inset="0,0,0,0">
                <w:txbxContent>
                  <w:p w:rsidR="00FB002C" w:rsidRDefault="00FB002C" w:rsidP="00073886">
                    <w:r>
                      <w:rPr>
                        <w:rFonts w:ascii="Arial" w:hAnsi="Arial" w:cs="Arial"/>
                        <w:color w:val="000000"/>
                        <w:sz w:val="20"/>
                        <w:szCs w:val="20"/>
                        <w:lang w:val="en-US"/>
                      </w:rPr>
                      <w:t>19</w:t>
                    </w:r>
                  </w:p>
                </w:txbxContent>
              </v:textbox>
            </v:rect>
            <v:rect id="_x0000_s1089" style="position:absolute;left:5756;top:524;width:390;height:230;mso-wrap-style:none" filled="f" stroked="f">
              <v:textbox style="mso-next-textbox:#_x0000_s1089;mso-rotate-with-shape:t;mso-fit-shape-to-text:t" inset="0,0,0,0">
                <w:txbxContent>
                  <w:p w:rsidR="00FB002C" w:rsidRDefault="00FB002C" w:rsidP="00073886">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_x0000_s1090" style="position:absolute;left:5756;top:152;width:223;height:230;mso-wrap-style:none" filled="f" stroked="f">
              <v:textbox style="mso-next-textbox:#_x0000_s1090;mso-rotate-with-shape:t;mso-fit-shape-to-text:t" inset="0,0,0,0">
                <w:txbxContent>
                  <w:p w:rsidR="00FB002C" w:rsidRDefault="00FB002C" w:rsidP="00073886">
                    <w:r>
                      <w:rPr>
                        <w:rFonts w:ascii="Arial" w:hAnsi="Arial" w:cs="Arial"/>
                        <w:color w:val="000000"/>
                        <w:sz w:val="20"/>
                        <w:szCs w:val="20"/>
                        <w:lang w:val="en-US"/>
                      </w:rPr>
                      <w:t>20</w:t>
                    </w:r>
                  </w:p>
                </w:txbxContent>
              </v:textbox>
            </v:rect>
            <v:rect id="_x0000_s1091" style="position:absolute;left:7082;top:905;width:230;height:1690;rotation:270;mso-wrap-style:none" filled="f" stroked="f">
              <v:textbox style="mso-next-textbox:#_x0000_s1091;mso-rotate-with-shape:t;mso-fit-shape-to-text:t" inset="0,0,0,0">
                <w:txbxContent>
                  <w:p w:rsidR="00FB002C" w:rsidRDefault="00FB002C" w:rsidP="00073886">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_x0000_s1092" style="position:absolute;left:1526;top:3830;width:3966;height:323" stroked="f" strokeweight="0"/>
            <v:line id="_x0000_s1093" style="position:absolute" from="1597,3998" to="1993,3998" strokecolor="red" strokeweight="67e-5mm"/>
            <v:rect id="_x0000_s1094" style="position:absolute;left:2041;top:3890;width:1813;height:230;mso-wrap-style:none" filled="f" stroked="f">
              <v:textbox style="mso-next-textbox:#_x0000_s1094;mso-rotate-with-shape:t;mso-fit-shape-to-text:t" inset="0,0,0,0">
                <w:txbxContent>
                  <w:p w:rsidR="00FB002C" w:rsidRPr="00EF6816" w:rsidRDefault="00FB002C" w:rsidP="00073886">
                    <w:r>
                      <w:rPr>
                        <w:rFonts w:ascii="Arial" w:hAnsi="Arial" w:cs="Arial"/>
                        <w:color w:val="000000"/>
                        <w:sz w:val="20"/>
                        <w:szCs w:val="20"/>
                      </w:rPr>
                      <w:t>Глушковский район</w:t>
                    </w:r>
                  </w:p>
                </w:txbxContent>
              </v:textbox>
            </v:rect>
            <v:line id="_x0000_s1095" style="position:absolute" from="3767,3998" to="4162,3998" strokecolor="navy" strokeweight="67e-5mm"/>
            <v:rect id="_x0000_s1096" style="position:absolute;left:4210;top:3890;width:1534;height:230" filled="f" stroked="f">
              <v:textbox style="mso-next-textbox:#_x0000_s1096;mso-rotate-with-shape:t;mso-fit-shape-to-text:t" inset="0,0,0,0">
                <w:txbxContent>
                  <w:p w:rsidR="00FB002C" w:rsidRPr="00EF6816" w:rsidRDefault="00FB002C" w:rsidP="00073886">
                    <w:r>
                      <w:rPr>
                        <w:rFonts w:ascii="Arial" w:hAnsi="Arial" w:cs="Arial"/>
                        <w:color w:val="000000"/>
                        <w:sz w:val="20"/>
                        <w:szCs w:val="20"/>
                      </w:rPr>
                      <w:t>Курская обл.</w:t>
                    </w:r>
                  </w:p>
                </w:txbxContent>
              </v:textbox>
            </v:rect>
            <v:rect id="_x0000_s1097" style="position:absolute;left:-874;top:-219;width:8365;height:4372" filled="f" strokecolor="white" strokeweight="33e-5mm"/>
            <w10:wrap type="none"/>
            <w10:anchorlock/>
          </v:group>
        </w:pict>
      </w:r>
      <w:r w:rsidR="00073886" w:rsidRPr="00520CA8">
        <w:rPr>
          <w:b/>
          <w:sz w:val="20"/>
          <w:szCs w:val="20"/>
        </w:rPr>
        <w:t xml:space="preserve">Рис. Динамика численности населения </w:t>
      </w:r>
      <w:r w:rsidR="00073886">
        <w:rPr>
          <w:b/>
          <w:sz w:val="20"/>
          <w:szCs w:val="20"/>
        </w:rPr>
        <w:t>Глушковского</w:t>
      </w:r>
      <w:r w:rsidR="00073886" w:rsidRPr="00520CA8">
        <w:rPr>
          <w:b/>
          <w:sz w:val="20"/>
          <w:szCs w:val="20"/>
        </w:rPr>
        <w:t xml:space="preserve"> района и Курской области.</w:t>
      </w:r>
    </w:p>
    <w:p w:rsidR="00073886" w:rsidRPr="00EF6816" w:rsidRDefault="00073886" w:rsidP="00073886">
      <w:pPr>
        <w:widowControl w:val="0"/>
        <w:spacing w:line="360" w:lineRule="auto"/>
        <w:ind w:firstLine="709"/>
        <w:jc w:val="both"/>
      </w:pPr>
      <w:proofErr w:type="spellStart"/>
      <w:r>
        <w:t>Кобыльский</w:t>
      </w:r>
      <w:proofErr w:type="spellEnd"/>
      <w:r>
        <w:t xml:space="preserve"> сельсовет</w:t>
      </w:r>
      <w:r w:rsidRPr="00EF6816">
        <w:t xml:space="preserve"> на фоне демографической ситуации, сложившейся в сельской местности </w:t>
      </w:r>
      <w:r>
        <w:t>Глушковского</w:t>
      </w:r>
      <w:r w:rsidRPr="00EF6816">
        <w:t xml:space="preserve"> района, характеризуется </w:t>
      </w:r>
      <w:r w:rsidRPr="00046B23">
        <w:t xml:space="preserve">малым приростом численности </w:t>
      </w:r>
      <w:r w:rsidRPr="00EF6816">
        <w:t xml:space="preserve">населения, что иллюстрирует направленность </w:t>
      </w:r>
      <w:proofErr w:type="spellStart"/>
      <w:r w:rsidRPr="00EF6816">
        <w:t>внутрирегиональных</w:t>
      </w:r>
      <w:proofErr w:type="spellEnd"/>
      <w:r w:rsidRPr="00EF6816">
        <w:t xml:space="preserve"> и </w:t>
      </w:r>
      <w:r w:rsidRPr="00EF6816">
        <w:lastRenderedPageBreak/>
        <w:t>внутрирайонных миграционных потоков «село» - «город».</w:t>
      </w:r>
      <w:r>
        <w:t xml:space="preserve"> </w:t>
      </w:r>
      <w:proofErr w:type="gramStart"/>
      <w:r w:rsidRPr="00EF6816">
        <w:t xml:space="preserve">Основными характеристиками современной демографической ситуации в </w:t>
      </w:r>
      <w:r>
        <w:t>сельсовете</w:t>
      </w:r>
      <w:r w:rsidRPr="00EF6816">
        <w:t xml:space="preserve"> являются следующие:</w:t>
      </w:r>
      <w:proofErr w:type="gramEnd"/>
    </w:p>
    <w:p w:rsidR="00073886" w:rsidRPr="00EF6816" w:rsidRDefault="00073886" w:rsidP="00073886">
      <w:pPr>
        <w:widowControl w:val="0"/>
        <w:numPr>
          <w:ilvl w:val="0"/>
          <w:numId w:val="23"/>
        </w:numPr>
        <w:spacing w:line="360" w:lineRule="auto"/>
        <w:ind w:left="0" w:firstLine="709"/>
        <w:jc w:val="both"/>
      </w:pPr>
      <w:r w:rsidRPr="00EF6816">
        <w:t>регрессивный тип возрастной структуры населения с долей старческих возрастных групп, превышающих в 1,7 раз детские;</w:t>
      </w:r>
    </w:p>
    <w:p w:rsidR="00073886" w:rsidRPr="00EF6816" w:rsidRDefault="00073886" w:rsidP="00073886">
      <w:pPr>
        <w:widowControl w:val="0"/>
        <w:numPr>
          <w:ilvl w:val="0"/>
          <w:numId w:val="23"/>
        </w:numPr>
        <w:spacing w:line="360" w:lineRule="auto"/>
        <w:ind w:left="0" w:firstLine="709"/>
        <w:jc w:val="both"/>
      </w:pPr>
      <w:r w:rsidRPr="00EF6816">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73886" w:rsidRPr="00EF6816" w:rsidRDefault="00073886" w:rsidP="00073886">
      <w:pPr>
        <w:widowControl w:val="0"/>
        <w:numPr>
          <w:ilvl w:val="0"/>
          <w:numId w:val="23"/>
        </w:numPr>
        <w:spacing w:line="360" w:lineRule="auto"/>
        <w:ind w:left="0" w:firstLine="709"/>
        <w:jc w:val="both"/>
      </w:pPr>
      <w:r w:rsidRPr="00EF6816">
        <w:t>низкий уровень рождаемости, недостаточный для простого замещения родителей их детьми;</w:t>
      </w:r>
    </w:p>
    <w:p w:rsidR="00073886" w:rsidRPr="00EF6816" w:rsidRDefault="00073886" w:rsidP="00073886">
      <w:pPr>
        <w:widowControl w:val="0"/>
        <w:numPr>
          <w:ilvl w:val="0"/>
          <w:numId w:val="23"/>
        </w:numPr>
        <w:spacing w:line="360" w:lineRule="auto"/>
        <w:ind w:left="0" w:firstLine="709"/>
        <w:jc w:val="both"/>
      </w:pPr>
      <w:r w:rsidRPr="00EF6816">
        <w:t>высокий уровень смертности населения, особенно в трудоспособном возрасте;</w:t>
      </w:r>
    </w:p>
    <w:p w:rsidR="00073886" w:rsidRPr="00EF6816" w:rsidRDefault="00073886" w:rsidP="00073886">
      <w:pPr>
        <w:widowControl w:val="0"/>
        <w:numPr>
          <w:ilvl w:val="0"/>
          <w:numId w:val="23"/>
        </w:numPr>
        <w:spacing w:line="360" w:lineRule="auto"/>
        <w:ind w:left="0" w:firstLine="709"/>
        <w:jc w:val="both"/>
      </w:pPr>
      <w:r w:rsidRPr="00EF6816">
        <w:t>низкие показатели продолжительности жизни населения;</w:t>
      </w:r>
    </w:p>
    <w:p w:rsidR="00073886" w:rsidRPr="00EF6816" w:rsidRDefault="00073886" w:rsidP="00073886">
      <w:pPr>
        <w:widowControl w:val="0"/>
        <w:numPr>
          <w:ilvl w:val="0"/>
          <w:numId w:val="23"/>
        </w:numPr>
        <w:spacing w:line="360" w:lineRule="auto"/>
        <w:ind w:left="0" w:firstLine="709"/>
        <w:jc w:val="both"/>
      </w:pPr>
      <w:r w:rsidRPr="00EF6816">
        <w:t>приток мигрантов, частично компенсирующий естественную убыль населения.</w:t>
      </w:r>
    </w:p>
    <w:p w:rsidR="00073886" w:rsidRPr="00EF6816" w:rsidRDefault="00073886" w:rsidP="00073886">
      <w:pPr>
        <w:widowControl w:val="0"/>
        <w:spacing w:line="360" w:lineRule="auto"/>
        <w:ind w:firstLine="709"/>
        <w:jc w:val="both"/>
      </w:pPr>
      <w:r w:rsidRPr="00EF6816">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t>Кобыльского сельсовета</w:t>
      </w:r>
      <w:r w:rsidRPr="00EF6816">
        <w:t>.</w:t>
      </w:r>
    </w:p>
    <w:p w:rsidR="00073886" w:rsidRPr="00EF6816" w:rsidRDefault="00073886" w:rsidP="00073886">
      <w:pPr>
        <w:widowControl w:val="0"/>
        <w:spacing w:line="360" w:lineRule="auto"/>
        <w:ind w:firstLine="709"/>
        <w:jc w:val="both"/>
      </w:pPr>
      <w:r w:rsidRPr="00EF6816">
        <w:t>Составляемые ежегодно Росстатом среднесрочные демографические прогнозы</w:t>
      </w:r>
      <w:r w:rsidRPr="00EF6816">
        <w:rPr>
          <w:vertAlign w:val="superscript"/>
        </w:rPr>
        <w:footnoteReference w:id="1"/>
      </w:r>
      <w:r w:rsidRPr="00EF6816">
        <w:t xml:space="preserve"> содержат несколько устойчивых трендов по каждому демографическому показателю, к которым относятся:</w:t>
      </w:r>
    </w:p>
    <w:p w:rsidR="00073886" w:rsidRPr="00EF6816" w:rsidRDefault="00073886" w:rsidP="00073886">
      <w:pPr>
        <w:widowControl w:val="0"/>
        <w:tabs>
          <w:tab w:val="left" w:pos="1276"/>
        </w:tabs>
        <w:spacing w:line="360" w:lineRule="auto"/>
        <w:ind w:firstLine="709"/>
        <w:jc w:val="both"/>
      </w:pPr>
      <w:r>
        <w:t>- </w:t>
      </w:r>
      <w:r w:rsidRPr="00EF6816">
        <w:t>сохранение рождаемости на низком уровне, не обеспечивающем даже простое возобновление поколений;</w:t>
      </w:r>
    </w:p>
    <w:p w:rsidR="00073886" w:rsidRPr="00EF6816" w:rsidRDefault="00073886" w:rsidP="00073886">
      <w:pPr>
        <w:widowControl w:val="0"/>
        <w:tabs>
          <w:tab w:val="left" w:pos="1276"/>
        </w:tabs>
        <w:spacing w:line="360" w:lineRule="auto"/>
        <w:ind w:firstLine="709"/>
        <w:jc w:val="both"/>
      </w:pPr>
      <w:r>
        <w:t>- </w:t>
      </w:r>
      <w:r w:rsidRPr="00EF6816">
        <w:t>сокращение уровня младенческой смертности;</w:t>
      </w:r>
    </w:p>
    <w:p w:rsidR="00073886" w:rsidRPr="00EF6816" w:rsidRDefault="00073886" w:rsidP="00073886">
      <w:pPr>
        <w:widowControl w:val="0"/>
        <w:tabs>
          <w:tab w:val="left" w:pos="1276"/>
        </w:tabs>
        <w:spacing w:line="360" w:lineRule="auto"/>
        <w:ind w:firstLine="709"/>
        <w:jc w:val="both"/>
      </w:pPr>
      <w:r>
        <w:t>- </w:t>
      </w:r>
      <w:r w:rsidRPr="00EF6816">
        <w:t>сохранение смертности взрослого населения на высоком уровне;</w:t>
      </w:r>
    </w:p>
    <w:p w:rsidR="00073886" w:rsidRPr="00EF6816" w:rsidRDefault="00073886" w:rsidP="00073886">
      <w:pPr>
        <w:widowControl w:val="0"/>
        <w:tabs>
          <w:tab w:val="left" w:pos="1276"/>
        </w:tabs>
        <w:spacing w:line="360" w:lineRule="auto"/>
        <w:ind w:firstLine="709"/>
        <w:jc w:val="both"/>
      </w:pPr>
      <w:r>
        <w:t>- </w:t>
      </w:r>
      <w:r w:rsidRPr="00EF6816">
        <w:t>стагнация ожидаемой продолжительности жизни с незначительным медленным её увеличением у мужчин;</w:t>
      </w:r>
    </w:p>
    <w:p w:rsidR="00073886" w:rsidRPr="00EF6816" w:rsidRDefault="00073886" w:rsidP="00073886">
      <w:pPr>
        <w:widowControl w:val="0"/>
        <w:tabs>
          <w:tab w:val="left" w:pos="1276"/>
        </w:tabs>
        <w:spacing w:line="360" w:lineRule="auto"/>
        <w:ind w:firstLine="709"/>
        <w:jc w:val="both"/>
      </w:pPr>
      <w:r>
        <w:t>- </w:t>
      </w:r>
      <w:r w:rsidRPr="00EF6816">
        <w:t>сокращение миграционного прироста;</w:t>
      </w:r>
    </w:p>
    <w:p w:rsidR="00073886" w:rsidRPr="00EF6816" w:rsidRDefault="00073886" w:rsidP="00073886">
      <w:pPr>
        <w:widowControl w:val="0"/>
        <w:tabs>
          <w:tab w:val="left" w:pos="1276"/>
        </w:tabs>
        <w:spacing w:line="360" w:lineRule="auto"/>
        <w:ind w:firstLine="709"/>
        <w:jc w:val="both"/>
      </w:pPr>
      <w:r>
        <w:t>- </w:t>
      </w:r>
      <w:r w:rsidRPr="00EF6816">
        <w:t>умеренный рост нагрузки на трудоспособное население (коэффициент демографической нагрузки будет значительно ниже уровня 90-х годов XX века);</w:t>
      </w:r>
    </w:p>
    <w:p w:rsidR="00073886" w:rsidRPr="00EF6816" w:rsidRDefault="00073886" w:rsidP="00073886">
      <w:pPr>
        <w:widowControl w:val="0"/>
        <w:tabs>
          <w:tab w:val="left" w:pos="1276"/>
        </w:tabs>
        <w:spacing w:line="360" w:lineRule="auto"/>
        <w:ind w:firstLine="709"/>
        <w:jc w:val="both"/>
      </w:pPr>
      <w:r>
        <w:t>- </w:t>
      </w:r>
      <w:r w:rsidRPr="00EF6816">
        <w:t xml:space="preserve">уменьшение численности населения страны. </w:t>
      </w:r>
    </w:p>
    <w:p w:rsidR="00073886" w:rsidRPr="00EF6816" w:rsidRDefault="00073886" w:rsidP="00073886">
      <w:pPr>
        <w:widowControl w:val="0"/>
        <w:tabs>
          <w:tab w:val="num" w:pos="1440"/>
        </w:tabs>
        <w:spacing w:line="360" w:lineRule="auto"/>
        <w:ind w:firstLine="709"/>
        <w:jc w:val="both"/>
      </w:pPr>
      <w:r w:rsidRPr="00EF6816">
        <w:t>Прогнозная динамика важнейших демографических показател</w:t>
      </w:r>
      <w:r>
        <w:t xml:space="preserve">ей представлена </w:t>
      </w:r>
      <w:r>
        <w:lastRenderedPageBreak/>
        <w:t>на рисунке</w:t>
      </w:r>
      <w:r w:rsidRPr="00EF6816">
        <w:t>.</w:t>
      </w:r>
    </w:p>
    <w:p w:rsidR="00073886" w:rsidRPr="00EF6816" w:rsidRDefault="00073886" w:rsidP="00073886">
      <w:pPr>
        <w:widowControl w:val="0"/>
        <w:tabs>
          <w:tab w:val="num" w:pos="1440"/>
        </w:tabs>
        <w:spacing w:line="360" w:lineRule="auto"/>
        <w:jc w:val="center"/>
      </w:pPr>
      <w:r>
        <w:rPr>
          <w:noProof/>
        </w:rPr>
        <w:drawing>
          <wp:inline distT="0" distB="0" distL="0" distR="0">
            <wp:extent cx="5067300" cy="35528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067300" cy="3552825"/>
                    </a:xfrm>
                    <a:prstGeom prst="rect">
                      <a:avLst/>
                    </a:prstGeom>
                    <a:noFill/>
                    <a:ln w="9525">
                      <a:noFill/>
                      <a:miter lim="800000"/>
                      <a:headEnd/>
                      <a:tailEnd/>
                    </a:ln>
                  </pic:spPr>
                </pic:pic>
              </a:graphicData>
            </a:graphic>
          </wp:inline>
        </w:drawing>
      </w:r>
    </w:p>
    <w:p w:rsidR="00073886" w:rsidRPr="00274DD5" w:rsidRDefault="00073886" w:rsidP="00073886">
      <w:pPr>
        <w:widowControl w:val="0"/>
        <w:jc w:val="center"/>
        <w:rPr>
          <w:b/>
          <w:sz w:val="20"/>
          <w:szCs w:val="20"/>
        </w:rPr>
      </w:pPr>
      <w:r w:rsidRPr="00274DD5">
        <w:rPr>
          <w:b/>
          <w:sz w:val="20"/>
          <w:szCs w:val="20"/>
        </w:rPr>
        <w:t xml:space="preserve">Рис. Динамика важнейших демографических показателей РФ в динамике до </w:t>
      </w:r>
      <w:r>
        <w:rPr>
          <w:b/>
          <w:sz w:val="20"/>
          <w:szCs w:val="20"/>
        </w:rPr>
        <w:t>2019</w:t>
      </w:r>
      <w:r w:rsidRPr="00274DD5">
        <w:rPr>
          <w:b/>
          <w:sz w:val="20"/>
          <w:szCs w:val="20"/>
        </w:rPr>
        <w:t xml:space="preserve"> года (по оценке ЦМАКП</w:t>
      </w:r>
      <w:r w:rsidRPr="00274DD5">
        <w:rPr>
          <w:b/>
          <w:sz w:val="20"/>
          <w:szCs w:val="20"/>
          <w:vertAlign w:val="superscript"/>
        </w:rPr>
        <w:footnoteReference w:id="2"/>
      </w:r>
      <w:r w:rsidRPr="00274DD5">
        <w:rPr>
          <w:b/>
          <w:sz w:val="20"/>
          <w:szCs w:val="20"/>
        </w:rPr>
        <w:t>).</w:t>
      </w:r>
    </w:p>
    <w:p w:rsidR="00073886" w:rsidRPr="00EF6816" w:rsidRDefault="00073886" w:rsidP="00073886">
      <w:pPr>
        <w:widowControl w:val="0"/>
        <w:spacing w:line="360" w:lineRule="auto"/>
        <w:ind w:firstLine="709"/>
        <w:jc w:val="both"/>
      </w:pPr>
      <w:r w:rsidRPr="00EF6816">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w:t>
      </w:r>
      <w:r>
        <w:t>ередь генерального плана (до 2024</w:t>
      </w:r>
      <w:r w:rsidRPr="00EF6816">
        <w:t xml:space="preserve"> года).</w:t>
      </w:r>
    </w:p>
    <w:p w:rsidR="00073886" w:rsidRPr="00EF6816" w:rsidRDefault="00073886" w:rsidP="00073886">
      <w:pPr>
        <w:widowControl w:val="0"/>
        <w:spacing w:line="360" w:lineRule="auto"/>
        <w:ind w:firstLine="709"/>
        <w:jc w:val="both"/>
      </w:pPr>
      <w:r w:rsidRPr="00EF6816">
        <w:t>Для Курской области характерны следующие тенденции демографических показателей:</w:t>
      </w:r>
    </w:p>
    <w:p w:rsidR="00073886" w:rsidRPr="00EF6816" w:rsidRDefault="00073886" w:rsidP="00073886">
      <w:pPr>
        <w:widowControl w:val="0"/>
        <w:tabs>
          <w:tab w:val="left" w:pos="1276"/>
        </w:tabs>
        <w:spacing w:line="360" w:lineRule="auto"/>
        <w:ind w:firstLine="709"/>
        <w:jc w:val="both"/>
      </w:pPr>
      <w:r>
        <w:t>- </w:t>
      </w:r>
      <w:r w:rsidRPr="00EF6816">
        <w:t>сокращение численности населения;</w:t>
      </w:r>
    </w:p>
    <w:p w:rsidR="00073886" w:rsidRPr="00EF6816" w:rsidRDefault="00073886" w:rsidP="00073886">
      <w:pPr>
        <w:widowControl w:val="0"/>
        <w:tabs>
          <w:tab w:val="left" w:pos="1276"/>
        </w:tabs>
        <w:spacing w:line="360" w:lineRule="auto"/>
        <w:ind w:firstLine="709"/>
        <w:jc w:val="both"/>
      </w:pPr>
      <w:r>
        <w:t>- </w:t>
      </w:r>
      <w:r w:rsidRPr="00EF6816">
        <w:t>низкий уровень рождаемости, недостаточный для обеспечения устойчивого воспроизводства населения;</w:t>
      </w:r>
    </w:p>
    <w:p w:rsidR="00073886" w:rsidRPr="00EF6816" w:rsidRDefault="00073886" w:rsidP="00073886">
      <w:pPr>
        <w:widowControl w:val="0"/>
        <w:tabs>
          <w:tab w:val="left" w:pos="1276"/>
        </w:tabs>
        <w:spacing w:line="360" w:lineRule="auto"/>
        <w:ind w:firstLine="709"/>
        <w:jc w:val="both"/>
      </w:pPr>
      <w:r>
        <w:t>- </w:t>
      </w:r>
      <w:r w:rsidRPr="00EF6816">
        <w:t>постепенный рост удельного веса населения;</w:t>
      </w:r>
    </w:p>
    <w:p w:rsidR="00073886" w:rsidRPr="00EF6816" w:rsidRDefault="00073886" w:rsidP="00073886">
      <w:pPr>
        <w:widowControl w:val="0"/>
        <w:tabs>
          <w:tab w:val="left" w:pos="1276"/>
        </w:tabs>
        <w:spacing w:line="360" w:lineRule="auto"/>
        <w:ind w:firstLine="709"/>
        <w:jc w:val="both"/>
      </w:pPr>
      <w:r>
        <w:t>- </w:t>
      </w:r>
      <w:r w:rsidRPr="00EF6816">
        <w:t>сохраняющаяся миграционная убыль;</w:t>
      </w:r>
    </w:p>
    <w:p w:rsidR="00073886" w:rsidRPr="00EF6816" w:rsidRDefault="00073886" w:rsidP="00073886">
      <w:pPr>
        <w:widowControl w:val="0"/>
        <w:tabs>
          <w:tab w:val="left" w:pos="1276"/>
        </w:tabs>
        <w:spacing w:line="360" w:lineRule="auto"/>
        <w:ind w:firstLine="709"/>
        <w:jc w:val="both"/>
      </w:pPr>
      <w:r>
        <w:t>- </w:t>
      </w:r>
      <w:r w:rsidRPr="00EF6816">
        <w:t>увеличение суммарного коэффициента рождаемости;</w:t>
      </w:r>
    </w:p>
    <w:p w:rsidR="00073886" w:rsidRPr="00204FC4" w:rsidRDefault="00073886" w:rsidP="00073886">
      <w:pPr>
        <w:widowControl w:val="0"/>
        <w:tabs>
          <w:tab w:val="left" w:pos="1276"/>
        </w:tabs>
        <w:spacing w:line="360" w:lineRule="auto"/>
        <w:ind w:firstLine="709"/>
        <w:jc w:val="both"/>
      </w:pPr>
      <w:r>
        <w:t>- </w:t>
      </w:r>
      <w:r w:rsidRPr="00EF6816">
        <w:t>увеличение ожидаемой продолжительности жизни населения.</w:t>
      </w:r>
    </w:p>
    <w:p w:rsidR="00073886" w:rsidRPr="00E37D5A" w:rsidRDefault="00073886" w:rsidP="00073886">
      <w:pPr>
        <w:pStyle w:val="af2"/>
        <w:widowControl w:val="0"/>
        <w:spacing w:before="0" w:beforeAutospacing="0" w:after="0" w:afterAutospacing="0" w:line="360" w:lineRule="auto"/>
        <w:ind w:firstLine="709"/>
        <w:jc w:val="both"/>
        <w:rPr>
          <w:rFonts w:ascii="Times New Roman" w:hAnsi="Times New Roman" w:cs="Times New Roman"/>
          <w:bCs/>
        </w:rPr>
      </w:pPr>
      <w:r w:rsidRPr="00E37D5A">
        <w:rPr>
          <w:rFonts w:ascii="Times New Roman" w:hAnsi="Times New Roman" w:cs="Times New Roman"/>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E37D5A">
        <w:rPr>
          <w:rFonts w:ascii="Times New Roman" w:hAnsi="Times New Roman" w:cs="Times New Roman"/>
          <w:bCs/>
        </w:rPr>
        <w:t>Курской области. Общая чи</w:t>
      </w:r>
      <w:r w:rsidRPr="00E37D5A">
        <w:rPr>
          <w:rFonts w:ascii="Times New Roman" w:hAnsi="Times New Roman" w:cs="Times New Roman"/>
        </w:rPr>
        <w:t xml:space="preserve">сленность населения, проживающего на сегодняшний день в </w:t>
      </w:r>
      <w:proofErr w:type="spellStart"/>
      <w:r w:rsidRPr="00E37D5A">
        <w:rPr>
          <w:rFonts w:ascii="Times New Roman" w:hAnsi="Times New Roman" w:cs="Times New Roman"/>
        </w:rPr>
        <w:t>Кобыльском</w:t>
      </w:r>
      <w:proofErr w:type="spellEnd"/>
      <w:r w:rsidRPr="00E37D5A">
        <w:rPr>
          <w:rFonts w:ascii="Times New Roman" w:hAnsi="Times New Roman" w:cs="Times New Roman"/>
        </w:rPr>
        <w:t xml:space="preserve"> сельсовете, составляет </w:t>
      </w:r>
      <w:r w:rsidRPr="00E37D5A">
        <w:rPr>
          <w:rFonts w:ascii="Times New Roman" w:hAnsi="Times New Roman" w:cs="Times New Roman"/>
        </w:rPr>
        <w:lastRenderedPageBreak/>
        <w:t>1423 человека или 2,09 % жителей Глушковского района. Средний состав семьи – 2 человека. Динамика численности населения приведена ниже в таблице.</w:t>
      </w:r>
    </w:p>
    <w:p w:rsidR="00073886" w:rsidRPr="00A33F1B" w:rsidRDefault="00073886" w:rsidP="00073886">
      <w:pPr>
        <w:widowControl w:val="0"/>
        <w:jc w:val="both"/>
        <w:rPr>
          <w:b/>
          <w:bCs/>
          <w:sz w:val="20"/>
          <w:szCs w:val="20"/>
        </w:rPr>
      </w:pPr>
      <w:r>
        <w:rPr>
          <w:b/>
          <w:bCs/>
          <w:sz w:val="20"/>
          <w:szCs w:val="20"/>
        </w:rPr>
        <w:t>Таблица.</w:t>
      </w:r>
      <w:r w:rsidRPr="00AE38F6">
        <w:rPr>
          <w:b/>
          <w:bCs/>
          <w:sz w:val="20"/>
          <w:szCs w:val="20"/>
        </w:rPr>
        <w:t xml:space="preserve"> Сведения о населении муниципального образования (по населенным пунктам) на </w:t>
      </w:r>
      <w:r>
        <w:rPr>
          <w:b/>
          <w:bCs/>
          <w:sz w:val="20"/>
          <w:szCs w:val="20"/>
        </w:rPr>
        <w:t>июль 2019г.</w:t>
      </w:r>
    </w:p>
    <w:tbl>
      <w:tblPr>
        <w:tblW w:w="5000" w:type="pct"/>
        <w:tblLook w:val="0000"/>
      </w:tblPr>
      <w:tblGrid>
        <w:gridCol w:w="587"/>
        <w:gridCol w:w="2278"/>
        <w:gridCol w:w="1563"/>
        <w:gridCol w:w="1753"/>
        <w:gridCol w:w="1134"/>
        <w:gridCol w:w="1972"/>
      </w:tblGrid>
      <w:tr w:rsidR="00073886" w:rsidRPr="005C43F4" w:rsidTr="0055629A">
        <w:tc>
          <w:tcPr>
            <w:tcW w:w="322" w:type="pct"/>
            <w:vMerge w:val="restart"/>
            <w:tcBorders>
              <w:top w:val="single" w:sz="4" w:space="0" w:color="000000"/>
              <w:left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w:t>
            </w:r>
          </w:p>
          <w:p w:rsidR="00073886" w:rsidRPr="005C43F4" w:rsidRDefault="00073886" w:rsidP="0055629A">
            <w:pPr>
              <w:jc w:val="center"/>
              <w:rPr>
                <w:b/>
                <w:sz w:val="20"/>
                <w:szCs w:val="20"/>
              </w:rPr>
            </w:pPr>
            <w:proofErr w:type="spellStart"/>
            <w:proofErr w:type="gramStart"/>
            <w:r w:rsidRPr="005C43F4">
              <w:rPr>
                <w:b/>
                <w:sz w:val="20"/>
                <w:szCs w:val="20"/>
              </w:rPr>
              <w:t>п</w:t>
            </w:r>
            <w:proofErr w:type="spellEnd"/>
            <w:proofErr w:type="gramEnd"/>
            <w:r w:rsidRPr="005C43F4">
              <w:rPr>
                <w:b/>
                <w:sz w:val="20"/>
                <w:szCs w:val="20"/>
              </w:rPr>
              <w:t>/</w:t>
            </w:r>
            <w:proofErr w:type="spellStart"/>
            <w:r w:rsidRPr="005C43F4">
              <w:rPr>
                <w:b/>
                <w:sz w:val="20"/>
                <w:szCs w:val="20"/>
              </w:rPr>
              <w:t>п</w:t>
            </w:r>
            <w:proofErr w:type="spellEnd"/>
          </w:p>
        </w:tc>
        <w:tc>
          <w:tcPr>
            <w:tcW w:w="1232" w:type="pct"/>
            <w:vMerge w:val="restart"/>
            <w:tcBorders>
              <w:top w:val="single" w:sz="4" w:space="0" w:color="000000"/>
              <w:left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Населенный пункт</w:t>
            </w:r>
          </w:p>
        </w:tc>
        <w:tc>
          <w:tcPr>
            <w:tcW w:w="1763" w:type="pct"/>
            <w:gridSpan w:val="2"/>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 xml:space="preserve">Удаленность </w:t>
            </w:r>
            <w:r>
              <w:rPr>
                <w:b/>
                <w:sz w:val="20"/>
                <w:szCs w:val="20"/>
              </w:rPr>
              <w:t>(</w:t>
            </w:r>
            <w:proofErr w:type="gramStart"/>
            <w:r>
              <w:rPr>
                <w:b/>
                <w:sz w:val="20"/>
                <w:szCs w:val="20"/>
              </w:rPr>
              <w:t>км</w:t>
            </w:r>
            <w:proofErr w:type="gramEnd"/>
            <w:r w:rsidRPr="005C43F4">
              <w:rPr>
                <w:b/>
                <w:sz w:val="20"/>
                <w:szCs w:val="20"/>
              </w:rPr>
              <w:t>)</w:t>
            </w:r>
          </w:p>
        </w:tc>
        <w:tc>
          <w:tcPr>
            <w:tcW w:w="616" w:type="pct"/>
            <w:vMerge w:val="restart"/>
            <w:tcBorders>
              <w:top w:val="single" w:sz="4" w:space="0" w:color="000000"/>
              <w:left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Число</w:t>
            </w:r>
          </w:p>
          <w:p w:rsidR="00073886" w:rsidRPr="005C43F4" w:rsidRDefault="00073886" w:rsidP="0055629A">
            <w:pPr>
              <w:jc w:val="center"/>
              <w:rPr>
                <w:b/>
                <w:sz w:val="20"/>
                <w:szCs w:val="20"/>
              </w:rPr>
            </w:pPr>
            <w:r w:rsidRPr="005C43F4">
              <w:rPr>
                <w:b/>
                <w:sz w:val="20"/>
                <w:szCs w:val="20"/>
              </w:rPr>
              <w:t>дворов</w:t>
            </w:r>
          </w:p>
        </w:tc>
        <w:tc>
          <w:tcPr>
            <w:tcW w:w="1067" w:type="pct"/>
            <w:vMerge w:val="restart"/>
            <w:tcBorders>
              <w:top w:val="single" w:sz="4" w:space="0" w:color="000000"/>
              <w:left w:val="single" w:sz="4" w:space="0" w:color="000000"/>
              <w:right w:val="single" w:sz="4" w:space="0" w:color="auto"/>
            </w:tcBorders>
            <w:shd w:val="clear" w:color="auto" w:fill="auto"/>
            <w:vAlign w:val="center"/>
          </w:tcPr>
          <w:p w:rsidR="00073886" w:rsidRPr="005C43F4" w:rsidRDefault="00073886" w:rsidP="0055629A">
            <w:pPr>
              <w:jc w:val="center"/>
              <w:rPr>
                <w:b/>
                <w:sz w:val="20"/>
                <w:szCs w:val="20"/>
              </w:rPr>
            </w:pPr>
            <w:r w:rsidRPr="005C43F4">
              <w:rPr>
                <w:b/>
                <w:sz w:val="20"/>
                <w:szCs w:val="20"/>
              </w:rPr>
              <w:t>Общая</w:t>
            </w:r>
          </w:p>
          <w:p w:rsidR="00073886" w:rsidRPr="005C43F4" w:rsidRDefault="00073886" w:rsidP="0055629A">
            <w:pPr>
              <w:jc w:val="center"/>
              <w:rPr>
                <w:b/>
                <w:sz w:val="20"/>
                <w:szCs w:val="20"/>
              </w:rPr>
            </w:pPr>
            <w:r w:rsidRPr="005C43F4">
              <w:rPr>
                <w:b/>
                <w:sz w:val="20"/>
                <w:szCs w:val="20"/>
              </w:rPr>
              <w:t>численность, чел.</w:t>
            </w:r>
          </w:p>
        </w:tc>
      </w:tr>
      <w:tr w:rsidR="00073886" w:rsidRPr="005C43F4" w:rsidTr="0055629A">
        <w:tc>
          <w:tcPr>
            <w:tcW w:w="322" w:type="pct"/>
            <w:vMerge/>
            <w:tcBorders>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
        </w:tc>
        <w:tc>
          <w:tcPr>
            <w:tcW w:w="1232" w:type="pct"/>
            <w:vMerge/>
            <w:tcBorders>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от районного центра</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от центра муниципального образования</w:t>
            </w:r>
          </w:p>
        </w:tc>
        <w:tc>
          <w:tcPr>
            <w:tcW w:w="616" w:type="pct"/>
            <w:vMerge/>
            <w:tcBorders>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
        </w:tc>
        <w:tc>
          <w:tcPr>
            <w:tcW w:w="1067" w:type="pct"/>
            <w:vMerge/>
            <w:tcBorders>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p>
        </w:tc>
      </w:tr>
      <w:tr w:rsidR="00073886" w:rsidRPr="005C43F4" w:rsidTr="0055629A">
        <w:tc>
          <w:tcPr>
            <w:tcW w:w="32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1.</w:t>
            </w:r>
          </w:p>
        </w:tc>
        <w:tc>
          <w:tcPr>
            <w:tcW w:w="123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с</w:t>
            </w:r>
            <w:proofErr w:type="gramStart"/>
            <w:r w:rsidRPr="005C43F4">
              <w:rPr>
                <w:sz w:val="20"/>
                <w:szCs w:val="20"/>
              </w:rPr>
              <w:t>.К</w:t>
            </w:r>
            <w:proofErr w:type="gramEnd"/>
            <w:r w:rsidRPr="005C43F4">
              <w:rPr>
                <w:sz w:val="20"/>
                <w:szCs w:val="20"/>
              </w:rPr>
              <w:t>обылки</w:t>
            </w:r>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5</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525</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r w:rsidRPr="005C43F4">
              <w:rPr>
                <w:sz w:val="20"/>
                <w:szCs w:val="20"/>
              </w:rPr>
              <w:t>1285</w:t>
            </w:r>
          </w:p>
        </w:tc>
      </w:tr>
      <w:tr w:rsidR="00073886" w:rsidRPr="005C43F4" w:rsidTr="0055629A">
        <w:tc>
          <w:tcPr>
            <w:tcW w:w="32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2.</w:t>
            </w:r>
          </w:p>
        </w:tc>
        <w:tc>
          <w:tcPr>
            <w:tcW w:w="123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roofErr w:type="spellStart"/>
            <w:r w:rsidRPr="005C43F4">
              <w:rPr>
                <w:sz w:val="20"/>
                <w:szCs w:val="20"/>
              </w:rPr>
              <w:t>д</w:t>
            </w:r>
            <w:proofErr w:type="gramStart"/>
            <w:r w:rsidRPr="005C43F4">
              <w:rPr>
                <w:sz w:val="20"/>
                <w:szCs w:val="20"/>
              </w:rPr>
              <w:t>.С</w:t>
            </w:r>
            <w:proofErr w:type="gramEnd"/>
            <w:r w:rsidRPr="005C43F4">
              <w:rPr>
                <w:sz w:val="20"/>
                <w:szCs w:val="20"/>
              </w:rPr>
              <w:t>ерповка</w:t>
            </w:r>
            <w:proofErr w:type="spellEnd"/>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8</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2</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73</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r w:rsidRPr="005C43F4">
              <w:rPr>
                <w:sz w:val="20"/>
                <w:szCs w:val="20"/>
              </w:rPr>
              <w:t>137</w:t>
            </w:r>
          </w:p>
        </w:tc>
      </w:tr>
      <w:tr w:rsidR="00073886" w:rsidRPr="005C43F4" w:rsidTr="0055629A">
        <w:tc>
          <w:tcPr>
            <w:tcW w:w="32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3</w:t>
            </w:r>
          </w:p>
        </w:tc>
        <w:tc>
          <w:tcPr>
            <w:tcW w:w="123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пос</w:t>
            </w:r>
            <w:proofErr w:type="gramStart"/>
            <w:r w:rsidRPr="005C43F4">
              <w:rPr>
                <w:sz w:val="20"/>
                <w:szCs w:val="20"/>
              </w:rPr>
              <w:t>.М</w:t>
            </w:r>
            <w:proofErr w:type="gramEnd"/>
            <w:r w:rsidRPr="005C43F4">
              <w:rPr>
                <w:sz w:val="20"/>
                <w:szCs w:val="20"/>
              </w:rPr>
              <w:t>едвежье</w:t>
            </w:r>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15</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8</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2</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r w:rsidRPr="005C43F4">
              <w:rPr>
                <w:sz w:val="20"/>
                <w:szCs w:val="20"/>
              </w:rPr>
              <w:t>1</w:t>
            </w:r>
          </w:p>
        </w:tc>
      </w:tr>
      <w:tr w:rsidR="00073886" w:rsidRPr="005C43F4" w:rsidTr="0055629A">
        <w:tc>
          <w:tcPr>
            <w:tcW w:w="3317" w:type="pct"/>
            <w:gridSpan w:val="4"/>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Итого</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600</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b/>
                <w:sz w:val="20"/>
                <w:szCs w:val="20"/>
              </w:rPr>
            </w:pPr>
            <w:r w:rsidRPr="005C43F4">
              <w:rPr>
                <w:b/>
                <w:sz w:val="20"/>
                <w:szCs w:val="20"/>
              </w:rPr>
              <w:t>1423</w:t>
            </w:r>
          </w:p>
        </w:tc>
      </w:tr>
    </w:tbl>
    <w:p w:rsidR="00073886" w:rsidRDefault="00073886" w:rsidP="00073886">
      <w:pPr>
        <w:widowControl w:val="0"/>
        <w:spacing w:line="360" w:lineRule="auto"/>
        <w:jc w:val="both"/>
      </w:pPr>
    </w:p>
    <w:p w:rsidR="00073886" w:rsidRPr="00DE3576" w:rsidRDefault="00073886" w:rsidP="00073886">
      <w:pPr>
        <w:widowControl w:val="0"/>
        <w:spacing w:line="360" w:lineRule="auto"/>
        <w:ind w:firstLine="709"/>
        <w:jc w:val="both"/>
      </w:pPr>
      <w:r w:rsidRPr="00DE3576">
        <w:t xml:space="preserve">На момент проектирования демографическая ситуация в </w:t>
      </w:r>
      <w:proofErr w:type="spellStart"/>
      <w:r>
        <w:t>Кобыльском</w:t>
      </w:r>
      <w:proofErr w:type="spellEnd"/>
      <w:r>
        <w:t xml:space="preserve"> сельсовете</w:t>
      </w:r>
      <w:r w:rsidRPr="00DE3576">
        <w:t xml:space="preserve">, как и в </w:t>
      </w:r>
      <w:r>
        <w:t>Глушковском</w:t>
      </w:r>
      <w:r w:rsidRPr="00DE3576">
        <w:t xml:space="preserve"> районе в целом, характеризуется продолжающимся процессом естественной убыли населения вследствие превышения числа </w:t>
      </w:r>
      <w:proofErr w:type="gramStart"/>
      <w:r w:rsidRPr="00DE3576">
        <w:t>умерших</w:t>
      </w:r>
      <w:proofErr w:type="gramEnd"/>
      <w:r w:rsidRPr="00DE3576">
        <w:t xml:space="preserve"> над числом родившихся. Одним из проявлений социально-демографического неблагополучия является высокая смертность населения. </w:t>
      </w:r>
      <w:proofErr w:type="gramStart"/>
      <w:r w:rsidRPr="00DE3576">
        <w:t>Общий коэффициент смертности за период с 200</w:t>
      </w:r>
      <w:r>
        <w:t>9</w:t>
      </w:r>
      <w:r w:rsidRPr="00DE3576">
        <w:t xml:space="preserve"> по </w:t>
      </w:r>
      <w:r>
        <w:t>2019</w:t>
      </w:r>
      <w:r w:rsidRPr="00DE3576">
        <w:t xml:space="preserve"> годы колебался от 21,3 до 10,4 </w:t>
      </w:r>
      <w:r>
        <w:t>%</w:t>
      </w:r>
      <w:r w:rsidRPr="00DE3576">
        <w:t xml:space="preserve"> и в среднем составил 17,3 </w:t>
      </w:r>
      <w:r>
        <w:t>%.</w:t>
      </w:r>
      <w:r w:rsidRPr="00DE3576">
        <w:t xml:space="preserve">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w:t>
      </w:r>
      <w:r>
        <w:t>%.</w:t>
      </w:r>
      <w:r w:rsidRPr="00DE3576">
        <w:t xml:space="preserve"> Это объясняется более высоким уровнем смертности и пониженным уровнем рождаемости.</w:t>
      </w:r>
      <w:r>
        <w:t xml:space="preserve"> </w:t>
      </w:r>
      <w:proofErr w:type="gramEnd"/>
    </w:p>
    <w:p w:rsidR="00073886" w:rsidRPr="00DE3576" w:rsidRDefault="00073886" w:rsidP="00073886">
      <w:pPr>
        <w:widowControl w:val="0"/>
        <w:spacing w:line="360" w:lineRule="auto"/>
        <w:ind w:firstLine="709"/>
        <w:jc w:val="both"/>
      </w:pPr>
      <w:r w:rsidRPr="00DE3576">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073886" w:rsidRDefault="00073886" w:rsidP="00073886">
      <w:pPr>
        <w:widowControl w:val="0"/>
        <w:spacing w:line="360" w:lineRule="auto"/>
        <w:ind w:firstLine="709"/>
        <w:jc w:val="both"/>
      </w:pPr>
      <w:r w:rsidRPr="00DE3576">
        <w:t>Таким образом, сложившийся в поселении уровень рождаемости не обеспечивает даже простого воспроизводства населения.</w:t>
      </w:r>
    </w:p>
    <w:p w:rsidR="00073886" w:rsidRPr="00DE3576" w:rsidRDefault="00073886" w:rsidP="00073886">
      <w:pPr>
        <w:widowControl w:val="0"/>
        <w:spacing w:line="360" w:lineRule="auto"/>
        <w:ind w:firstLine="709"/>
        <w:jc w:val="both"/>
      </w:pPr>
      <w:r w:rsidRPr="00DE3576">
        <w:t xml:space="preserve">Возрастная структура населения </w:t>
      </w:r>
      <w:r>
        <w:t>Кобыльского сельсовета</w:t>
      </w:r>
      <w:r w:rsidRPr="00DE3576">
        <w:t xml:space="preserve"> относится к регрессивному типу, т.к. численность населения старше трудоспособного возраста превышает численность детей в 1,</w:t>
      </w:r>
      <w:r>
        <w:t>8</w:t>
      </w:r>
      <w:r w:rsidRPr="00DE3576">
        <w:t xml:space="preserve"> раз (на начало </w:t>
      </w:r>
      <w:r>
        <w:t>2019</w:t>
      </w:r>
      <w:r w:rsidRPr="00DE3576">
        <w:t xml:space="preserve"> года).</w:t>
      </w:r>
    </w:p>
    <w:p w:rsidR="00073886" w:rsidRPr="00DE3576" w:rsidRDefault="00073886" w:rsidP="00073886">
      <w:pPr>
        <w:widowControl w:val="0"/>
        <w:spacing w:line="360" w:lineRule="auto"/>
        <w:ind w:firstLine="709"/>
        <w:jc w:val="both"/>
      </w:pPr>
      <w:r w:rsidRPr="00DE3576">
        <w:t xml:space="preserve">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w:t>
      </w:r>
      <w:r w:rsidRPr="00A33F1B">
        <w:t>в населенных пунктах в 201</w:t>
      </w:r>
      <w:r>
        <w:t>6</w:t>
      </w:r>
      <w:r w:rsidRPr="00A33F1B">
        <w:t xml:space="preserve"> году составил 480, что незначительно превышает данный показатель по Курской области.</w:t>
      </w:r>
      <w:r>
        <w:t xml:space="preserve"> </w:t>
      </w:r>
      <w:r w:rsidRPr="00DE3576">
        <w:t xml:space="preserve">Регрессивный тип возрастной структуры населения </w:t>
      </w:r>
      <w:r w:rsidRPr="00DE3576">
        <w:lastRenderedPageBreak/>
        <w:t>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073886" w:rsidRPr="00DE3576" w:rsidRDefault="00073886" w:rsidP="00073886">
      <w:pPr>
        <w:widowControl w:val="0"/>
        <w:spacing w:line="360" w:lineRule="auto"/>
        <w:ind w:firstLine="709"/>
        <w:jc w:val="both"/>
      </w:pPr>
      <w:r w:rsidRPr="00DE3576">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073886" w:rsidRPr="00DE3576" w:rsidRDefault="00073886" w:rsidP="00073886">
      <w:pPr>
        <w:widowControl w:val="0"/>
        <w:spacing w:line="360" w:lineRule="auto"/>
        <w:ind w:firstLine="709"/>
        <w:jc w:val="both"/>
      </w:pPr>
      <w:r w:rsidRPr="00DE3576">
        <w:t xml:space="preserve">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w:t>
      </w:r>
      <w:proofErr w:type="gramStart"/>
      <w:r w:rsidRPr="00DE3576">
        <w:t>при том</w:t>
      </w:r>
      <w:proofErr w:type="gramEnd"/>
      <w:r w:rsidRPr="00DE3576">
        <w:t>, что ожидаемая продолжительность жизни мужчин существенно ниже, чем у женщин.</w:t>
      </w:r>
    </w:p>
    <w:p w:rsidR="00073886" w:rsidRDefault="00073886" w:rsidP="00073886">
      <w:pPr>
        <w:widowControl w:val="0"/>
        <w:spacing w:line="360" w:lineRule="auto"/>
        <w:ind w:firstLine="709"/>
        <w:jc w:val="both"/>
      </w:pPr>
      <w:r w:rsidRPr="006C6787">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w:t>
      </w:r>
      <w:r>
        <w:t>п</w:t>
      </w:r>
      <w:r w:rsidRPr="006C6787">
        <w:t xml:space="preserve">оложен в </w:t>
      </w:r>
      <w:r>
        <w:t>8</w:t>
      </w:r>
      <w:r w:rsidRPr="006C6787">
        <w:t xml:space="preserve"> км от </w:t>
      </w:r>
      <w:r>
        <w:t>районного</w:t>
      </w:r>
      <w:r w:rsidRPr="006C6787">
        <w:t xml:space="preserve"> центра – </w:t>
      </w:r>
      <w:r>
        <w:t>п. Глушково</w:t>
      </w:r>
      <w:r w:rsidRPr="006C6787">
        <w:t>). В целом динамика процессов естественного движения населения аналогична общероссийским показателям.</w:t>
      </w:r>
    </w:p>
    <w:p w:rsidR="00073886" w:rsidRPr="006C6787" w:rsidRDefault="00073886" w:rsidP="00073886">
      <w:pPr>
        <w:widowControl w:val="0"/>
        <w:spacing w:line="360" w:lineRule="auto"/>
        <w:ind w:firstLine="709"/>
        <w:jc w:val="both"/>
      </w:pPr>
      <w:r w:rsidRPr="006C6787">
        <w:t>На снижение уровня рождаемости влияет ряд факторов, важнейшими из которых являются:</w:t>
      </w:r>
    </w:p>
    <w:p w:rsidR="00073886" w:rsidRPr="006C6787" w:rsidRDefault="00073886" w:rsidP="00073886">
      <w:pPr>
        <w:widowControl w:val="0"/>
        <w:numPr>
          <w:ilvl w:val="0"/>
          <w:numId w:val="22"/>
        </w:numPr>
        <w:spacing w:line="360" w:lineRule="auto"/>
        <w:ind w:left="0" w:firstLine="709"/>
        <w:jc w:val="both"/>
      </w:pPr>
      <w:r w:rsidRPr="006C6787">
        <w:t>устойчивая тенденция к быстрому снижению рождаемости, характеризуемая снижением количества детей, приходящихся на 1 женщину;</w:t>
      </w:r>
    </w:p>
    <w:p w:rsidR="00073886" w:rsidRPr="006C6787" w:rsidRDefault="00073886" w:rsidP="00073886">
      <w:pPr>
        <w:widowControl w:val="0"/>
        <w:numPr>
          <w:ilvl w:val="0"/>
          <w:numId w:val="22"/>
        </w:numPr>
        <w:spacing w:line="360" w:lineRule="auto"/>
        <w:ind w:left="0" w:firstLine="709"/>
        <w:jc w:val="both"/>
      </w:pPr>
      <w:r w:rsidRPr="006C6787">
        <w:t>нестабильность экономики;</w:t>
      </w:r>
    </w:p>
    <w:p w:rsidR="00073886" w:rsidRPr="006C6787" w:rsidRDefault="00073886" w:rsidP="00073886">
      <w:pPr>
        <w:widowControl w:val="0"/>
        <w:numPr>
          <w:ilvl w:val="0"/>
          <w:numId w:val="22"/>
        </w:numPr>
        <w:spacing w:line="360" w:lineRule="auto"/>
        <w:ind w:left="0" w:firstLine="709"/>
        <w:jc w:val="both"/>
      </w:pPr>
      <w:r w:rsidRPr="006C6787">
        <w:t xml:space="preserve">социально-бытовые условия. </w:t>
      </w:r>
    </w:p>
    <w:p w:rsidR="00073886" w:rsidRPr="006C6787" w:rsidRDefault="00073886" w:rsidP="00073886">
      <w:pPr>
        <w:widowControl w:val="0"/>
        <w:spacing w:line="360" w:lineRule="auto"/>
        <w:ind w:firstLine="709"/>
        <w:jc w:val="both"/>
      </w:pPr>
      <w:r w:rsidRPr="006C6787">
        <w:t>На протяжении последних лет (с 20</w:t>
      </w:r>
      <w:r>
        <w:t>15</w:t>
      </w:r>
      <w:r w:rsidRPr="006C6787">
        <w:t xml:space="preserve">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w:t>
      </w:r>
      <w:r w:rsidRPr="006C6787">
        <w:lastRenderedPageBreak/>
        <w:t>областной центр, соседн</w:t>
      </w:r>
      <w:r>
        <w:t>ие</w:t>
      </w:r>
      <w:r w:rsidRPr="006C6787">
        <w:t xml:space="preserve"> </w:t>
      </w:r>
      <w:r>
        <w:t xml:space="preserve">Белгородскую, орловскую </w:t>
      </w:r>
      <w:r w:rsidRPr="006C6787">
        <w:t>област</w:t>
      </w:r>
      <w:r>
        <w:t>и,</w:t>
      </w:r>
      <w:r w:rsidRPr="006C6787">
        <w:t xml:space="preserve">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w:t>
      </w:r>
      <w:r>
        <w:t>й</w:t>
      </w:r>
      <w:r w:rsidRPr="006C6787">
        <w:t xml:space="preserve"> </w:t>
      </w:r>
      <w:r>
        <w:t>Глушковского</w:t>
      </w:r>
      <w:r w:rsidRPr="006C6787">
        <w:t xml:space="preserve"> района в </w:t>
      </w:r>
      <w:proofErr w:type="spellStart"/>
      <w:r>
        <w:t>Кобыльский</w:t>
      </w:r>
      <w:proofErr w:type="spellEnd"/>
      <w:r>
        <w:t xml:space="preserve"> сельсовет</w:t>
      </w:r>
      <w:r w:rsidRPr="006C6787">
        <w:t>.</w:t>
      </w:r>
    </w:p>
    <w:p w:rsidR="00073886" w:rsidRPr="006C6787" w:rsidRDefault="00073886" w:rsidP="00073886">
      <w:pPr>
        <w:widowControl w:val="0"/>
        <w:spacing w:line="360" w:lineRule="auto"/>
        <w:ind w:firstLine="709"/>
        <w:jc w:val="both"/>
      </w:pPr>
      <w:r w:rsidRPr="006C6787">
        <w:t>Ключевы</w:t>
      </w:r>
      <w:r>
        <w:t xml:space="preserve">е факторы привлечения трудовой </w:t>
      </w:r>
      <w:r w:rsidRPr="006C6787">
        <w:t>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073886" w:rsidRDefault="00073886" w:rsidP="00073886">
      <w:pPr>
        <w:widowControl w:val="0"/>
        <w:spacing w:line="360" w:lineRule="auto"/>
        <w:ind w:firstLine="709"/>
        <w:jc w:val="both"/>
      </w:pPr>
      <w:r w:rsidRPr="006C6787">
        <w:t>За последние годы произошло изменение возрастной структуры в сторону увеличения населения пенсионного возраста.</w:t>
      </w:r>
    </w:p>
    <w:p w:rsidR="00D73B3E" w:rsidRDefault="00D73B3E" w:rsidP="00073886">
      <w:pPr>
        <w:widowControl w:val="0"/>
        <w:spacing w:line="360" w:lineRule="auto"/>
        <w:ind w:firstLine="709"/>
        <w:jc w:val="both"/>
      </w:pPr>
    </w:p>
    <w:p w:rsidR="00D73B3E" w:rsidRDefault="00D73B3E" w:rsidP="00073886">
      <w:pPr>
        <w:widowControl w:val="0"/>
        <w:spacing w:line="360" w:lineRule="auto"/>
        <w:ind w:firstLine="709"/>
        <w:jc w:val="both"/>
      </w:pPr>
    </w:p>
    <w:p w:rsidR="00D73B3E" w:rsidRDefault="00D73B3E" w:rsidP="00073886">
      <w:pPr>
        <w:widowControl w:val="0"/>
        <w:spacing w:line="360" w:lineRule="auto"/>
        <w:ind w:firstLine="709"/>
        <w:jc w:val="both"/>
      </w:pPr>
    </w:p>
    <w:bookmarkEnd w:id="8"/>
    <w:p w:rsidR="00F90C33" w:rsidRDefault="00577381" w:rsidP="00A1216F">
      <w:pPr>
        <w:autoSpaceDE w:val="0"/>
        <w:spacing w:line="276" w:lineRule="auto"/>
        <w:ind w:firstLine="851"/>
        <w:jc w:val="both"/>
        <w:rPr>
          <w:b/>
          <w:color w:val="FF0000"/>
          <w:spacing w:val="-6"/>
          <w:sz w:val="20"/>
          <w:szCs w:val="22"/>
        </w:rPr>
      </w:pPr>
      <w:r>
        <w:rPr>
          <w:b/>
          <w:color w:val="FF0000"/>
          <w:spacing w:val="-6"/>
          <w:sz w:val="20"/>
          <w:szCs w:val="22"/>
        </w:rPr>
        <w:br w:type="textWrapping" w:clear="all"/>
      </w:r>
    </w:p>
    <w:p w:rsidR="00F90C33" w:rsidRDefault="00F90C33" w:rsidP="00A1216F">
      <w:pPr>
        <w:autoSpaceDE w:val="0"/>
        <w:spacing w:line="276" w:lineRule="auto"/>
        <w:ind w:firstLine="851"/>
        <w:jc w:val="both"/>
        <w:rPr>
          <w:b/>
          <w:color w:val="FF0000"/>
          <w:spacing w:val="-6"/>
          <w:sz w:val="20"/>
          <w:szCs w:val="22"/>
        </w:rPr>
      </w:pPr>
    </w:p>
    <w:p w:rsidR="00F90C33" w:rsidRDefault="00F90C33"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pPr>
        <w:rPr>
          <w:b/>
          <w:color w:val="FF0000"/>
          <w:spacing w:val="-6"/>
          <w:sz w:val="20"/>
          <w:szCs w:val="22"/>
        </w:rPr>
      </w:pPr>
      <w:r>
        <w:rPr>
          <w:b/>
          <w:color w:val="FF0000"/>
          <w:spacing w:val="-6"/>
          <w:sz w:val="20"/>
          <w:szCs w:val="22"/>
        </w:rPr>
        <w:br w:type="page"/>
      </w:r>
    </w:p>
    <w:p w:rsidR="00577381" w:rsidRDefault="00577381" w:rsidP="00A1216F">
      <w:pPr>
        <w:autoSpaceDE w:val="0"/>
        <w:spacing w:line="276" w:lineRule="auto"/>
        <w:ind w:firstLine="851"/>
        <w:jc w:val="both"/>
        <w:rPr>
          <w:b/>
          <w:color w:val="FF0000"/>
          <w:spacing w:val="-6"/>
          <w:sz w:val="20"/>
          <w:szCs w:val="22"/>
        </w:rPr>
        <w:sectPr w:rsidR="00577381" w:rsidSect="00230714">
          <w:pgSz w:w="11906" w:h="16838"/>
          <w:pgMar w:top="1134" w:right="1701" w:bottom="1134" w:left="1134" w:header="709" w:footer="709" w:gutter="0"/>
          <w:cols w:space="708"/>
          <w:docGrid w:linePitch="360"/>
        </w:sectPr>
      </w:pPr>
    </w:p>
    <w:tbl>
      <w:tblPr>
        <w:tblW w:w="144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4454"/>
      </w:tblGrid>
      <w:tr w:rsidR="006C02B8" w:rsidRPr="00FB7DF5" w:rsidTr="005479FE">
        <w:trPr>
          <w:trHeight w:val="563"/>
        </w:trPr>
        <w:tc>
          <w:tcPr>
            <w:tcW w:w="14317" w:type="dxa"/>
            <w:tcBorders>
              <w:top w:val="nil"/>
              <w:left w:val="nil"/>
              <w:bottom w:val="nil"/>
              <w:right w:val="nil"/>
            </w:tcBorders>
            <w:shd w:val="clear" w:color="auto" w:fill="FFFFFF"/>
            <w:vAlign w:val="center"/>
          </w:tcPr>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6C02B8" w:rsidRPr="00FB7DF5" w:rsidTr="005479FE">
              <w:trPr>
                <w:trHeight w:val="563"/>
              </w:trPr>
              <w:tc>
                <w:tcPr>
                  <w:tcW w:w="14317" w:type="dxa"/>
                  <w:gridSpan w:val="9"/>
                  <w:tcBorders>
                    <w:top w:val="nil"/>
                    <w:left w:val="nil"/>
                    <w:bottom w:val="nil"/>
                    <w:right w:val="nil"/>
                  </w:tcBorders>
                  <w:shd w:val="clear" w:color="auto" w:fill="FFFFFF"/>
                  <w:vAlign w:val="center"/>
                </w:tcPr>
                <w:p w:rsidR="006C02B8" w:rsidRPr="00FB7DF5" w:rsidRDefault="006C02B8" w:rsidP="005479FE">
                  <w:pPr>
                    <w:jc w:val="center"/>
                    <w:rPr>
                      <w:b/>
                      <w:spacing w:val="-6"/>
                      <w:sz w:val="28"/>
                      <w:szCs w:val="28"/>
                    </w:rPr>
                  </w:pPr>
                  <w:r w:rsidRPr="00FB7DF5">
                    <w:rPr>
                      <w:rFonts w:eastAsia="TimesNewRomanPSMT"/>
                      <w:b/>
                      <w:sz w:val="28"/>
                      <w:szCs w:val="28"/>
                    </w:rPr>
                    <w:lastRenderedPageBreak/>
                    <w:t>2.</w:t>
                  </w:r>
                  <w:r w:rsidRPr="00FB7DF5">
                    <w:rPr>
                      <w:b/>
                      <w:bCs/>
                      <w:sz w:val="28"/>
                      <w:szCs w:val="28"/>
                    </w:rPr>
                    <w:t xml:space="preserve">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w:t>
                  </w:r>
                  <w:r w:rsidR="00AF3F97">
                    <w:rPr>
                      <w:b/>
                      <w:bCs/>
                      <w:sz w:val="28"/>
                      <w:szCs w:val="28"/>
                    </w:rPr>
                    <w:t xml:space="preserve">  </w:t>
                  </w:r>
                  <w:r w:rsidRPr="00FB7DF5">
                    <w:rPr>
                      <w:b/>
                      <w:bCs/>
                      <w:sz w:val="28"/>
                      <w:szCs w:val="28"/>
                    </w:rPr>
                    <w:t>Курской области</w:t>
                  </w:r>
                </w:p>
              </w:tc>
            </w:tr>
            <w:tr w:rsidR="006C02B8" w:rsidRPr="00FB7DF5" w:rsidTr="005479FE">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Наименование, вид объекта</w:t>
                  </w:r>
                </w:p>
                <w:p w:rsidR="006C02B8" w:rsidRPr="00FB7DF5" w:rsidRDefault="006C02B8" w:rsidP="005479FE">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6C02B8" w:rsidRPr="00FB7DF5" w:rsidTr="005479FE">
              <w:trPr>
                <w:trHeight w:val="330"/>
              </w:trPr>
              <w:tc>
                <w:tcPr>
                  <w:tcW w:w="2743" w:type="dxa"/>
                  <w:vMerge/>
                  <w:tcBorders>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p>
              </w:tc>
              <w:tc>
                <w:tcPr>
                  <w:tcW w:w="1935" w:type="dxa"/>
                  <w:vMerge w:val="restart"/>
                  <w:tcBorders>
                    <w:left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Единица</w:t>
                  </w:r>
                </w:p>
                <w:p w:rsidR="006C02B8" w:rsidRPr="00FB7DF5" w:rsidRDefault="006C02B8" w:rsidP="005479FE">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Величина, по группам урбанизации</w:t>
                  </w:r>
                </w:p>
              </w:tc>
              <w:tc>
                <w:tcPr>
                  <w:tcW w:w="1522" w:type="dxa"/>
                  <w:vMerge w:val="restart"/>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Единица</w:t>
                  </w:r>
                </w:p>
                <w:p w:rsidR="006C02B8" w:rsidRPr="00235E14" w:rsidRDefault="006C02B8" w:rsidP="005479FE">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Величина, по группам урбанизации</w:t>
                  </w:r>
                </w:p>
              </w:tc>
            </w:tr>
            <w:tr w:rsidR="006C02B8" w:rsidRPr="00FB7DF5" w:rsidTr="005479FE">
              <w:trPr>
                <w:trHeight w:val="435"/>
              </w:trPr>
              <w:tc>
                <w:tcPr>
                  <w:tcW w:w="2743" w:type="dxa"/>
                  <w:vMerge/>
                  <w:tcBorders>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p>
              </w:tc>
              <w:tc>
                <w:tcPr>
                  <w:tcW w:w="1935" w:type="dxa"/>
                  <w:vMerge/>
                  <w:tcBorders>
                    <w:left w:val="single" w:sz="4" w:space="0" w:color="auto"/>
                  </w:tcBorders>
                  <w:shd w:val="clear" w:color="auto" w:fill="FFFFFF"/>
                  <w:vAlign w:val="center"/>
                </w:tcPr>
                <w:p w:rsidR="006C02B8" w:rsidRPr="00FB7DF5" w:rsidRDefault="006C02B8" w:rsidP="005479FE">
                  <w:pPr>
                    <w:jc w:val="center"/>
                    <w:rPr>
                      <w:b/>
                      <w:spacing w:val="-6"/>
                      <w:sz w:val="20"/>
                      <w:szCs w:val="22"/>
                    </w:rPr>
                  </w:pPr>
                </w:p>
              </w:tc>
              <w:tc>
                <w:tcPr>
                  <w:tcW w:w="1276"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А</w:t>
                  </w:r>
                </w:p>
              </w:tc>
              <w:tc>
                <w:tcPr>
                  <w:tcW w:w="1216"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Б</w:t>
                  </w:r>
                </w:p>
              </w:tc>
              <w:tc>
                <w:tcPr>
                  <w:tcW w:w="1384"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6C02B8" w:rsidRPr="00235E14" w:rsidRDefault="006C02B8" w:rsidP="005479FE">
                  <w:pPr>
                    <w:jc w:val="center"/>
                    <w:rPr>
                      <w:b/>
                      <w:spacing w:val="-6"/>
                      <w:sz w:val="20"/>
                      <w:szCs w:val="22"/>
                    </w:rPr>
                  </w:pPr>
                </w:p>
              </w:tc>
              <w:tc>
                <w:tcPr>
                  <w:tcW w:w="1385"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А</w:t>
                  </w:r>
                </w:p>
              </w:tc>
              <w:tc>
                <w:tcPr>
                  <w:tcW w:w="1524"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w:t>
                  </w:r>
                </w:p>
              </w:tc>
            </w:tr>
            <w:tr w:rsidR="006C02B8" w:rsidRPr="00FB7DF5" w:rsidTr="005479FE">
              <w:trPr>
                <w:trHeight w:val="338"/>
              </w:trPr>
              <w:tc>
                <w:tcPr>
                  <w:tcW w:w="2743" w:type="dxa"/>
                  <w:tcBorders>
                    <w:top w:val="single" w:sz="4" w:space="0" w:color="auto"/>
                  </w:tcBorders>
                  <w:shd w:val="clear" w:color="auto" w:fill="FFFFFF"/>
                  <w:vAlign w:val="center"/>
                </w:tcPr>
                <w:p w:rsidR="006C02B8" w:rsidRPr="00FB7DF5" w:rsidRDefault="006C02B8" w:rsidP="005479FE">
                  <w:pPr>
                    <w:jc w:val="center"/>
                    <w:rPr>
                      <w:sz w:val="20"/>
                      <w:szCs w:val="22"/>
                    </w:rPr>
                  </w:pPr>
                  <w:r w:rsidRPr="00FB7DF5">
                    <w:rPr>
                      <w:sz w:val="20"/>
                      <w:szCs w:val="22"/>
                    </w:rPr>
                    <w:t>1</w:t>
                  </w:r>
                </w:p>
              </w:tc>
              <w:tc>
                <w:tcPr>
                  <w:tcW w:w="1935" w:type="dxa"/>
                  <w:shd w:val="clear" w:color="auto" w:fill="FFFFFF"/>
                  <w:vAlign w:val="center"/>
                </w:tcPr>
                <w:p w:rsidR="006C02B8" w:rsidRPr="00FB7DF5" w:rsidRDefault="006C02B8" w:rsidP="005479FE">
                  <w:pPr>
                    <w:jc w:val="center"/>
                    <w:rPr>
                      <w:sz w:val="20"/>
                      <w:szCs w:val="22"/>
                    </w:rPr>
                  </w:pPr>
                  <w:r w:rsidRPr="00FB7DF5">
                    <w:rPr>
                      <w:sz w:val="20"/>
                      <w:szCs w:val="22"/>
                    </w:rPr>
                    <w:t>2</w:t>
                  </w:r>
                </w:p>
              </w:tc>
              <w:tc>
                <w:tcPr>
                  <w:tcW w:w="1276" w:type="dxa"/>
                  <w:shd w:val="clear" w:color="auto" w:fill="FFFFFF"/>
                  <w:vAlign w:val="center"/>
                </w:tcPr>
                <w:p w:rsidR="006C02B8" w:rsidRPr="00FB7DF5" w:rsidRDefault="006C02B8" w:rsidP="005479FE">
                  <w:pPr>
                    <w:jc w:val="center"/>
                    <w:rPr>
                      <w:sz w:val="20"/>
                      <w:szCs w:val="22"/>
                    </w:rPr>
                  </w:pPr>
                  <w:r w:rsidRPr="00FB7DF5">
                    <w:rPr>
                      <w:sz w:val="20"/>
                      <w:szCs w:val="22"/>
                    </w:rPr>
                    <w:t>3</w:t>
                  </w:r>
                </w:p>
              </w:tc>
              <w:tc>
                <w:tcPr>
                  <w:tcW w:w="1216" w:type="dxa"/>
                  <w:shd w:val="clear" w:color="auto" w:fill="FFFFFF"/>
                  <w:vAlign w:val="center"/>
                </w:tcPr>
                <w:p w:rsidR="006C02B8" w:rsidRPr="00FB7DF5" w:rsidRDefault="006C02B8" w:rsidP="005479FE">
                  <w:pPr>
                    <w:jc w:val="center"/>
                    <w:rPr>
                      <w:sz w:val="20"/>
                      <w:szCs w:val="22"/>
                    </w:rPr>
                  </w:pPr>
                  <w:r w:rsidRPr="00FB7DF5">
                    <w:rPr>
                      <w:sz w:val="20"/>
                      <w:szCs w:val="22"/>
                    </w:rPr>
                    <w:t>4</w:t>
                  </w:r>
                </w:p>
              </w:tc>
              <w:tc>
                <w:tcPr>
                  <w:tcW w:w="1384" w:type="dxa"/>
                  <w:shd w:val="clear" w:color="auto" w:fill="FFFFFF"/>
                  <w:vAlign w:val="center"/>
                </w:tcPr>
                <w:p w:rsidR="006C02B8" w:rsidRPr="00FB7DF5" w:rsidRDefault="006C02B8" w:rsidP="005479FE">
                  <w:pPr>
                    <w:jc w:val="center"/>
                    <w:rPr>
                      <w:sz w:val="20"/>
                      <w:szCs w:val="22"/>
                    </w:rPr>
                  </w:pPr>
                  <w:r w:rsidRPr="00FB7DF5">
                    <w:rPr>
                      <w:sz w:val="20"/>
                      <w:szCs w:val="22"/>
                    </w:rPr>
                    <w:t>5</w:t>
                  </w:r>
                </w:p>
              </w:tc>
              <w:tc>
                <w:tcPr>
                  <w:tcW w:w="1522" w:type="dxa"/>
                  <w:shd w:val="clear" w:color="auto" w:fill="FFFFFF"/>
                  <w:vAlign w:val="center"/>
                </w:tcPr>
                <w:p w:rsidR="006C02B8" w:rsidRPr="00FB7DF5" w:rsidRDefault="006C02B8" w:rsidP="005479FE">
                  <w:pPr>
                    <w:jc w:val="center"/>
                    <w:rPr>
                      <w:sz w:val="20"/>
                      <w:szCs w:val="22"/>
                    </w:rPr>
                  </w:pPr>
                  <w:r w:rsidRPr="00FB7DF5">
                    <w:rPr>
                      <w:sz w:val="20"/>
                      <w:szCs w:val="22"/>
                    </w:rPr>
                    <w:t>6</w:t>
                  </w:r>
                </w:p>
              </w:tc>
              <w:tc>
                <w:tcPr>
                  <w:tcW w:w="1385" w:type="dxa"/>
                  <w:shd w:val="clear" w:color="auto" w:fill="FFFFFF"/>
                  <w:vAlign w:val="center"/>
                </w:tcPr>
                <w:p w:rsidR="006C02B8" w:rsidRPr="00FB7DF5" w:rsidRDefault="006C02B8" w:rsidP="005479FE">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C02B8" w:rsidRPr="00FB7DF5" w:rsidRDefault="006C02B8" w:rsidP="005479FE">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C02B8" w:rsidRPr="00FB7DF5" w:rsidRDefault="006C02B8" w:rsidP="005479FE">
                  <w:pPr>
                    <w:jc w:val="center"/>
                    <w:rPr>
                      <w:sz w:val="20"/>
                      <w:szCs w:val="22"/>
                    </w:rPr>
                  </w:pPr>
                  <w:r w:rsidRPr="00FB7DF5">
                    <w:rPr>
                      <w:sz w:val="20"/>
                      <w:szCs w:val="22"/>
                    </w:rPr>
                    <w:t>9</w:t>
                  </w:r>
                </w:p>
              </w:tc>
            </w:tr>
            <w:tr w:rsidR="006C02B8" w:rsidRPr="00FB7DF5" w:rsidTr="005479FE">
              <w:trPr>
                <w:trHeight w:val="407"/>
              </w:trPr>
              <w:tc>
                <w:tcPr>
                  <w:tcW w:w="14317" w:type="dxa"/>
                  <w:gridSpan w:val="9"/>
                  <w:vAlign w:val="center"/>
                </w:tcPr>
                <w:p w:rsidR="006C02B8" w:rsidRPr="00FB7DF5" w:rsidRDefault="006C02B8" w:rsidP="005479FE">
                  <w:pPr>
                    <w:autoSpaceDE w:val="0"/>
                    <w:autoSpaceDN w:val="0"/>
                    <w:adjustRightInd w:val="0"/>
                    <w:jc w:val="center"/>
                    <w:rPr>
                      <w:b/>
                      <w:bCs/>
                    </w:rPr>
                  </w:pPr>
                </w:p>
                <w:p w:rsidR="006C02B8" w:rsidRPr="00FB7DF5" w:rsidRDefault="006C02B8" w:rsidP="005479FE">
                  <w:pPr>
                    <w:autoSpaceDE w:val="0"/>
                    <w:autoSpaceDN w:val="0"/>
                    <w:adjustRightInd w:val="0"/>
                    <w:jc w:val="center"/>
                    <w:rPr>
                      <w:b/>
                      <w:bCs/>
                    </w:rPr>
                  </w:pPr>
                  <w:proofErr w:type="spellStart"/>
                  <w:r w:rsidRPr="00FB7DF5">
                    <w:rPr>
                      <w:b/>
                      <w:bCs/>
                    </w:rPr>
                    <w:t>Электро</w:t>
                  </w:r>
                  <w:proofErr w:type="spellEnd"/>
                  <w:r w:rsidRPr="00FB7DF5">
                    <w:rPr>
                      <w:b/>
                      <w:bCs/>
                    </w:rPr>
                    <w:t>-, тепл</w:t>
                  </w:r>
                  <w:proofErr w:type="gramStart"/>
                  <w:r w:rsidRPr="00FB7DF5">
                    <w:rPr>
                      <w:b/>
                      <w:bCs/>
                    </w:rPr>
                    <w:t>о-</w:t>
                  </w:r>
                  <w:proofErr w:type="gramEnd"/>
                  <w:r w:rsidRPr="00FB7DF5">
                    <w:rPr>
                      <w:b/>
                      <w:bCs/>
                    </w:rPr>
                    <w:t xml:space="preserve">, </w:t>
                  </w:r>
                  <w:proofErr w:type="spellStart"/>
                  <w:r w:rsidRPr="00FB7DF5">
                    <w:rPr>
                      <w:b/>
                      <w:bCs/>
                    </w:rPr>
                    <w:t>газо</w:t>
                  </w:r>
                  <w:proofErr w:type="spellEnd"/>
                  <w:r w:rsidRPr="00FB7DF5">
                    <w:rPr>
                      <w:b/>
                      <w:bCs/>
                    </w:rPr>
                    <w:t>- и водоснабжение населения, водоотведение</w:t>
                  </w:r>
                </w:p>
                <w:p w:rsidR="006C02B8" w:rsidRPr="00FB7DF5" w:rsidRDefault="006C02B8" w:rsidP="005479FE">
                  <w:pPr>
                    <w:autoSpaceDE w:val="0"/>
                    <w:autoSpaceDN w:val="0"/>
                    <w:adjustRightInd w:val="0"/>
                    <w:jc w:val="center"/>
                    <w:rPr>
                      <w:b/>
                      <w:bCs/>
                      <w:sz w:val="28"/>
                      <w:szCs w:val="28"/>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электроснабжения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электроснабжения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5479FE">
                  <w:pPr>
                    <w:jc w:val="center"/>
                    <w:rPr>
                      <w:spacing w:val="-6"/>
                      <w:sz w:val="20"/>
                      <w:szCs w:val="22"/>
                    </w:rPr>
                  </w:pPr>
                  <w:r>
                    <w:rPr>
                      <w:spacing w:val="-6"/>
                      <w:sz w:val="20"/>
                      <w:szCs w:val="22"/>
                    </w:rPr>
                    <w:t xml:space="preserve"> -</w:t>
                  </w:r>
                </w:p>
              </w:tc>
              <w:tc>
                <w:tcPr>
                  <w:tcW w:w="1384" w:type="dxa"/>
                  <w:vAlign w:val="center"/>
                </w:tcPr>
                <w:p w:rsidR="006C02B8" w:rsidRPr="00FB7DF5" w:rsidRDefault="00A02DFA" w:rsidP="005479FE">
                  <w:pPr>
                    <w:jc w:val="center"/>
                    <w:rPr>
                      <w:spacing w:val="-6"/>
                      <w:sz w:val="20"/>
                      <w:szCs w:val="22"/>
                    </w:rPr>
                  </w:pPr>
                  <w:r>
                    <w:rPr>
                      <w:spacing w:val="-6"/>
                      <w:sz w:val="20"/>
                      <w:szCs w:val="22"/>
                    </w:rPr>
                    <w:t>855</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теплоснабжения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теплоснабжения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5479FE">
                  <w:pPr>
                    <w:jc w:val="center"/>
                    <w:rPr>
                      <w:spacing w:val="-6"/>
                      <w:sz w:val="20"/>
                      <w:szCs w:val="22"/>
                    </w:rPr>
                  </w:pPr>
                  <w:r>
                    <w:rPr>
                      <w:spacing w:val="-6"/>
                      <w:sz w:val="20"/>
                      <w:szCs w:val="22"/>
                    </w:rPr>
                    <w:t xml:space="preserve">- </w:t>
                  </w:r>
                </w:p>
              </w:tc>
              <w:tc>
                <w:tcPr>
                  <w:tcW w:w="1384" w:type="dxa"/>
                  <w:vAlign w:val="center"/>
                </w:tcPr>
                <w:p w:rsidR="006C02B8" w:rsidRPr="00FB7DF5" w:rsidRDefault="00A02DFA" w:rsidP="005479FE">
                  <w:pPr>
                    <w:jc w:val="center"/>
                    <w:rPr>
                      <w:spacing w:val="-6"/>
                      <w:sz w:val="20"/>
                      <w:szCs w:val="22"/>
                    </w:rPr>
                  </w:pPr>
                  <w:r>
                    <w:rPr>
                      <w:spacing w:val="-6"/>
                      <w:sz w:val="20"/>
                      <w:szCs w:val="22"/>
                    </w:rPr>
                    <w:t>1512</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водоснабжения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водоснабжения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 xml:space="preserve">Объем водопотребления, </w:t>
                  </w:r>
                </w:p>
                <w:p w:rsidR="006C02B8" w:rsidRPr="00FB7DF5" w:rsidRDefault="006C02B8" w:rsidP="005479FE">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A02DFA">
                  <w:pPr>
                    <w:rPr>
                      <w:spacing w:val="-6"/>
                      <w:sz w:val="20"/>
                      <w:szCs w:val="22"/>
                    </w:rPr>
                  </w:pPr>
                  <w:r>
                    <w:rPr>
                      <w:spacing w:val="-6"/>
                      <w:sz w:val="20"/>
                      <w:szCs w:val="22"/>
                    </w:rPr>
                    <w:t xml:space="preserve">         -</w:t>
                  </w:r>
                </w:p>
              </w:tc>
              <w:tc>
                <w:tcPr>
                  <w:tcW w:w="1384" w:type="dxa"/>
                  <w:vAlign w:val="center"/>
                </w:tcPr>
                <w:p w:rsidR="006C02B8" w:rsidRPr="00FB7DF5" w:rsidRDefault="00A02DFA" w:rsidP="00A02DFA">
                  <w:pPr>
                    <w:rPr>
                      <w:spacing w:val="-6"/>
                      <w:sz w:val="20"/>
                      <w:szCs w:val="22"/>
                    </w:rPr>
                  </w:pPr>
                  <w:r>
                    <w:rPr>
                      <w:spacing w:val="-6"/>
                      <w:sz w:val="20"/>
                      <w:szCs w:val="22"/>
                    </w:rPr>
                    <w:t xml:space="preserve">         89,1</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водоотведения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водоотведения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 xml:space="preserve">Объем водоотведения, </w:t>
                  </w:r>
                </w:p>
                <w:p w:rsidR="006C02B8" w:rsidRPr="00FB7DF5" w:rsidRDefault="006C02B8" w:rsidP="005479FE">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lastRenderedPageBreak/>
                    <w:t>-</w:t>
                  </w: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A02DFA" w:rsidP="005479FE">
                  <w:pPr>
                    <w:jc w:val="center"/>
                    <w:rPr>
                      <w:spacing w:val="-6"/>
                      <w:sz w:val="20"/>
                      <w:szCs w:val="22"/>
                    </w:rPr>
                  </w:pPr>
                  <w:r>
                    <w:rPr>
                      <w:spacing w:val="-6"/>
                      <w:sz w:val="20"/>
                      <w:szCs w:val="22"/>
                    </w:rPr>
                    <w:t>89,1</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14317" w:type="dxa"/>
                  <w:gridSpan w:val="9"/>
                  <w:vAlign w:val="center"/>
                </w:tcPr>
                <w:p w:rsidR="006C02B8" w:rsidRPr="00FB7DF5" w:rsidRDefault="006C02B8" w:rsidP="005479FE">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Улично-дорожная сеть</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Плотность сети, км/ км</w:t>
                  </w:r>
                  <w:proofErr w:type="gramStart"/>
                  <w:r w:rsidRPr="00FB7DF5">
                    <w:rPr>
                      <w:spacing w:val="-8"/>
                      <w:sz w:val="20"/>
                      <w:szCs w:val="22"/>
                      <w:vertAlign w:val="superscript"/>
                    </w:rPr>
                    <w:t>2</w:t>
                  </w:r>
                  <w:proofErr w:type="gramEnd"/>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5479FE">
                  <w:pPr>
                    <w:jc w:val="center"/>
                    <w:rPr>
                      <w:spacing w:val="-6"/>
                      <w:sz w:val="20"/>
                      <w:szCs w:val="22"/>
                    </w:rPr>
                  </w:pPr>
                  <w:r>
                    <w:rPr>
                      <w:spacing w:val="-6"/>
                      <w:sz w:val="20"/>
                      <w:szCs w:val="22"/>
                    </w:rPr>
                    <w:t>-</w:t>
                  </w:r>
                </w:p>
              </w:tc>
              <w:tc>
                <w:tcPr>
                  <w:tcW w:w="1384" w:type="dxa"/>
                  <w:vAlign w:val="center"/>
                </w:tcPr>
                <w:p w:rsidR="006C02B8" w:rsidRPr="00FB7DF5" w:rsidRDefault="00A02DFA" w:rsidP="005479FE">
                  <w:pPr>
                    <w:jc w:val="center"/>
                    <w:rPr>
                      <w:spacing w:val="-6"/>
                      <w:sz w:val="20"/>
                      <w:szCs w:val="22"/>
                    </w:rPr>
                  </w:pPr>
                  <w:r>
                    <w:rPr>
                      <w:spacing w:val="-6"/>
                      <w:sz w:val="20"/>
                      <w:szCs w:val="22"/>
                    </w:rPr>
                    <w:t>3,6</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
              </w:tc>
              <w:tc>
                <w:tcPr>
                  <w:tcW w:w="1524" w:type="dxa"/>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
              </w:tc>
              <w:tc>
                <w:tcPr>
                  <w:tcW w:w="1332" w:type="dxa"/>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6C02B8" w:rsidRPr="00FB7DF5" w:rsidRDefault="006C02B8" w:rsidP="005479FE">
                  <w:pPr>
                    <w:widowControl w:val="0"/>
                    <w:jc w:val="center"/>
                    <w:rPr>
                      <w:sz w:val="20"/>
                    </w:rPr>
                  </w:pPr>
                </w:p>
              </w:tc>
              <w:tc>
                <w:tcPr>
                  <w:tcW w:w="11574" w:type="dxa"/>
                  <w:gridSpan w:val="8"/>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sidRPr="00FB7DF5">
                    <w:rPr>
                      <w:sz w:val="20"/>
                    </w:rPr>
                    <w:t>Остановочный пункт</w:t>
                  </w:r>
                </w:p>
              </w:tc>
              <w:tc>
                <w:tcPr>
                  <w:tcW w:w="1935" w:type="dxa"/>
                  <w:vAlign w:val="center"/>
                </w:tcPr>
                <w:p w:rsidR="00A02DFA" w:rsidRPr="00FB7DF5" w:rsidRDefault="00A02DFA" w:rsidP="005479FE">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A02DFA" w:rsidRPr="00FB7DF5" w:rsidRDefault="00A02DFA" w:rsidP="005479FE">
                  <w:pPr>
                    <w:jc w:val="center"/>
                    <w:rPr>
                      <w:spacing w:val="-6"/>
                      <w:sz w:val="20"/>
                      <w:szCs w:val="22"/>
                    </w:rPr>
                  </w:pPr>
                  <w:r w:rsidRPr="00FB7DF5">
                    <w:rPr>
                      <w:spacing w:val="-6"/>
                      <w:sz w:val="20"/>
                      <w:szCs w:val="22"/>
                    </w:rPr>
                    <w:t>-</w:t>
                  </w:r>
                </w:p>
              </w:tc>
              <w:tc>
                <w:tcPr>
                  <w:tcW w:w="1216" w:type="dxa"/>
                  <w:vAlign w:val="center"/>
                </w:tcPr>
                <w:p w:rsidR="00A02DFA" w:rsidRPr="00FB7DF5" w:rsidRDefault="00A02DFA" w:rsidP="005479FE">
                  <w:pPr>
                    <w:jc w:val="center"/>
                    <w:rPr>
                      <w:spacing w:val="-6"/>
                      <w:sz w:val="20"/>
                      <w:szCs w:val="22"/>
                    </w:rPr>
                  </w:pPr>
                  <w:r>
                    <w:rPr>
                      <w:spacing w:val="-6"/>
                      <w:sz w:val="20"/>
                      <w:szCs w:val="22"/>
                    </w:rPr>
                    <w:t xml:space="preserve"> </w:t>
                  </w:r>
                </w:p>
              </w:tc>
              <w:tc>
                <w:tcPr>
                  <w:tcW w:w="1384" w:type="dxa"/>
                  <w:vAlign w:val="center"/>
                </w:tcPr>
                <w:p w:rsidR="00A02DFA" w:rsidRPr="00FB7DF5" w:rsidRDefault="00C81EF6" w:rsidP="00EC7310">
                  <w:pPr>
                    <w:jc w:val="center"/>
                    <w:rPr>
                      <w:spacing w:val="-6"/>
                      <w:sz w:val="20"/>
                      <w:szCs w:val="22"/>
                    </w:rPr>
                  </w:pPr>
                  <w:r>
                    <w:rPr>
                      <w:spacing w:val="-6"/>
                      <w:sz w:val="20"/>
                      <w:szCs w:val="22"/>
                    </w:rPr>
                    <w:t xml:space="preserve"> -</w:t>
                  </w:r>
                </w:p>
              </w:tc>
              <w:tc>
                <w:tcPr>
                  <w:tcW w:w="1522" w:type="dxa"/>
                  <w:vAlign w:val="center"/>
                </w:tcPr>
                <w:p w:rsidR="00A02DFA" w:rsidRPr="00FB7DF5" w:rsidRDefault="00A02DFA" w:rsidP="00EC7310">
                  <w:pPr>
                    <w:jc w:val="center"/>
                    <w:rPr>
                      <w:spacing w:val="-6"/>
                      <w:sz w:val="20"/>
                      <w:szCs w:val="22"/>
                    </w:rPr>
                  </w:pPr>
                </w:p>
              </w:tc>
              <w:tc>
                <w:tcPr>
                  <w:tcW w:w="1385" w:type="dxa"/>
                  <w:vAlign w:val="center"/>
                </w:tcPr>
                <w:p w:rsidR="00A02DFA" w:rsidRPr="00FB7DF5" w:rsidRDefault="00A02DFA" w:rsidP="005479FE">
                  <w:pPr>
                    <w:jc w:val="center"/>
                    <w:rPr>
                      <w:color w:val="000000"/>
                      <w:spacing w:val="-4"/>
                      <w:sz w:val="20"/>
                      <w:szCs w:val="22"/>
                    </w:rPr>
                  </w:pPr>
                  <w:r w:rsidRPr="00FB7DF5">
                    <w:rPr>
                      <w:color w:val="000000"/>
                      <w:spacing w:val="-4"/>
                      <w:sz w:val="20"/>
                      <w:szCs w:val="22"/>
                    </w:rPr>
                    <w:t>-</w:t>
                  </w:r>
                </w:p>
              </w:tc>
              <w:tc>
                <w:tcPr>
                  <w:tcW w:w="1524" w:type="dxa"/>
                  <w:vAlign w:val="center"/>
                </w:tcPr>
                <w:p w:rsidR="00A02DFA" w:rsidRPr="00FB7DF5" w:rsidRDefault="00A02DFA" w:rsidP="005479FE">
                  <w:pPr>
                    <w:jc w:val="center"/>
                    <w:rPr>
                      <w:color w:val="000000"/>
                      <w:spacing w:val="-4"/>
                      <w:sz w:val="20"/>
                      <w:szCs w:val="22"/>
                    </w:rPr>
                  </w:pPr>
                  <w:r>
                    <w:rPr>
                      <w:color w:val="000000"/>
                      <w:spacing w:val="-4"/>
                      <w:sz w:val="20"/>
                      <w:szCs w:val="22"/>
                    </w:rPr>
                    <w:t>-</w:t>
                  </w:r>
                </w:p>
              </w:tc>
              <w:tc>
                <w:tcPr>
                  <w:tcW w:w="1332" w:type="dxa"/>
                  <w:vAlign w:val="center"/>
                </w:tcPr>
                <w:p w:rsidR="00A02DFA" w:rsidRPr="00FB7DF5" w:rsidRDefault="00C81EF6" w:rsidP="005479FE">
                  <w:pPr>
                    <w:jc w:val="center"/>
                    <w:rPr>
                      <w:color w:val="000000"/>
                      <w:spacing w:val="-4"/>
                      <w:sz w:val="20"/>
                      <w:szCs w:val="22"/>
                    </w:rPr>
                  </w:pPr>
                  <w:r>
                    <w:rPr>
                      <w:color w:val="000000"/>
                      <w:spacing w:val="-4"/>
                      <w:sz w:val="20"/>
                      <w:szCs w:val="22"/>
                    </w:rPr>
                    <w:t>-</w:t>
                  </w:r>
                </w:p>
              </w:tc>
            </w:tr>
            <w:tr w:rsidR="00A02DFA" w:rsidRPr="00FB7DF5" w:rsidTr="005479FE">
              <w:trPr>
                <w:trHeight w:val="496"/>
              </w:trPr>
              <w:tc>
                <w:tcPr>
                  <w:tcW w:w="14317" w:type="dxa"/>
                  <w:gridSpan w:val="9"/>
                  <w:vAlign w:val="center"/>
                </w:tcPr>
                <w:p w:rsidR="00A02DFA" w:rsidRPr="00FB7DF5" w:rsidRDefault="00A02DFA" w:rsidP="005479FE">
                  <w:pPr>
                    <w:jc w:val="center"/>
                    <w:rPr>
                      <w:color w:val="000000"/>
                      <w:spacing w:val="-4"/>
                      <w:sz w:val="20"/>
                      <w:szCs w:val="22"/>
                    </w:rPr>
                  </w:pPr>
                  <w:r w:rsidRPr="005469A9">
                    <w:rPr>
                      <w:b/>
                      <w:color w:val="000000"/>
                      <w:spacing w:val="-4"/>
                      <w:sz w:val="20"/>
                      <w:szCs w:val="22"/>
                    </w:rPr>
                    <w:t>Образование</w:t>
                  </w: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sidRPr="008A0E27">
                    <w:rPr>
                      <w:b/>
                      <w:sz w:val="20"/>
                    </w:rPr>
                    <w:t>Объекты образования сельского поселения</w:t>
                  </w:r>
                </w:p>
              </w:tc>
              <w:tc>
                <w:tcPr>
                  <w:tcW w:w="1935" w:type="dxa"/>
                  <w:vAlign w:val="center"/>
                </w:tcPr>
                <w:p w:rsidR="00A02DFA" w:rsidRPr="00FB7DF5" w:rsidRDefault="00A02DFA" w:rsidP="005479FE">
                  <w:pPr>
                    <w:tabs>
                      <w:tab w:val="left" w:pos="6780"/>
                    </w:tabs>
                    <w:contextualSpacing/>
                    <w:jc w:val="center"/>
                    <w:rPr>
                      <w:spacing w:val="-8"/>
                      <w:sz w:val="20"/>
                      <w:szCs w:val="22"/>
                    </w:rPr>
                  </w:pPr>
                </w:p>
              </w:tc>
              <w:tc>
                <w:tcPr>
                  <w:tcW w:w="1276" w:type="dxa"/>
                  <w:vAlign w:val="center"/>
                </w:tcPr>
                <w:p w:rsidR="00A02DFA" w:rsidRPr="00FB7DF5" w:rsidRDefault="00A02DFA" w:rsidP="005479FE">
                  <w:pPr>
                    <w:jc w:val="center"/>
                    <w:rPr>
                      <w:spacing w:val="-6"/>
                      <w:sz w:val="20"/>
                      <w:szCs w:val="22"/>
                    </w:rPr>
                  </w:pPr>
                </w:p>
              </w:tc>
              <w:tc>
                <w:tcPr>
                  <w:tcW w:w="1216" w:type="dxa"/>
                  <w:vAlign w:val="center"/>
                </w:tcPr>
                <w:p w:rsidR="00A02DFA" w:rsidRPr="00FB7DF5" w:rsidRDefault="00A02DFA" w:rsidP="005479FE">
                  <w:pPr>
                    <w:jc w:val="center"/>
                    <w:rPr>
                      <w:spacing w:val="-6"/>
                      <w:sz w:val="20"/>
                      <w:szCs w:val="22"/>
                    </w:rPr>
                  </w:pPr>
                </w:p>
              </w:tc>
              <w:tc>
                <w:tcPr>
                  <w:tcW w:w="1384" w:type="dxa"/>
                  <w:vAlign w:val="center"/>
                </w:tcPr>
                <w:p w:rsidR="00A02DFA" w:rsidRPr="00FB7DF5" w:rsidRDefault="00A02DFA" w:rsidP="005479FE">
                  <w:pPr>
                    <w:jc w:val="center"/>
                    <w:rPr>
                      <w:spacing w:val="-6"/>
                      <w:sz w:val="20"/>
                      <w:szCs w:val="22"/>
                    </w:rPr>
                  </w:pPr>
                </w:p>
              </w:tc>
              <w:tc>
                <w:tcPr>
                  <w:tcW w:w="1522" w:type="dxa"/>
                  <w:vAlign w:val="center"/>
                </w:tcPr>
                <w:p w:rsidR="00A02DFA" w:rsidRPr="00FB7DF5" w:rsidRDefault="00A02DFA" w:rsidP="005479FE">
                  <w:pPr>
                    <w:jc w:val="center"/>
                    <w:rPr>
                      <w:color w:val="000000"/>
                      <w:spacing w:val="-4"/>
                      <w:sz w:val="20"/>
                      <w:szCs w:val="22"/>
                    </w:rPr>
                  </w:pPr>
                </w:p>
              </w:tc>
              <w:tc>
                <w:tcPr>
                  <w:tcW w:w="1385" w:type="dxa"/>
                  <w:vAlign w:val="center"/>
                </w:tcPr>
                <w:p w:rsidR="00A02DFA" w:rsidRPr="00FB7DF5" w:rsidRDefault="00A02DFA" w:rsidP="005479FE">
                  <w:pPr>
                    <w:jc w:val="center"/>
                    <w:rPr>
                      <w:color w:val="000000"/>
                      <w:spacing w:val="-4"/>
                      <w:sz w:val="20"/>
                      <w:szCs w:val="22"/>
                    </w:rPr>
                  </w:pPr>
                </w:p>
              </w:tc>
              <w:tc>
                <w:tcPr>
                  <w:tcW w:w="1524" w:type="dxa"/>
                  <w:vAlign w:val="center"/>
                </w:tcPr>
                <w:p w:rsidR="00A02DFA" w:rsidRPr="00FB7DF5" w:rsidRDefault="00A02DFA" w:rsidP="005479FE">
                  <w:pPr>
                    <w:jc w:val="center"/>
                    <w:rPr>
                      <w:color w:val="000000"/>
                      <w:spacing w:val="-4"/>
                      <w:sz w:val="20"/>
                      <w:szCs w:val="22"/>
                    </w:rPr>
                  </w:pPr>
                </w:p>
              </w:tc>
              <w:tc>
                <w:tcPr>
                  <w:tcW w:w="1332" w:type="dxa"/>
                  <w:vAlign w:val="center"/>
                </w:tcPr>
                <w:p w:rsidR="00A02DFA" w:rsidRPr="00FB7DF5" w:rsidRDefault="00A02DFA" w:rsidP="005479FE">
                  <w:pPr>
                    <w:jc w:val="center"/>
                    <w:rPr>
                      <w:color w:val="000000"/>
                      <w:spacing w:val="-4"/>
                      <w:sz w:val="20"/>
                      <w:szCs w:val="22"/>
                    </w:rPr>
                  </w:pP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Pr>
                      <w:sz w:val="20"/>
                    </w:rPr>
                    <w:t>Дошкольная образовательная организация</w:t>
                  </w:r>
                </w:p>
              </w:tc>
              <w:tc>
                <w:tcPr>
                  <w:tcW w:w="1935" w:type="dxa"/>
                  <w:vAlign w:val="center"/>
                </w:tcPr>
                <w:p w:rsidR="00A02DFA" w:rsidRPr="00FB7DF5" w:rsidRDefault="00A02DFA" w:rsidP="005479FE">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A02DFA" w:rsidRPr="00FB7DF5" w:rsidRDefault="00A02DFA" w:rsidP="005479FE">
                  <w:pPr>
                    <w:jc w:val="center"/>
                    <w:rPr>
                      <w:spacing w:val="-6"/>
                      <w:sz w:val="20"/>
                      <w:szCs w:val="22"/>
                    </w:rPr>
                  </w:pPr>
                </w:p>
              </w:tc>
              <w:tc>
                <w:tcPr>
                  <w:tcW w:w="1216" w:type="dxa"/>
                  <w:vAlign w:val="center"/>
                </w:tcPr>
                <w:p w:rsidR="00A02DFA"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02DFA" w:rsidRPr="00FB7DF5" w:rsidRDefault="00E907ED" w:rsidP="005479FE">
                  <w:pPr>
                    <w:jc w:val="center"/>
                    <w:rPr>
                      <w:spacing w:val="-6"/>
                      <w:sz w:val="20"/>
                      <w:szCs w:val="22"/>
                    </w:rPr>
                  </w:pPr>
                  <w:r>
                    <w:rPr>
                      <w:spacing w:val="-6"/>
                      <w:sz w:val="20"/>
                      <w:szCs w:val="22"/>
                    </w:rPr>
                    <w:t xml:space="preserve"> По  заданию  на  проектирование</w:t>
                  </w:r>
                </w:p>
              </w:tc>
              <w:tc>
                <w:tcPr>
                  <w:tcW w:w="1522" w:type="dxa"/>
                  <w:vAlign w:val="center"/>
                </w:tcPr>
                <w:p w:rsidR="00A02DFA" w:rsidRDefault="00A02DFA" w:rsidP="005479FE">
                  <w:pPr>
                    <w:jc w:val="center"/>
                    <w:rPr>
                      <w:color w:val="000000"/>
                      <w:spacing w:val="-4"/>
                      <w:sz w:val="20"/>
                      <w:szCs w:val="22"/>
                    </w:rPr>
                  </w:pPr>
                </w:p>
                <w:p w:rsidR="00A02DFA" w:rsidRPr="00FB7DF5" w:rsidRDefault="00A02DFA" w:rsidP="005479FE">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vAlign w:val="center"/>
                </w:tcPr>
                <w:p w:rsidR="00A02DFA" w:rsidRPr="00FB7DF5" w:rsidRDefault="00A02DFA" w:rsidP="005479FE">
                  <w:pPr>
                    <w:jc w:val="center"/>
                    <w:rPr>
                      <w:color w:val="000000"/>
                      <w:spacing w:val="-4"/>
                      <w:sz w:val="20"/>
                      <w:szCs w:val="22"/>
                    </w:rPr>
                  </w:pPr>
                </w:p>
              </w:tc>
              <w:tc>
                <w:tcPr>
                  <w:tcW w:w="1524" w:type="dxa"/>
                  <w:vAlign w:val="center"/>
                </w:tcPr>
                <w:p w:rsidR="00A02DFA"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02DFA" w:rsidRPr="00FB7DF5" w:rsidRDefault="00E907ED" w:rsidP="005479FE">
                  <w:pPr>
                    <w:jc w:val="center"/>
                    <w:rPr>
                      <w:color w:val="000000"/>
                      <w:spacing w:val="-4"/>
                      <w:sz w:val="20"/>
                      <w:szCs w:val="22"/>
                    </w:rPr>
                  </w:pPr>
                  <w:r>
                    <w:rPr>
                      <w:color w:val="000000"/>
                      <w:spacing w:val="-4"/>
                      <w:sz w:val="20"/>
                      <w:szCs w:val="22"/>
                    </w:rPr>
                    <w:t xml:space="preserve"> </w:t>
                  </w: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Pr>
                      <w:sz w:val="20"/>
                    </w:rPr>
                    <w:t>Общеобразовательная организация</w:t>
                  </w:r>
                </w:p>
              </w:tc>
              <w:tc>
                <w:tcPr>
                  <w:tcW w:w="1935" w:type="dxa"/>
                  <w:vAlign w:val="center"/>
                </w:tcPr>
                <w:p w:rsidR="00A02DFA" w:rsidRPr="00FB7DF5" w:rsidRDefault="00A02DFA" w:rsidP="005479FE">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A02DFA" w:rsidRPr="00FB7DF5" w:rsidRDefault="00A02DFA" w:rsidP="005479FE">
                  <w:pPr>
                    <w:jc w:val="center"/>
                    <w:rPr>
                      <w:spacing w:val="-6"/>
                      <w:sz w:val="20"/>
                      <w:szCs w:val="22"/>
                    </w:rPr>
                  </w:pPr>
                </w:p>
              </w:tc>
              <w:tc>
                <w:tcPr>
                  <w:tcW w:w="1216" w:type="dxa"/>
                  <w:vAlign w:val="center"/>
                </w:tcPr>
                <w:p w:rsidR="00A02DFA"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02DFA" w:rsidRPr="00FB7DF5" w:rsidRDefault="00E907ED" w:rsidP="005479FE">
                  <w:pPr>
                    <w:jc w:val="center"/>
                    <w:rPr>
                      <w:spacing w:val="-6"/>
                      <w:sz w:val="20"/>
                      <w:szCs w:val="22"/>
                    </w:rPr>
                  </w:pPr>
                  <w:r>
                    <w:rPr>
                      <w:spacing w:val="-6"/>
                      <w:sz w:val="20"/>
                      <w:szCs w:val="22"/>
                    </w:rPr>
                    <w:t xml:space="preserve"> По  заданию  на  проектирование</w:t>
                  </w:r>
                </w:p>
              </w:tc>
              <w:tc>
                <w:tcPr>
                  <w:tcW w:w="1522" w:type="dxa"/>
                  <w:vAlign w:val="center"/>
                </w:tcPr>
                <w:p w:rsidR="00A02DFA" w:rsidRDefault="00A02DFA" w:rsidP="005479FE">
                  <w:pPr>
                    <w:jc w:val="center"/>
                    <w:rPr>
                      <w:color w:val="000000"/>
                      <w:spacing w:val="-4"/>
                      <w:sz w:val="20"/>
                      <w:szCs w:val="22"/>
                    </w:rPr>
                  </w:pPr>
                  <w:r>
                    <w:rPr>
                      <w:color w:val="000000"/>
                      <w:spacing w:val="-4"/>
                      <w:sz w:val="20"/>
                      <w:szCs w:val="22"/>
                    </w:rPr>
                    <w:t>Транспортная доступность, мин.</w:t>
                  </w:r>
                </w:p>
                <w:p w:rsidR="00A02DFA" w:rsidRPr="00FB7DF5" w:rsidRDefault="00A02DFA" w:rsidP="005479FE">
                  <w:pPr>
                    <w:jc w:val="center"/>
                    <w:rPr>
                      <w:color w:val="000000"/>
                      <w:spacing w:val="-4"/>
                      <w:sz w:val="20"/>
                      <w:szCs w:val="22"/>
                    </w:rPr>
                  </w:pPr>
                </w:p>
              </w:tc>
              <w:tc>
                <w:tcPr>
                  <w:tcW w:w="1385" w:type="dxa"/>
                  <w:vAlign w:val="center"/>
                </w:tcPr>
                <w:p w:rsidR="00A02DFA" w:rsidRPr="00FB7DF5" w:rsidRDefault="00A02DFA" w:rsidP="005479FE">
                  <w:pPr>
                    <w:jc w:val="center"/>
                    <w:rPr>
                      <w:color w:val="000000"/>
                      <w:spacing w:val="-4"/>
                      <w:sz w:val="20"/>
                      <w:szCs w:val="22"/>
                    </w:rPr>
                  </w:pPr>
                </w:p>
              </w:tc>
              <w:tc>
                <w:tcPr>
                  <w:tcW w:w="1524" w:type="dxa"/>
                  <w:vAlign w:val="center"/>
                </w:tcPr>
                <w:p w:rsidR="00A02DFA"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02DFA" w:rsidRPr="00FB7DF5" w:rsidRDefault="00E907ED" w:rsidP="005479FE">
                  <w:pPr>
                    <w:jc w:val="center"/>
                    <w:rPr>
                      <w:color w:val="000000"/>
                      <w:spacing w:val="-4"/>
                      <w:sz w:val="20"/>
                      <w:szCs w:val="22"/>
                    </w:rPr>
                  </w:pPr>
                  <w:r>
                    <w:rPr>
                      <w:color w:val="000000"/>
                      <w:spacing w:val="-4"/>
                      <w:sz w:val="20"/>
                      <w:szCs w:val="22"/>
                    </w:rPr>
                    <w:t xml:space="preserve"> </w:t>
                  </w: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Pr>
                      <w:sz w:val="20"/>
                    </w:rPr>
                    <w:t>Объекты дополнительного образования</w:t>
                  </w:r>
                </w:p>
              </w:tc>
              <w:tc>
                <w:tcPr>
                  <w:tcW w:w="1935" w:type="dxa"/>
                  <w:vAlign w:val="center"/>
                </w:tcPr>
                <w:p w:rsidR="00AF3F97" w:rsidRPr="00FB7DF5" w:rsidRDefault="00AF3F97" w:rsidP="005479FE">
                  <w:pPr>
                    <w:tabs>
                      <w:tab w:val="left" w:pos="6780"/>
                    </w:tabs>
                    <w:contextualSpacing/>
                    <w:jc w:val="center"/>
                    <w:rPr>
                      <w:spacing w:val="-8"/>
                      <w:sz w:val="20"/>
                      <w:szCs w:val="22"/>
                    </w:rPr>
                  </w:pPr>
                  <w:r>
                    <w:rPr>
                      <w:sz w:val="22"/>
                    </w:rPr>
                    <w:t xml:space="preserve">Число мест на программах дополнительного образования, </w:t>
                  </w:r>
                  <w:r>
                    <w:rPr>
                      <w:sz w:val="22"/>
                    </w:rPr>
                    <w:lastRenderedPageBreak/>
                    <w:t>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5D79F9" w:rsidRDefault="00AF3F97" w:rsidP="005479FE">
                  <w:pPr>
                    <w:pStyle w:val="ConsPlusNormal"/>
                    <w:ind w:firstLine="0"/>
                    <w:rPr>
                      <w:rFonts w:ascii="Times New Roman" w:hAnsi="Times New Roman" w:cs="Times New Roman"/>
                    </w:rPr>
                  </w:pPr>
                  <w:r>
                    <w:rPr>
                      <w:rFonts w:ascii="Times New Roman" w:hAnsi="Times New Roman" w:cs="Times New Roman"/>
                    </w:rPr>
                    <w:t xml:space="preserve"> </w:t>
                  </w:r>
                </w:p>
                <w:p w:rsidR="00AF3F97" w:rsidRPr="00FB7DF5" w:rsidRDefault="00AF3F97" w:rsidP="005479FE">
                  <w:pPr>
                    <w:jc w:val="center"/>
                    <w:rPr>
                      <w:spacing w:val="-6"/>
                      <w:sz w:val="20"/>
                      <w:szCs w:val="22"/>
                    </w:rPr>
                  </w:pPr>
                </w:p>
              </w:tc>
              <w:tc>
                <w:tcPr>
                  <w:tcW w:w="1384" w:type="dxa"/>
                  <w:vAlign w:val="center"/>
                </w:tcPr>
                <w:p w:rsidR="00AF3F97" w:rsidRPr="005D79F9" w:rsidRDefault="00E907ED" w:rsidP="00BC2DA9">
                  <w:pPr>
                    <w:pStyle w:val="ConsPlusNormal"/>
                    <w:ind w:firstLine="0"/>
                    <w:rPr>
                      <w:rFonts w:ascii="Times New Roman" w:hAnsi="Times New Roman" w:cs="Times New Roman"/>
                    </w:rPr>
                  </w:pPr>
                  <w:r>
                    <w:rPr>
                      <w:rFonts w:ascii="Times New Roman" w:hAnsi="Times New Roman" w:cs="Times New Roman"/>
                    </w:rPr>
                    <w:t xml:space="preserve"> По  заданию  на  проектирование</w:t>
                  </w:r>
                </w:p>
                <w:p w:rsidR="00AF3F97" w:rsidRPr="00FB7DF5" w:rsidRDefault="00AF3F97" w:rsidP="00BC2DA9">
                  <w:pPr>
                    <w:jc w:val="center"/>
                    <w:rPr>
                      <w:spacing w:val="-6"/>
                      <w:sz w:val="20"/>
                      <w:szCs w:val="22"/>
                    </w:rPr>
                  </w:pPr>
                </w:p>
              </w:tc>
              <w:tc>
                <w:tcPr>
                  <w:tcW w:w="1522" w:type="dxa"/>
                  <w:vAlign w:val="center"/>
                </w:tcPr>
                <w:p w:rsidR="00AF3F97" w:rsidRDefault="00AF3F97" w:rsidP="005479FE">
                  <w:pPr>
                    <w:jc w:val="center"/>
                    <w:rPr>
                      <w:color w:val="000000"/>
                      <w:spacing w:val="-4"/>
                      <w:sz w:val="20"/>
                      <w:szCs w:val="22"/>
                    </w:rPr>
                  </w:pPr>
                  <w:r>
                    <w:rPr>
                      <w:color w:val="000000"/>
                      <w:spacing w:val="-4"/>
                      <w:sz w:val="20"/>
                      <w:szCs w:val="22"/>
                    </w:rPr>
                    <w:lastRenderedPageBreak/>
                    <w:t>Транспортная доступность, мин.</w:t>
                  </w:r>
                </w:p>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F3F97" w:rsidRPr="00FB7DF5" w:rsidRDefault="00E907ED" w:rsidP="005479FE">
                  <w:pPr>
                    <w:jc w:val="center"/>
                    <w:rPr>
                      <w:color w:val="000000"/>
                      <w:spacing w:val="-4"/>
                      <w:sz w:val="20"/>
                      <w:szCs w:val="22"/>
                    </w:rPr>
                  </w:pPr>
                  <w:r>
                    <w:rPr>
                      <w:color w:val="000000"/>
                      <w:spacing w:val="-4"/>
                      <w:sz w:val="20"/>
                      <w:szCs w:val="22"/>
                    </w:rPr>
                    <w:t xml:space="preserve"> </w:t>
                  </w:r>
                </w:p>
              </w:tc>
            </w:tr>
            <w:tr w:rsidR="00AF3F97" w:rsidRPr="00FB7DF5" w:rsidTr="005479FE">
              <w:trPr>
                <w:trHeight w:val="496"/>
              </w:trPr>
              <w:tc>
                <w:tcPr>
                  <w:tcW w:w="14317" w:type="dxa"/>
                  <w:gridSpan w:val="9"/>
                  <w:vAlign w:val="center"/>
                </w:tcPr>
                <w:p w:rsidR="00AF3F97" w:rsidRPr="00FB7DF5" w:rsidRDefault="00AF3F97" w:rsidP="005479FE">
                  <w:pPr>
                    <w:jc w:val="center"/>
                    <w:rPr>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AF3F97" w:rsidRPr="00FB7DF5" w:rsidTr="005479FE">
              <w:trPr>
                <w:trHeight w:val="496"/>
              </w:trPr>
              <w:tc>
                <w:tcPr>
                  <w:tcW w:w="2743" w:type="dxa"/>
                  <w:vAlign w:val="center"/>
                </w:tcPr>
                <w:p w:rsidR="00AF3F97" w:rsidRPr="00FB7DF5" w:rsidRDefault="00AF3F97" w:rsidP="005479FE">
                  <w:pPr>
                    <w:widowControl w:val="0"/>
                    <w:jc w:val="center"/>
                    <w:rPr>
                      <w:b/>
                      <w:sz w:val="20"/>
                    </w:rPr>
                  </w:pPr>
                  <w:r w:rsidRPr="00FB7DF5">
                    <w:rPr>
                      <w:b/>
                      <w:sz w:val="20"/>
                    </w:rPr>
                    <w:t>Объекты физической культуры и массового спорта сельского поселения</w:t>
                  </w:r>
                </w:p>
                <w:p w:rsidR="00AF3F97" w:rsidRPr="00FB7DF5" w:rsidRDefault="00AF3F97" w:rsidP="005479FE">
                  <w:pPr>
                    <w:widowControl w:val="0"/>
                    <w:jc w:val="center"/>
                    <w:rPr>
                      <w:b/>
                      <w:sz w:val="20"/>
                    </w:rPr>
                  </w:pPr>
                </w:p>
                <w:p w:rsidR="00AF3F97" w:rsidRPr="00FB7DF5" w:rsidRDefault="00AF3F97" w:rsidP="005479FE">
                  <w:pPr>
                    <w:widowControl w:val="0"/>
                    <w:jc w:val="center"/>
                    <w:rPr>
                      <w:sz w:val="20"/>
                    </w:rPr>
                  </w:pPr>
                </w:p>
              </w:tc>
              <w:tc>
                <w:tcPr>
                  <w:tcW w:w="1935" w:type="dxa"/>
                  <w:vAlign w:val="center"/>
                </w:tcPr>
                <w:p w:rsidR="00AF3F97" w:rsidRPr="00FB7DF5" w:rsidRDefault="00AF3F97" w:rsidP="005479FE">
                  <w:pPr>
                    <w:tabs>
                      <w:tab w:val="left" w:pos="6780"/>
                    </w:tabs>
                    <w:contextualSpacing/>
                    <w:jc w:val="center"/>
                    <w:rPr>
                      <w:spacing w:val="-8"/>
                      <w:sz w:val="20"/>
                      <w:szCs w:val="22"/>
                    </w:rPr>
                  </w:pP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p>
              </w:tc>
              <w:tc>
                <w:tcPr>
                  <w:tcW w:w="1384" w:type="dxa"/>
                  <w:vAlign w:val="center"/>
                </w:tcPr>
                <w:p w:rsidR="00AF3F97" w:rsidRPr="00FB7DF5" w:rsidRDefault="00AF3F97" w:rsidP="005479FE">
                  <w:pPr>
                    <w:jc w:val="center"/>
                    <w:rPr>
                      <w:spacing w:val="-6"/>
                      <w:sz w:val="20"/>
                      <w:szCs w:val="22"/>
                    </w:rPr>
                  </w:pP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AF3F97" w:rsidRPr="00FB7DF5" w:rsidRDefault="00AF3F97" w:rsidP="005479FE">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AF3F97" w:rsidRPr="00FB7DF5" w:rsidRDefault="00AF3F97" w:rsidP="005479FE">
                  <w:pPr>
                    <w:jc w:val="center"/>
                    <w:rPr>
                      <w:spacing w:val="-6"/>
                      <w:sz w:val="20"/>
                      <w:szCs w:val="22"/>
                    </w:rPr>
                  </w:pPr>
                  <w:r w:rsidRPr="00FB7DF5">
                    <w:rPr>
                      <w:spacing w:val="-6"/>
                      <w:sz w:val="20"/>
                      <w:szCs w:val="22"/>
                    </w:rPr>
                    <w:t>-</w:t>
                  </w:r>
                </w:p>
              </w:tc>
              <w:tc>
                <w:tcPr>
                  <w:tcW w:w="1216" w:type="dxa"/>
                  <w:vAlign w:val="center"/>
                </w:tcPr>
                <w:p w:rsidR="00AF3F97" w:rsidRPr="00FB7DF5" w:rsidRDefault="00AF3F97" w:rsidP="00D45F3C">
                  <w:pPr>
                    <w:jc w:val="center"/>
                    <w:rPr>
                      <w:spacing w:val="-6"/>
                      <w:sz w:val="20"/>
                      <w:szCs w:val="22"/>
                    </w:rPr>
                  </w:pPr>
                  <w:r>
                    <w:rPr>
                      <w:spacing w:val="-6"/>
                      <w:sz w:val="20"/>
                      <w:szCs w:val="22"/>
                    </w:rPr>
                    <w:t xml:space="preserve"> </w:t>
                  </w:r>
                  <w:r w:rsidRPr="00FB7DF5">
                    <w:rPr>
                      <w:spacing w:val="-6"/>
                      <w:sz w:val="20"/>
                      <w:szCs w:val="22"/>
                    </w:rPr>
                    <w:t xml:space="preserve"> </w:t>
                  </w:r>
                  <w:r>
                    <w:rPr>
                      <w:spacing w:val="-6"/>
                      <w:sz w:val="20"/>
                      <w:szCs w:val="22"/>
                    </w:rPr>
                    <w:t xml:space="preserve"> </w:t>
                  </w:r>
                </w:p>
              </w:tc>
              <w:tc>
                <w:tcPr>
                  <w:tcW w:w="1384" w:type="dxa"/>
                  <w:vAlign w:val="center"/>
                </w:tcPr>
                <w:p w:rsidR="00AF3F97" w:rsidRPr="00FB7DF5" w:rsidRDefault="00AF3F97" w:rsidP="00D45F3C">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AF3F97" w:rsidRPr="00FB7DF5" w:rsidRDefault="00AF3F97" w:rsidP="005479FE">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522" w:type="dxa"/>
                  <w:vAlign w:val="center"/>
                </w:tcPr>
                <w:p w:rsidR="00AF3F97" w:rsidRPr="00FB7DF5" w:rsidRDefault="00AF3F97" w:rsidP="005479FE">
                  <w:pPr>
                    <w:jc w:val="center"/>
                    <w:rPr>
                      <w:color w:val="000000"/>
                      <w:spacing w:val="-4"/>
                      <w:sz w:val="20"/>
                      <w:szCs w:val="22"/>
                    </w:rPr>
                  </w:pPr>
                  <w:r w:rsidRPr="00FB7DF5">
                    <w:rPr>
                      <w:color w:val="000000"/>
                      <w:spacing w:val="-4"/>
                      <w:sz w:val="20"/>
                      <w:szCs w:val="22"/>
                    </w:rPr>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AF3F97" w:rsidRPr="00FB7DF5" w:rsidRDefault="00AF3F97" w:rsidP="005479FE">
                  <w:pPr>
                    <w:jc w:val="center"/>
                    <w:rPr>
                      <w:color w:val="000000"/>
                      <w:spacing w:val="-4"/>
                      <w:sz w:val="20"/>
                      <w:szCs w:val="22"/>
                    </w:rPr>
                  </w:pPr>
                  <w:r w:rsidRPr="00FB7DF5">
                    <w:rPr>
                      <w:color w:val="000000"/>
                      <w:spacing w:val="-4"/>
                      <w:sz w:val="20"/>
                      <w:szCs w:val="22"/>
                    </w:rPr>
                    <w:t>-</w:t>
                  </w:r>
                </w:p>
              </w:tc>
              <w:tc>
                <w:tcPr>
                  <w:tcW w:w="1524"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F3F97" w:rsidRPr="00FB7DF5" w:rsidRDefault="00AF3F97" w:rsidP="005479FE">
                  <w:pPr>
                    <w:jc w:val="center"/>
                    <w:rPr>
                      <w:color w:val="000000"/>
                      <w:spacing w:val="-4"/>
                      <w:sz w:val="20"/>
                      <w:szCs w:val="22"/>
                    </w:rPr>
                  </w:pPr>
                  <w:r>
                    <w:rPr>
                      <w:color w:val="000000"/>
                      <w:spacing w:val="-4"/>
                      <w:sz w:val="20"/>
                      <w:szCs w:val="22"/>
                    </w:rPr>
                    <w:t>500</w:t>
                  </w:r>
                </w:p>
              </w:tc>
            </w:tr>
            <w:tr w:rsidR="00AF3F97" w:rsidRPr="00FB7DF5" w:rsidTr="005479FE">
              <w:trPr>
                <w:trHeight w:val="496"/>
              </w:trPr>
              <w:tc>
                <w:tcPr>
                  <w:tcW w:w="14317" w:type="dxa"/>
                  <w:gridSpan w:val="9"/>
                  <w:vAlign w:val="center"/>
                </w:tcPr>
                <w:p w:rsidR="00AF3F97" w:rsidRPr="00FB7DF5" w:rsidRDefault="00AF3F97" w:rsidP="005479FE">
                  <w:pPr>
                    <w:jc w:val="center"/>
                    <w:rPr>
                      <w:b/>
                      <w:color w:val="000000"/>
                      <w:spacing w:val="-4"/>
                      <w:sz w:val="20"/>
                      <w:szCs w:val="22"/>
                    </w:rPr>
                  </w:pPr>
                  <w:r w:rsidRPr="00FB7DF5">
                    <w:rPr>
                      <w:b/>
                      <w:color w:val="000000"/>
                      <w:spacing w:val="-4"/>
                      <w:sz w:val="20"/>
                      <w:szCs w:val="22"/>
                    </w:rPr>
                    <w:t>Ритуальные услуги</w:t>
                  </w: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sidRPr="00FB7DF5">
                    <w:rPr>
                      <w:b/>
                      <w:sz w:val="20"/>
                    </w:rPr>
                    <w:lastRenderedPageBreak/>
                    <w:t>Объекты обслуживания сельского  поселения</w:t>
                  </w:r>
                </w:p>
              </w:tc>
              <w:tc>
                <w:tcPr>
                  <w:tcW w:w="1935" w:type="dxa"/>
                  <w:vAlign w:val="center"/>
                </w:tcPr>
                <w:p w:rsidR="00AF3F97" w:rsidRPr="00FB7DF5" w:rsidRDefault="00AF3F97" w:rsidP="005479FE">
                  <w:pPr>
                    <w:tabs>
                      <w:tab w:val="left" w:pos="6780"/>
                    </w:tabs>
                    <w:contextualSpacing/>
                    <w:jc w:val="center"/>
                    <w:rPr>
                      <w:spacing w:val="-8"/>
                      <w:sz w:val="20"/>
                      <w:szCs w:val="22"/>
                    </w:rPr>
                  </w:pP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p>
              </w:tc>
              <w:tc>
                <w:tcPr>
                  <w:tcW w:w="1384" w:type="dxa"/>
                  <w:vAlign w:val="center"/>
                </w:tcPr>
                <w:p w:rsidR="00AF3F97" w:rsidRPr="00FB7DF5" w:rsidRDefault="00AF3F97" w:rsidP="005479FE">
                  <w:pPr>
                    <w:jc w:val="center"/>
                    <w:rPr>
                      <w:spacing w:val="-6"/>
                      <w:sz w:val="20"/>
                      <w:szCs w:val="22"/>
                    </w:rPr>
                  </w:pP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b/>
                      <w:sz w:val="20"/>
                    </w:rPr>
                  </w:pPr>
                  <w:r>
                    <w:rPr>
                      <w:sz w:val="20"/>
                    </w:rPr>
                    <w:t>Специализированная служба по вопросам похоронного дела</w:t>
                  </w:r>
                </w:p>
              </w:tc>
              <w:tc>
                <w:tcPr>
                  <w:tcW w:w="1935" w:type="dxa"/>
                  <w:vAlign w:val="center"/>
                </w:tcPr>
                <w:p w:rsidR="00AF3F97" w:rsidRPr="00FB7DF5" w:rsidRDefault="00AF3F97" w:rsidP="005479FE">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F3F97" w:rsidRPr="00FB7DF5" w:rsidRDefault="00AF3F97" w:rsidP="00AF3F97">
                  <w:pPr>
                    <w:rPr>
                      <w:spacing w:val="-6"/>
                      <w:sz w:val="20"/>
                      <w:szCs w:val="22"/>
                    </w:rPr>
                  </w:pPr>
                  <w:r>
                    <w:rPr>
                      <w:spacing w:val="-6"/>
                      <w:sz w:val="20"/>
                      <w:szCs w:val="22"/>
                    </w:rPr>
                    <w:t>-</w:t>
                  </w: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b/>
                      <w:sz w:val="20"/>
                    </w:rPr>
                  </w:pPr>
                  <w:r w:rsidRPr="00FB7DF5">
                    <w:rPr>
                      <w:sz w:val="20"/>
                    </w:rPr>
                    <w:t>Кладбище традиционного захоронения</w:t>
                  </w:r>
                </w:p>
              </w:tc>
              <w:tc>
                <w:tcPr>
                  <w:tcW w:w="1935" w:type="dxa"/>
                  <w:vAlign w:val="center"/>
                </w:tcPr>
                <w:p w:rsidR="00AF3F97" w:rsidRPr="00FB7DF5" w:rsidRDefault="00AF3F97" w:rsidP="005479FE">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F3F97" w:rsidRDefault="00AF3F97" w:rsidP="00E907ED">
                  <w:pPr>
                    <w:jc w:val="center"/>
                    <w:rPr>
                      <w:spacing w:val="-6"/>
                      <w:sz w:val="20"/>
                      <w:szCs w:val="22"/>
                    </w:rPr>
                  </w:pPr>
                  <w:r>
                    <w:rPr>
                      <w:spacing w:val="-6"/>
                      <w:sz w:val="20"/>
                      <w:szCs w:val="22"/>
                    </w:rPr>
                    <w:t xml:space="preserve">По заданию </w:t>
                  </w:r>
                </w:p>
                <w:p w:rsidR="00E907ED" w:rsidRPr="00FB7DF5" w:rsidRDefault="00E907ED" w:rsidP="00E907ED">
                  <w:pPr>
                    <w:jc w:val="center"/>
                    <w:rPr>
                      <w:spacing w:val="-6"/>
                      <w:sz w:val="20"/>
                      <w:szCs w:val="22"/>
                    </w:rPr>
                  </w:pPr>
                  <w:r>
                    <w:rPr>
                      <w:spacing w:val="-6"/>
                      <w:sz w:val="20"/>
                      <w:szCs w:val="22"/>
                    </w:rPr>
                    <w:t>На  проектирование</w:t>
                  </w: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r>
                    <w:rPr>
                      <w:color w:val="000000"/>
                      <w:spacing w:val="-4"/>
                      <w:sz w:val="20"/>
                      <w:szCs w:val="22"/>
                    </w:rPr>
                    <w:t>-</w:t>
                  </w:r>
                </w:p>
              </w:tc>
            </w:tr>
            <w:tr w:rsidR="00AF3F97" w:rsidRPr="00FB7DF5" w:rsidTr="005479FE">
              <w:trPr>
                <w:trHeight w:val="496"/>
              </w:trPr>
              <w:tc>
                <w:tcPr>
                  <w:tcW w:w="14317" w:type="dxa"/>
                  <w:gridSpan w:val="9"/>
                  <w:vAlign w:val="center"/>
                </w:tcPr>
                <w:p w:rsidR="00AF3F97" w:rsidRPr="00FB7DF5" w:rsidRDefault="00AF3F97" w:rsidP="005479FE">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Pr>
                      <w:sz w:val="20"/>
                    </w:rPr>
                    <w:t>Объекты здравоохранения сельского поселения</w:t>
                  </w:r>
                </w:p>
              </w:tc>
              <w:tc>
                <w:tcPr>
                  <w:tcW w:w="1935" w:type="dxa"/>
                  <w:vAlign w:val="center"/>
                </w:tcPr>
                <w:p w:rsidR="00AF3F97" w:rsidRPr="00FB7DF5" w:rsidRDefault="00AF3F97" w:rsidP="005479FE">
                  <w:pPr>
                    <w:tabs>
                      <w:tab w:val="left" w:pos="6780"/>
                    </w:tabs>
                    <w:contextualSpacing/>
                    <w:jc w:val="center"/>
                    <w:rPr>
                      <w:spacing w:val="-8"/>
                      <w:sz w:val="20"/>
                      <w:szCs w:val="22"/>
                    </w:rPr>
                  </w:pP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p>
              </w:tc>
              <w:tc>
                <w:tcPr>
                  <w:tcW w:w="1384" w:type="dxa"/>
                  <w:vAlign w:val="center"/>
                </w:tcPr>
                <w:p w:rsidR="00AF3F97" w:rsidRPr="00FB7DF5" w:rsidRDefault="00AF3F97" w:rsidP="005479FE">
                  <w:pPr>
                    <w:jc w:val="center"/>
                    <w:rPr>
                      <w:spacing w:val="-6"/>
                      <w:sz w:val="20"/>
                      <w:szCs w:val="22"/>
                    </w:rPr>
                  </w:pP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Pr>
                      <w:sz w:val="20"/>
                    </w:rPr>
                    <w:t>Аптеки</w:t>
                  </w:r>
                </w:p>
              </w:tc>
              <w:tc>
                <w:tcPr>
                  <w:tcW w:w="1935" w:type="dxa"/>
                  <w:vAlign w:val="center"/>
                </w:tcPr>
                <w:p w:rsidR="00AF3F97" w:rsidRPr="00FB7DF5" w:rsidRDefault="00AF3F97" w:rsidP="005479FE">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F3F97" w:rsidRPr="00FB7DF5" w:rsidRDefault="00AF3F97" w:rsidP="005479FE">
                  <w:pPr>
                    <w:jc w:val="center"/>
                    <w:rPr>
                      <w:spacing w:val="-6"/>
                      <w:sz w:val="20"/>
                      <w:szCs w:val="22"/>
                    </w:rPr>
                  </w:pPr>
                  <w:r>
                    <w:rPr>
                      <w:spacing w:val="-6"/>
                      <w:sz w:val="20"/>
                      <w:szCs w:val="22"/>
                    </w:rPr>
                    <w:t>По заданию на проектирование</w:t>
                  </w:r>
                </w:p>
              </w:tc>
              <w:tc>
                <w:tcPr>
                  <w:tcW w:w="1522"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Радиус обслуживания, </w:t>
                  </w:r>
                  <w:proofErr w:type="gramStart"/>
                  <w:r>
                    <w:rPr>
                      <w:color w:val="000000"/>
                      <w:spacing w:val="-4"/>
                      <w:sz w:val="20"/>
                      <w:szCs w:val="22"/>
                    </w:rPr>
                    <w:t>м</w:t>
                  </w:r>
                  <w:proofErr w:type="gramEnd"/>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F3F97" w:rsidRPr="00FB7DF5" w:rsidRDefault="00E907ED" w:rsidP="005479FE">
                  <w:pPr>
                    <w:jc w:val="center"/>
                    <w:rPr>
                      <w:color w:val="000000"/>
                      <w:spacing w:val="-4"/>
                      <w:sz w:val="20"/>
                      <w:szCs w:val="22"/>
                    </w:rPr>
                  </w:pPr>
                  <w:r>
                    <w:rPr>
                      <w:color w:val="000000"/>
                      <w:spacing w:val="-4"/>
                      <w:sz w:val="20"/>
                      <w:szCs w:val="22"/>
                    </w:rPr>
                    <w:t xml:space="preserve"> </w:t>
                  </w:r>
                </w:p>
              </w:tc>
            </w:tr>
          </w:tbl>
          <w:p w:rsidR="006C02B8" w:rsidRPr="00FB7DF5" w:rsidRDefault="006C02B8" w:rsidP="005479FE">
            <w:pPr>
              <w:autoSpaceDE w:val="0"/>
              <w:ind w:firstLine="709"/>
              <w:jc w:val="both"/>
              <w:rPr>
                <w:sz w:val="28"/>
                <w:szCs w:val="28"/>
              </w:rPr>
            </w:pPr>
            <w:r w:rsidRPr="00FB7DF5">
              <w:rPr>
                <w:sz w:val="28"/>
                <w:szCs w:val="28"/>
              </w:rPr>
              <w:t>Примечание:</w:t>
            </w:r>
          </w:p>
          <w:p w:rsidR="006C02B8" w:rsidRPr="00FB7DF5" w:rsidRDefault="006C02B8" w:rsidP="005479FE">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6C02B8" w:rsidRPr="00FB7DF5" w:rsidRDefault="006C02B8" w:rsidP="005479FE">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6C02B8" w:rsidRDefault="006C02B8" w:rsidP="005479FE">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6C02B8" w:rsidRDefault="005479FE" w:rsidP="005479FE">
            <w:pPr>
              <w:autoSpaceDE w:val="0"/>
              <w:ind w:firstLine="709"/>
              <w:jc w:val="both"/>
              <w:rPr>
                <w:sz w:val="28"/>
                <w:szCs w:val="28"/>
              </w:rPr>
            </w:pPr>
            <w:r>
              <w:rPr>
                <w:sz w:val="28"/>
                <w:szCs w:val="28"/>
              </w:rPr>
              <w:t xml:space="preserve">     </w:t>
            </w:r>
            <w:r w:rsidR="006C02B8">
              <w:rPr>
                <w:sz w:val="28"/>
                <w:szCs w:val="28"/>
              </w:rPr>
              <w:t xml:space="preserve">                                                                                                                                                                </w:t>
            </w:r>
          </w:p>
          <w:p w:rsidR="00AF3F97" w:rsidRPr="00FB7DF5" w:rsidRDefault="00AF3F97" w:rsidP="005479FE">
            <w:pPr>
              <w:autoSpaceDE w:val="0"/>
              <w:ind w:firstLine="709"/>
              <w:jc w:val="both"/>
              <w:rPr>
                <w:b/>
                <w:spacing w:val="-6"/>
                <w:sz w:val="28"/>
                <w:szCs w:val="28"/>
              </w:rPr>
            </w:pPr>
          </w:p>
        </w:tc>
      </w:tr>
    </w:tbl>
    <w:tbl>
      <w:tblPr>
        <w:tblpPr w:leftFromText="180" w:rightFromText="180" w:vertAnchor="text" w:horzAnchor="margin" w:tblpY="68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5479FE" w:rsidRPr="00FB7DF5" w:rsidTr="005479FE">
        <w:trPr>
          <w:trHeight w:val="345"/>
        </w:trPr>
        <w:tc>
          <w:tcPr>
            <w:tcW w:w="5240" w:type="dxa"/>
            <w:vAlign w:val="center"/>
          </w:tcPr>
          <w:p w:rsidR="005479FE" w:rsidRPr="00FB7DF5" w:rsidRDefault="005479FE" w:rsidP="005479FE">
            <w:r w:rsidRPr="00FB7DF5">
              <w:lastRenderedPageBreak/>
              <w:t>Фактическая интенсивность движения автомобилей (суммарная в двух направлениях), авт./</w:t>
            </w:r>
            <w:proofErr w:type="gramStart"/>
            <w:r w:rsidRPr="00FB7DF5">
              <w:t>ч</w:t>
            </w:r>
            <w:proofErr w:type="gramEnd"/>
          </w:p>
          <w:p w:rsidR="005479FE" w:rsidRPr="00FB7DF5" w:rsidRDefault="005479FE" w:rsidP="005479FE"/>
        </w:tc>
        <w:tc>
          <w:tcPr>
            <w:tcW w:w="1843" w:type="dxa"/>
            <w:vAlign w:val="center"/>
          </w:tcPr>
          <w:p w:rsidR="005479FE" w:rsidRPr="00FB7DF5" w:rsidRDefault="005479FE" w:rsidP="005479FE">
            <w:r w:rsidRPr="00FB7DF5">
              <w:t>до 400</w:t>
            </w:r>
          </w:p>
        </w:tc>
        <w:tc>
          <w:tcPr>
            <w:tcW w:w="1701" w:type="dxa"/>
            <w:vAlign w:val="center"/>
          </w:tcPr>
          <w:p w:rsidR="005479FE" w:rsidRPr="00FB7DF5" w:rsidRDefault="005479FE" w:rsidP="005479FE">
            <w:r w:rsidRPr="00FB7DF5">
              <w:t>600</w:t>
            </w:r>
          </w:p>
        </w:tc>
        <w:tc>
          <w:tcPr>
            <w:tcW w:w="1843" w:type="dxa"/>
            <w:vAlign w:val="center"/>
          </w:tcPr>
          <w:p w:rsidR="005479FE" w:rsidRPr="00FB7DF5" w:rsidRDefault="005479FE" w:rsidP="005479FE">
            <w:r w:rsidRPr="00FB7DF5">
              <w:t>800</w:t>
            </w:r>
          </w:p>
        </w:tc>
        <w:tc>
          <w:tcPr>
            <w:tcW w:w="1842" w:type="dxa"/>
            <w:vAlign w:val="center"/>
          </w:tcPr>
          <w:p w:rsidR="005479FE" w:rsidRPr="00FB7DF5" w:rsidRDefault="005479FE" w:rsidP="005479FE">
            <w:r w:rsidRPr="00FB7DF5">
              <w:t>1000</w:t>
            </w:r>
          </w:p>
        </w:tc>
        <w:tc>
          <w:tcPr>
            <w:tcW w:w="1985" w:type="dxa"/>
            <w:vAlign w:val="center"/>
          </w:tcPr>
          <w:p w:rsidR="005479FE" w:rsidRPr="00FB7DF5" w:rsidRDefault="005479FE" w:rsidP="005479FE">
            <w:r w:rsidRPr="00FB7DF5">
              <w:t>1200</w:t>
            </w:r>
          </w:p>
        </w:tc>
      </w:tr>
      <w:tr w:rsidR="005479FE" w:rsidRPr="00FB7DF5" w:rsidTr="005479FE">
        <w:trPr>
          <w:trHeight w:val="345"/>
        </w:trPr>
        <w:tc>
          <w:tcPr>
            <w:tcW w:w="5240" w:type="dxa"/>
            <w:vAlign w:val="center"/>
          </w:tcPr>
          <w:p w:rsidR="005479FE" w:rsidRPr="00FB7DF5" w:rsidRDefault="005479FE" w:rsidP="005479FE">
            <w:r w:rsidRPr="00FB7DF5">
              <w:lastRenderedPageBreak/>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5479FE" w:rsidRPr="00FB7DF5" w:rsidRDefault="005479FE" w:rsidP="005479FE"/>
        </w:tc>
        <w:tc>
          <w:tcPr>
            <w:tcW w:w="1843" w:type="dxa"/>
            <w:vAlign w:val="center"/>
          </w:tcPr>
          <w:p w:rsidR="005479FE" w:rsidRPr="00FB7DF5" w:rsidRDefault="005479FE" w:rsidP="005479FE">
            <w:r w:rsidRPr="00FB7DF5">
              <w:t>70</w:t>
            </w:r>
          </w:p>
        </w:tc>
        <w:tc>
          <w:tcPr>
            <w:tcW w:w="1701" w:type="dxa"/>
            <w:vAlign w:val="center"/>
          </w:tcPr>
          <w:p w:rsidR="005479FE" w:rsidRPr="00FB7DF5" w:rsidRDefault="005479FE" w:rsidP="005479FE">
            <w:r w:rsidRPr="00FB7DF5">
              <w:t>50</w:t>
            </w:r>
          </w:p>
        </w:tc>
        <w:tc>
          <w:tcPr>
            <w:tcW w:w="1843" w:type="dxa"/>
            <w:vAlign w:val="center"/>
          </w:tcPr>
          <w:p w:rsidR="005479FE" w:rsidRPr="00FB7DF5" w:rsidRDefault="005479FE" w:rsidP="005479FE">
            <w:r w:rsidRPr="00FB7DF5">
              <w:t>30</w:t>
            </w:r>
          </w:p>
        </w:tc>
        <w:tc>
          <w:tcPr>
            <w:tcW w:w="1842" w:type="dxa"/>
            <w:vAlign w:val="center"/>
          </w:tcPr>
          <w:p w:rsidR="005479FE" w:rsidRPr="00FB7DF5" w:rsidRDefault="005479FE" w:rsidP="005479FE">
            <w:r w:rsidRPr="00FB7DF5">
              <w:t>20</w:t>
            </w:r>
          </w:p>
        </w:tc>
        <w:tc>
          <w:tcPr>
            <w:tcW w:w="1985" w:type="dxa"/>
            <w:vAlign w:val="center"/>
          </w:tcPr>
          <w:p w:rsidR="005479FE" w:rsidRPr="00FB7DF5" w:rsidRDefault="005479FE" w:rsidP="005479FE">
            <w:r w:rsidRPr="00FB7DF5">
              <w:t>15</w:t>
            </w:r>
          </w:p>
        </w:tc>
      </w:tr>
    </w:tbl>
    <w:p w:rsidR="005479FE" w:rsidRDefault="005479FE" w:rsidP="005479FE">
      <w:pPr>
        <w:autoSpaceDE w:val="0"/>
        <w:ind w:firstLine="709"/>
        <w:jc w:val="both"/>
        <w:rPr>
          <w:sz w:val="28"/>
          <w:szCs w:val="28"/>
        </w:rPr>
      </w:pPr>
      <w:r>
        <w:rPr>
          <w:sz w:val="28"/>
          <w:szCs w:val="28"/>
        </w:rPr>
        <w:t xml:space="preserve">                                                                                                                                                   </w:t>
      </w:r>
      <w:r w:rsidR="00AF3F97">
        <w:rPr>
          <w:sz w:val="28"/>
          <w:szCs w:val="28"/>
        </w:rPr>
        <w:t xml:space="preserve">                   Таблица </w:t>
      </w:r>
      <w:r>
        <w:rPr>
          <w:sz w:val="28"/>
          <w:szCs w:val="28"/>
        </w:rPr>
        <w:t>1.1</w:t>
      </w:r>
    </w:p>
    <w:p w:rsidR="005479FE" w:rsidRDefault="005479FE" w:rsidP="005479FE">
      <w:pPr>
        <w:autoSpaceDE w:val="0"/>
        <w:ind w:firstLine="709"/>
        <w:jc w:val="both"/>
        <w:rPr>
          <w:sz w:val="28"/>
          <w:szCs w:val="28"/>
        </w:rPr>
      </w:pPr>
    </w:p>
    <w:p w:rsidR="005479FE" w:rsidRPr="00FB7DF5" w:rsidRDefault="005479FE" w:rsidP="005479FE">
      <w:pPr>
        <w:autoSpaceDE w:val="0"/>
        <w:ind w:firstLine="709"/>
        <w:jc w:val="both"/>
        <w:rPr>
          <w:sz w:val="28"/>
          <w:szCs w:val="28"/>
        </w:rPr>
      </w:pPr>
    </w:p>
    <w:p w:rsidR="005479FE" w:rsidRDefault="005479FE" w:rsidP="005479FE">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Pr="00FB7DF5">
        <w:rPr>
          <w:sz w:val="28"/>
          <w:szCs w:val="28"/>
        </w:rPr>
        <w:t>. (до 150 авт./ч.), используя основные геометрические параметры велосипедной дорожки согласно таблице 1.2.</w:t>
      </w:r>
    </w:p>
    <w:p w:rsidR="00A02DFA" w:rsidRDefault="00A02DFA" w:rsidP="00AF3F97">
      <w:pPr>
        <w:autoSpaceDE w:val="0"/>
        <w:jc w:val="both"/>
        <w:rPr>
          <w:sz w:val="28"/>
          <w:szCs w:val="28"/>
        </w:rPr>
      </w:pPr>
    </w:p>
    <w:p w:rsidR="00A02DFA" w:rsidRDefault="00A02DFA" w:rsidP="005479FE">
      <w:pPr>
        <w:autoSpaceDE w:val="0"/>
        <w:ind w:firstLine="709"/>
        <w:jc w:val="both"/>
        <w:rPr>
          <w:sz w:val="28"/>
          <w:szCs w:val="28"/>
        </w:rPr>
      </w:pPr>
    </w:p>
    <w:p w:rsidR="00A02DFA" w:rsidRPr="00FB7DF5" w:rsidRDefault="00A02DFA" w:rsidP="005479FE">
      <w:pPr>
        <w:autoSpaceDE w:val="0"/>
        <w:ind w:firstLine="709"/>
        <w:jc w:val="both"/>
        <w:rPr>
          <w:sz w:val="28"/>
          <w:szCs w:val="28"/>
        </w:rPr>
      </w:pPr>
      <w:r>
        <w:rPr>
          <w:sz w:val="28"/>
          <w:szCs w:val="28"/>
        </w:rPr>
        <w:t xml:space="preserve">                                                                                                                                                    Таблица  1.2</w:t>
      </w:r>
    </w:p>
    <w:tbl>
      <w:tblPr>
        <w:tblpPr w:leftFromText="180" w:rightFromText="180" w:vertAnchor="text" w:horzAnchor="margin" w:tblpY="12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5479FE" w:rsidRPr="00FB7DF5" w:rsidTr="005479FE">
        <w:trPr>
          <w:trHeight w:val="445"/>
        </w:trPr>
        <w:tc>
          <w:tcPr>
            <w:tcW w:w="704" w:type="dxa"/>
            <w:vMerge w:val="restart"/>
            <w:shd w:val="clear" w:color="auto" w:fill="FFFFFF" w:themeFill="background1"/>
            <w:vAlign w:val="center"/>
            <w:hideMark/>
          </w:tcPr>
          <w:p w:rsidR="005479FE" w:rsidRPr="00FB7DF5" w:rsidRDefault="005479FE" w:rsidP="005479FE">
            <w:pPr>
              <w:jc w:val="center"/>
              <w:rPr>
                <w:b/>
                <w:sz w:val="22"/>
              </w:rPr>
            </w:pPr>
            <w:r w:rsidRPr="00FB7DF5">
              <w:rPr>
                <w:b/>
                <w:sz w:val="22"/>
              </w:rPr>
              <w:t xml:space="preserve">№ </w:t>
            </w:r>
            <w:proofErr w:type="spellStart"/>
            <w:proofErr w:type="gramStart"/>
            <w:r w:rsidRPr="00FB7DF5">
              <w:rPr>
                <w:b/>
                <w:sz w:val="22"/>
              </w:rPr>
              <w:t>п</w:t>
            </w:r>
            <w:proofErr w:type="spellEnd"/>
            <w:proofErr w:type="gramEnd"/>
            <w:r w:rsidRPr="00FB7DF5">
              <w:rPr>
                <w:b/>
                <w:sz w:val="22"/>
              </w:rPr>
              <w:t>/</w:t>
            </w:r>
            <w:proofErr w:type="spellStart"/>
            <w:r w:rsidRPr="00FB7DF5">
              <w:rPr>
                <w:b/>
                <w:sz w:val="22"/>
              </w:rPr>
              <w:t>п</w:t>
            </w:r>
            <w:proofErr w:type="spellEnd"/>
          </w:p>
        </w:tc>
        <w:tc>
          <w:tcPr>
            <w:tcW w:w="6804" w:type="dxa"/>
            <w:vMerge w:val="restart"/>
            <w:shd w:val="clear" w:color="auto" w:fill="FFFFFF" w:themeFill="background1"/>
            <w:vAlign w:val="center"/>
          </w:tcPr>
          <w:p w:rsidR="005479FE" w:rsidRPr="00FB7DF5" w:rsidRDefault="005479FE" w:rsidP="005479FE">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5479FE" w:rsidRPr="00FB7DF5" w:rsidRDefault="005479FE" w:rsidP="005479FE">
            <w:pPr>
              <w:jc w:val="center"/>
              <w:rPr>
                <w:b/>
                <w:sz w:val="22"/>
              </w:rPr>
            </w:pPr>
            <w:r w:rsidRPr="00FB7DF5">
              <w:rPr>
                <w:b/>
                <w:sz w:val="22"/>
              </w:rPr>
              <w:t>Минимальные значения</w:t>
            </w:r>
          </w:p>
        </w:tc>
      </w:tr>
      <w:tr w:rsidR="005479FE" w:rsidRPr="00FB7DF5" w:rsidTr="005479FE">
        <w:trPr>
          <w:trHeight w:val="371"/>
        </w:trPr>
        <w:tc>
          <w:tcPr>
            <w:tcW w:w="704" w:type="dxa"/>
            <w:vMerge/>
            <w:vAlign w:val="center"/>
            <w:hideMark/>
          </w:tcPr>
          <w:p w:rsidR="005479FE" w:rsidRPr="00FB7DF5" w:rsidRDefault="005479FE" w:rsidP="005479FE">
            <w:pPr>
              <w:jc w:val="center"/>
              <w:rPr>
                <w:b/>
                <w:sz w:val="22"/>
              </w:rPr>
            </w:pPr>
          </w:p>
        </w:tc>
        <w:tc>
          <w:tcPr>
            <w:tcW w:w="6804" w:type="dxa"/>
            <w:vMerge/>
            <w:vAlign w:val="center"/>
            <w:hideMark/>
          </w:tcPr>
          <w:p w:rsidR="005479FE" w:rsidRPr="00FB7DF5" w:rsidRDefault="005479FE" w:rsidP="005479FE">
            <w:pPr>
              <w:jc w:val="center"/>
              <w:rPr>
                <w:b/>
                <w:sz w:val="22"/>
              </w:rPr>
            </w:pPr>
          </w:p>
        </w:tc>
        <w:tc>
          <w:tcPr>
            <w:tcW w:w="3686" w:type="dxa"/>
            <w:shd w:val="clear" w:color="auto" w:fill="FFFFFF" w:themeFill="background1"/>
            <w:vAlign w:val="center"/>
            <w:hideMark/>
          </w:tcPr>
          <w:p w:rsidR="005479FE" w:rsidRPr="00FB7DF5" w:rsidRDefault="005479FE" w:rsidP="005479FE">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5479FE" w:rsidRPr="00FB7DF5" w:rsidRDefault="005479FE" w:rsidP="005479FE">
            <w:pPr>
              <w:jc w:val="center"/>
              <w:rPr>
                <w:b/>
                <w:sz w:val="22"/>
              </w:rPr>
            </w:pPr>
            <w:r w:rsidRPr="00FB7DF5">
              <w:rPr>
                <w:b/>
                <w:sz w:val="22"/>
              </w:rPr>
              <w:t>в стесненных условиях</w:t>
            </w:r>
          </w:p>
        </w:tc>
      </w:tr>
      <w:tr w:rsidR="005479FE" w:rsidRPr="00FB7DF5" w:rsidTr="005479FE">
        <w:trPr>
          <w:trHeight w:val="345"/>
        </w:trPr>
        <w:tc>
          <w:tcPr>
            <w:tcW w:w="704" w:type="dxa"/>
          </w:tcPr>
          <w:p w:rsidR="005479FE" w:rsidRPr="00FB7DF5" w:rsidRDefault="005479FE" w:rsidP="005479FE">
            <w:pPr>
              <w:jc w:val="center"/>
              <w:rPr>
                <w:sz w:val="22"/>
              </w:rPr>
            </w:pPr>
            <w:r w:rsidRPr="00FB7DF5">
              <w:rPr>
                <w:sz w:val="22"/>
              </w:rPr>
              <w:t>1</w:t>
            </w:r>
          </w:p>
        </w:tc>
        <w:tc>
          <w:tcPr>
            <w:tcW w:w="6804" w:type="dxa"/>
          </w:tcPr>
          <w:p w:rsidR="005479FE" w:rsidRPr="00FB7DF5" w:rsidRDefault="005479FE" w:rsidP="005479FE">
            <w:pPr>
              <w:jc w:val="center"/>
              <w:rPr>
                <w:sz w:val="22"/>
              </w:rPr>
            </w:pPr>
            <w:r w:rsidRPr="00FB7DF5">
              <w:rPr>
                <w:sz w:val="22"/>
              </w:rPr>
              <w:t>2</w:t>
            </w:r>
          </w:p>
        </w:tc>
        <w:tc>
          <w:tcPr>
            <w:tcW w:w="3686" w:type="dxa"/>
          </w:tcPr>
          <w:p w:rsidR="005479FE" w:rsidRPr="00FB7DF5" w:rsidRDefault="005479FE" w:rsidP="005479FE">
            <w:pPr>
              <w:jc w:val="center"/>
              <w:rPr>
                <w:sz w:val="22"/>
              </w:rPr>
            </w:pPr>
            <w:r w:rsidRPr="00FB7DF5">
              <w:rPr>
                <w:sz w:val="22"/>
              </w:rPr>
              <w:t>3</w:t>
            </w:r>
          </w:p>
        </w:tc>
        <w:tc>
          <w:tcPr>
            <w:tcW w:w="3260" w:type="dxa"/>
            <w:vAlign w:val="center"/>
          </w:tcPr>
          <w:p w:rsidR="005479FE" w:rsidRPr="00FB7DF5" w:rsidRDefault="005479FE" w:rsidP="005479FE">
            <w:pPr>
              <w:jc w:val="center"/>
              <w:rPr>
                <w:sz w:val="22"/>
              </w:rPr>
            </w:pPr>
            <w:r w:rsidRPr="00FB7DF5">
              <w:rPr>
                <w:sz w:val="22"/>
              </w:rPr>
              <w:t>4</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1.</w:t>
            </w:r>
          </w:p>
        </w:tc>
        <w:tc>
          <w:tcPr>
            <w:tcW w:w="6804" w:type="dxa"/>
          </w:tcPr>
          <w:p w:rsidR="005479FE" w:rsidRPr="00FB7DF5" w:rsidRDefault="005479FE" w:rsidP="005479FE">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5479FE" w:rsidRPr="00FB7DF5" w:rsidRDefault="005479FE" w:rsidP="005479FE">
            <w:pPr>
              <w:rPr>
                <w:sz w:val="22"/>
              </w:rPr>
            </w:pPr>
            <w:r w:rsidRPr="00FB7DF5">
              <w:rPr>
                <w:sz w:val="22"/>
              </w:rPr>
              <w:t>25</w:t>
            </w:r>
          </w:p>
        </w:tc>
        <w:tc>
          <w:tcPr>
            <w:tcW w:w="3260" w:type="dxa"/>
            <w:vAlign w:val="center"/>
          </w:tcPr>
          <w:p w:rsidR="005479FE" w:rsidRPr="00FB7DF5" w:rsidRDefault="005479FE" w:rsidP="005479FE">
            <w:pPr>
              <w:rPr>
                <w:sz w:val="22"/>
              </w:rPr>
            </w:pPr>
            <w:r w:rsidRPr="00FB7DF5">
              <w:rPr>
                <w:sz w:val="22"/>
              </w:rPr>
              <w:t>15</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2.</w:t>
            </w:r>
          </w:p>
        </w:tc>
        <w:tc>
          <w:tcPr>
            <w:tcW w:w="6804" w:type="dxa"/>
          </w:tcPr>
          <w:p w:rsidR="005479FE" w:rsidRPr="00FB7DF5" w:rsidRDefault="005479FE" w:rsidP="005479FE">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5479FE" w:rsidRPr="00FB7DF5" w:rsidRDefault="005479FE" w:rsidP="005479FE">
            <w:pPr>
              <w:rPr>
                <w:sz w:val="22"/>
              </w:rPr>
            </w:pPr>
            <w:r w:rsidRPr="00FB7DF5">
              <w:rPr>
                <w:sz w:val="22"/>
              </w:rPr>
              <w:t>однополосного одностороннего</w:t>
            </w:r>
          </w:p>
          <w:p w:rsidR="005479FE" w:rsidRPr="00FB7DF5" w:rsidRDefault="005479FE" w:rsidP="005479FE">
            <w:pPr>
              <w:rPr>
                <w:sz w:val="22"/>
              </w:rPr>
            </w:pPr>
            <w:proofErr w:type="spellStart"/>
            <w:r w:rsidRPr="00FB7DF5">
              <w:rPr>
                <w:sz w:val="22"/>
              </w:rPr>
              <w:t>двухполосного</w:t>
            </w:r>
            <w:proofErr w:type="spellEnd"/>
            <w:r w:rsidRPr="00FB7DF5">
              <w:rPr>
                <w:sz w:val="22"/>
              </w:rPr>
              <w:t xml:space="preserve"> одностороннего</w:t>
            </w:r>
          </w:p>
          <w:p w:rsidR="005479FE" w:rsidRPr="00FB7DF5" w:rsidRDefault="005479FE" w:rsidP="005479FE">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5479FE" w:rsidRPr="00FB7DF5" w:rsidRDefault="005479FE" w:rsidP="005479FE">
            <w:pPr>
              <w:rPr>
                <w:sz w:val="22"/>
              </w:rPr>
            </w:pPr>
          </w:p>
          <w:p w:rsidR="005479FE" w:rsidRPr="00FB7DF5" w:rsidRDefault="005479FE" w:rsidP="005479FE">
            <w:pPr>
              <w:rPr>
                <w:sz w:val="22"/>
              </w:rPr>
            </w:pPr>
            <w:r w:rsidRPr="00FB7DF5">
              <w:rPr>
                <w:sz w:val="22"/>
              </w:rPr>
              <w:t>1,0-1,5</w:t>
            </w:r>
          </w:p>
          <w:p w:rsidR="005479FE" w:rsidRPr="00FB7DF5" w:rsidRDefault="005479FE" w:rsidP="005479FE">
            <w:pPr>
              <w:rPr>
                <w:sz w:val="22"/>
              </w:rPr>
            </w:pPr>
            <w:r w:rsidRPr="00FB7DF5">
              <w:rPr>
                <w:sz w:val="22"/>
              </w:rPr>
              <w:t>1,75-2,5</w:t>
            </w:r>
          </w:p>
          <w:p w:rsidR="005479FE" w:rsidRPr="00FB7DF5" w:rsidRDefault="005479FE" w:rsidP="005479FE">
            <w:pPr>
              <w:rPr>
                <w:sz w:val="22"/>
              </w:rPr>
            </w:pPr>
            <w:r w:rsidRPr="00FB7DF5">
              <w:rPr>
                <w:sz w:val="22"/>
              </w:rPr>
              <w:t>2,50-3,6</w:t>
            </w:r>
          </w:p>
        </w:tc>
        <w:tc>
          <w:tcPr>
            <w:tcW w:w="3260" w:type="dxa"/>
            <w:vAlign w:val="center"/>
          </w:tcPr>
          <w:p w:rsidR="005479FE" w:rsidRPr="00FB7DF5" w:rsidRDefault="005479FE" w:rsidP="005479FE">
            <w:pPr>
              <w:rPr>
                <w:sz w:val="22"/>
              </w:rPr>
            </w:pPr>
          </w:p>
          <w:p w:rsidR="005479FE" w:rsidRPr="00FB7DF5" w:rsidRDefault="005479FE" w:rsidP="005479FE">
            <w:pPr>
              <w:rPr>
                <w:sz w:val="22"/>
              </w:rPr>
            </w:pPr>
            <w:r w:rsidRPr="00FB7DF5">
              <w:rPr>
                <w:sz w:val="22"/>
              </w:rPr>
              <w:t>0,75-1,0</w:t>
            </w:r>
          </w:p>
          <w:p w:rsidR="005479FE" w:rsidRPr="00FB7DF5" w:rsidRDefault="005479FE" w:rsidP="005479FE">
            <w:pPr>
              <w:rPr>
                <w:sz w:val="22"/>
              </w:rPr>
            </w:pPr>
            <w:r w:rsidRPr="00FB7DF5">
              <w:rPr>
                <w:sz w:val="22"/>
              </w:rPr>
              <w:t>1,50</w:t>
            </w:r>
          </w:p>
          <w:p w:rsidR="005479FE" w:rsidRPr="00FB7DF5" w:rsidRDefault="005479FE" w:rsidP="005479FE">
            <w:pPr>
              <w:rPr>
                <w:sz w:val="22"/>
              </w:rPr>
            </w:pPr>
            <w:r w:rsidRPr="00FB7DF5">
              <w:rPr>
                <w:sz w:val="22"/>
              </w:rPr>
              <w:t>2,00</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3.</w:t>
            </w:r>
          </w:p>
        </w:tc>
        <w:tc>
          <w:tcPr>
            <w:tcW w:w="6804" w:type="dxa"/>
          </w:tcPr>
          <w:p w:rsidR="005479FE" w:rsidRPr="00FB7DF5" w:rsidRDefault="005479FE" w:rsidP="005479FE">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5479FE" w:rsidRPr="00FB7DF5" w:rsidRDefault="005479FE" w:rsidP="005479FE">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5479FE" w:rsidRPr="00FB7DF5" w:rsidRDefault="005479FE" w:rsidP="005479FE">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5479FE" w:rsidRPr="00FB7DF5" w:rsidRDefault="005479FE" w:rsidP="005479FE">
            <w:pPr>
              <w:rPr>
                <w:sz w:val="22"/>
              </w:rPr>
            </w:pPr>
            <w:r w:rsidRPr="00FB7DF5">
              <w:rPr>
                <w:sz w:val="22"/>
              </w:rPr>
              <w:t>1,5-6,0</w:t>
            </w:r>
          </w:p>
          <w:p w:rsidR="005479FE" w:rsidRPr="00FB7DF5" w:rsidRDefault="005479FE" w:rsidP="005479FE">
            <w:pPr>
              <w:rPr>
                <w:sz w:val="22"/>
              </w:rPr>
            </w:pPr>
          </w:p>
          <w:p w:rsidR="005479FE" w:rsidRPr="00FB7DF5" w:rsidRDefault="005479FE" w:rsidP="005479FE">
            <w:pPr>
              <w:rPr>
                <w:sz w:val="22"/>
              </w:rPr>
            </w:pPr>
            <w:r w:rsidRPr="00FB7DF5">
              <w:rPr>
                <w:sz w:val="22"/>
              </w:rPr>
              <w:t>1,5-3,0</w:t>
            </w:r>
          </w:p>
          <w:p w:rsidR="005479FE" w:rsidRPr="00FB7DF5" w:rsidRDefault="005479FE" w:rsidP="005479FE">
            <w:pPr>
              <w:rPr>
                <w:sz w:val="22"/>
              </w:rPr>
            </w:pPr>
            <w:r w:rsidRPr="00FB7DF5">
              <w:rPr>
                <w:sz w:val="22"/>
              </w:rPr>
              <w:t>1,20</w:t>
            </w:r>
          </w:p>
        </w:tc>
        <w:tc>
          <w:tcPr>
            <w:tcW w:w="3260" w:type="dxa"/>
            <w:vAlign w:val="center"/>
          </w:tcPr>
          <w:p w:rsidR="005479FE" w:rsidRPr="00FB7DF5" w:rsidRDefault="005479FE" w:rsidP="005479FE">
            <w:pPr>
              <w:rPr>
                <w:sz w:val="22"/>
              </w:rPr>
            </w:pPr>
            <w:r w:rsidRPr="00FB7DF5">
              <w:rPr>
                <w:sz w:val="22"/>
              </w:rPr>
              <w:t>1,5-3,25</w:t>
            </w:r>
          </w:p>
          <w:p w:rsidR="005479FE" w:rsidRPr="00FB7DF5" w:rsidRDefault="005479FE" w:rsidP="005479FE">
            <w:pPr>
              <w:rPr>
                <w:sz w:val="22"/>
              </w:rPr>
            </w:pPr>
          </w:p>
          <w:p w:rsidR="005479FE" w:rsidRPr="00FB7DF5" w:rsidRDefault="005479FE" w:rsidP="005479FE">
            <w:pPr>
              <w:rPr>
                <w:sz w:val="22"/>
              </w:rPr>
            </w:pPr>
            <w:r w:rsidRPr="00FB7DF5">
              <w:rPr>
                <w:sz w:val="22"/>
              </w:rPr>
              <w:t>1,5-2,0</w:t>
            </w:r>
          </w:p>
          <w:p w:rsidR="005479FE" w:rsidRPr="00FB7DF5" w:rsidRDefault="005479FE" w:rsidP="005479FE">
            <w:pPr>
              <w:rPr>
                <w:sz w:val="22"/>
              </w:rPr>
            </w:pPr>
            <w:r w:rsidRPr="00FB7DF5">
              <w:rPr>
                <w:sz w:val="22"/>
              </w:rPr>
              <w:t>0,90</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lastRenderedPageBreak/>
              <w:t>4.</w:t>
            </w:r>
          </w:p>
        </w:tc>
        <w:tc>
          <w:tcPr>
            <w:tcW w:w="6804" w:type="dxa"/>
          </w:tcPr>
          <w:p w:rsidR="005479FE" w:rsidRPr="00FB7DF5" w:rsidRDefault="005479FE" w:rsidP="005479FE">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5479FE" w:rsidRPr="00FB7DF5" w:rsidRDefault="005479FE" w:rsidP="005479FE">
            <w:pPr>
              <w:rPr>
                <w:sz w:val="22"/>
              </w:rPr>
            </w:pPr>
            <w:r w:rsidRPr="00FB7DF5">
              <w:rPr>
                <w:sz w:val="22"/>
              </w:rPr>
              <w:t>0,5</w:t>
            </w:r>
          </w:p>
        </w:tc>
        <w:tc>
          <w:tcPr>
            <w:tcW w:w="3260" w:type="dxa"/>
            <w:vAlign w:val="center"/>
          </w:tcPr>
          <w:p w:rsidR="005479FE" w:rsidRPr="00FB7DF5" w:rsidRDefault="005479FE" w:rsidP="005479FE">
            <w:pPr>
              <w:rPr>
                <w:sz w:val="22"/>
              </w:rPr>
            </w:pPr>
            <w:r w:rsidRPr="00FB7DF5">
              <w:rPr>
                <w:sz w:val="22"/>
              </w:rPr>
              <w:t>0,5</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5.</w:t>
            </w:r>
          </w:p>
        </w:tc>
        <w:tc>
          <w:tcPr>
            <w:tcW w:w="6804" w:type="dxa"/>
          </w:tcPr>
          <w:p w:rsidR="005479FE" w:rsidRPr="00FB7DF5" w:rsidRDefault="005479FE" w:rsidP="005479FE">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5479FE" w:rsidRPr="00FB7DF5" w:rsidRDefault="005479FE" w:rsidP="005479FE">
            <w:pPr>
              <w:rPr>
                <w:sz w:val="22"/>
              </w:rPr>
            </w:pPr>
            <w:r w:rsidRPr="00FB7DF5">
              <w:rPr>
                <w:sz w:val="22"/>
              </w:rPr>
              <w:t>при отсутствии виража</w:t>
            </w:r>
          </w:p>
          <w:p w:rsidR="005479FE" w:rsidRPr="00FB7DF5" w:rsidRDefault="005479FE" w:rsidP="005479FE">
            <w:pPr>
              <w:rPr>
                <w:sz w:val="22"/>
              </w:rPr>
            </w:pPr>
            <w:r w:rsidRPr="00FB7DF5">
              <w:rPr>
                <w:sz w:val="22"/>
              </w:rPr>
              <w:t>при устройстве виража</w:t>
            </w:r>
          </w:p>
        </w:tc>
        <w:tc>
          <w:tcPr>
            <w:tcW w:w="3686" w:type="dxa"/>
          </w:tcPr>
          <w:p w:rsidR="005479FE" w:rsidRPr="00FB7DF5" w:rsidRDefault="005479FE" w:rsidP="005479FE">
            <w:pPr>
              <w:rPr>
                <w:sz w:val="22"/>
              </w:rPr>
            </w:pPr>
          </w:p>
          <w:p w:rsidR="005479FE" w:rsidRPr="00FB7DF5" w:rsidRDefault="005479FE" w:rsidP="005479FE">
            <w:pPr>
              <w:rPr>
                <w:sz w:val="22"/>
              </w:rPr>
            </w:pPr>
            <w:r w:rsidRPr="00FB7DF5">
              <w:rPr>
                <w:sz w:val="22"/>
              </w:rPr>
              <w:t>30-50</w:t>
            </w:r>
          </w:p>
          <w:p w:rsidR="005479FE" w:rsidRPr="00FB7DF5" w:rsidRDefault="005479FE" w:rsidP="005479FE">
            <w:pPr>
              <w:rPr>
                <w:sz w:val="22"/>
              </w:rPr>
            </w:pPr>
            <w:r w:rsidRPr="00FB7DF5">
              <w:rPr>
                <w:sz w:val="22"/>
              </w:rPr>
              <w:t>20</w:t>
            </w:r>
          </w:p>
        </w:tc>
        <w:tc>
          <w:tcPr>
            <w:tcW w:w="3260" w:type="dxa"/>
            <w:vAlign w:val="center"/>
          </w:tcPr>
          <w:p w:rsidR="005479FE" w:rsidRPr="00FB7DF5" w:rsidRDefault="005479FE" w:rsidP="005479FE">
            <w:pPr>
              <w:rPr>
                <w:sz w:val="22"/>
              </w:rPr>
            </w:pPr>
          </w:p>
          <w:p w:rsidR="005479FE" w:rsidRPr="00FB7DF5" w:rsidRDefault="005479FE" w:rsidP="005479FE">
            <w:pPr>
              <w:rPr>
                <w:sz w:val="22"/>
              </w:rPr>
            </w:pPr>
            <w:r w:rsidRPr="00FB7DF5">
              <w:rPr>
                <w:sz w:val="22"/>
              </w:rPr>
              <w:t>15</w:t>
            </w:r>
          </w:p>
          <w:p w:rsidR="005479FE" w:rsidRPr="00FB7DF5" w:rsidRDefault="005479FE" w:rsidP="005479FE">
            <w:pPr>
              <w:rPr>
                <w:sz w:val="22"/>
              </w:rPr>
            </w:pPr>
            <w:r w:rsidRPr="00FB7DF5">
              <w:rPr>
                <w:sz w:val="22"/>
              </w:rPr>
              <w:t>10</w:t>
            </w:r>
          </w:p>
        </w:tc>
      </w:tr>
    </w:tbl>
    <w:p w:rsidR="005479FE" w:rsidRPr="00FB7DF5" w:rsidRDefault="005479FE" w:rsidP="005479FE">
      <w:pPr>
        <w:rPr>
          <w:sz w:val="22"/>
        </w:rPr>
      </w:pPr>
    </w:p>
    <w:p w:rsidR="005479FE" w:rsidRPr="00FB7DF5" w:rsidRDefault="00A02DFA" w:rsidP="005479FE">
      <w:pPr>
        <w:jc w:val="right"/>
        <w:rPr>
          <w:sz w:val="28"/>
          <w:szCs w:val="28"/>
        </w:rPr>
      </w:pPr>
      <w:r>
        <w:rPr>
          <w:sz w:val="28"/>
          <w:szCs w:val="28"/>
        </w:rPr>
        <w:t xml:space="preserve"> </w:t>
      </w:r>
    </w:p>
    <w:p w:rsidR="00577381" w:rsidRDefault="00577381" w:rsidP="006C02B8">
      <w:pPr>
        <w:autoSpaceDE w:val="0"/>
        <w:spacing w:line="276" w:lineRule="auto"/>
        <w:jc w:val="both"/>
        <w:rPr>
          <w:b/>
          <w:color w:val="FF0000"/>
          <w:spacing w:val="-6"/>
          <w:sz w:val="20"/>
          <w:szCs w:val="22"/>
        </w:rPr>
        <w:sectPr w:rsidR="00577381" w:rsidSect="00577381">
          <w:pgSz w:w="16838" w:h="11906" w:orient="landscape"/>
          <w:pgMar w:top="1701" w:right="1134" w:bottom="1134" w:left="1134" w:header="709" w:footer="709" w:gutter="0"/>
          <w:cols w:space="708"/>
          <w:docGrid w:linePitch="360"/>
        </w:sectPr>
      </w:pPr>
    </w:p>
    <w:p w:rsidR="0070407E" w:rsidRPr="00FB7DF5" w:rsidRDefault="0070407E" w:rsidP="006C02B8">
      <w:pPr>
        <w:autoSpaceDE w:val="0"/>
        <w:spacing w:line="276" w:lineRule="auto"/>
        <w:jc w:val="both"/>
        <w:rPr>
          <w:sz w:val="28"/>
          <w:szCs w:val="28"/>
        </w:rPr>
      </w:pPr>
    </w:p>
    <w:p w:rsidR="001A489A" w:rsidRPr="00FB7DF5" w:rsidRDefault="001A489A" w:rsidP="00607FB0">
      <w:pPr>
        <w:autoSpaceDE w:val="0"/>
        <w:ind w:firstLine="709"/>
        <w:jc w:val="right"/>
        <w:rPr>
          <w:sz w:val="28"/>
          <w:szCs w:val="28"/>
        </w:rPr>
      </w:pPr>
    </w:p>
    <w:p w:rsidR="0070407E" w:rsidRPr="00FB7DF5" w:rsidRDefault="0070407E" w:rsidP="00607FB0">
      <w:pPr>
        <w:autoSpaceDE w:val="0"/>
        <w:ind w:firstLine="709"/>
        <w:jc w:val="right"/>
        <w:rPr>
          <w:sz w:val="28"/>
          <w:szCs w:val="28"/>
        </w:rPr>
      </w:pPr>
    </w:p>
    <w:p w:rsidR="002911A9" w:rsidRDefault="002911A9" w:rsidP="00A1216F">
      <w:pPr>
        <w:jc w:val="right"/>
        <w:rPr>
          <w:sz w:val="28"/>
          <w:szCs w:val="28"/>
        </w:rPr>
      </w:pPr>
    </w:p>
    <w:p w:rsidR="0070407E" w:rsidRPr="00FB7DF5" w:rsidRDefault="0070407E" w:rsidP="00A1216F">
      <w:pPr>
        <w:jc w:val="right"/>
        <w:rPr>
          <w:sz w:val="28"/>
          <w:szCs w:val="28"/>
        </w:rPr>
      </w:pPr>
    </w:p>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577381">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9C64BA" w:rsidP="005E4BC2">
      <w:pPr>
        <w:autoSpaceDE w:val="0"/>
        <w:spacing w:line="264" w:lineRule="auto"/>
        <w:ind w:right="-568" w:firstLine="709"/>
        <w:jc w:val="both"/>
        <w:rPr>
          <w:rFonts w:eastAsia="TimesNewRomanPSMT"/>
          <w:sz w:val="28"/>
          <w:szCs w:val="28"/>
        </w:rPr>
      </w:pPr>
      <w:r>
        <w:rPr>
          <w:rFonts w:eastAsia="TimesNewRomanPSMT"/>
          <w:sz w:val="28"/>
          <w:szCs w:val="28"/>
        </w:rPr>
        <w:t xml:space="preserve">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w:t>
      </w:r>
      <w:r w:rsidRPr="00FB7DF5">
        <w:rPr>
          <w:rFonts w:eastAsia="TimesNewRomanPSMT"/>
          <w:sz w:val="28"/>
          <w:szCs w:val="28"/>
        </w:rPr>
        <w:lastRenderedPageBreak/>
        <w:t>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81EF6">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w:t>
      </w:r>
      <w:proofErr w:type="spellStart"/>
      <w:r w:rsidRPr="00456770">
        <w:rPr>
          <w:rFonts w:eastAsia="TimesNewRomanPSMT"/>
          <w:sz w:val="28"/>
          <w:szCs w:val="28"/>
        </w:rPr>
        <w:t>машино-место</w:t>
      </w:r>
      <w:proofErr w:type="spellEnd"/>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2911A9">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614C71">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lastRenderedPageBreak/>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BC2DA9" w:rsidP="005B65C4">
            <w:pPr>
              <w:widowControl w:val="0"/>
              <w:jc w:val="center"/>
              <w:rPr>
                <w:spacing w:val="-6"/>
              </w:rPr>
            </w:pPr>
            <w:r>
              <w:rPr>
                <w:spacing w:val="-6"/>
              </w:rPr>
              <w:t>-</w:t>
            </w:r>
          </w:p>
        </w:tc>
        <w:tc>
          <w:tcPr>
            <w:tcW w:w="1694" w:type="dxa"/>
          </w:tcPr>
          <w:p w:rsidR="005B65C4" w:rsidRPr="00FB7DF5" w:rsidRDefault="00BC2DA9"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61000" w:rsidRPr="00BE100D" w:rsidRDefault="009D6B9C" w:rsidP="005E4BC2">
      <w:pPr>
        <w:ind w:right="-568" w:firstLine="280"/>
        <w:jc w:val="both"/>
        <w:rPr>
          <w:rFonts w:eastAsia="TimesNewRomanPSMT"/>
          <w:color w:val="FF0000"/>
          <w:sz w:val="28"/>
          <w:szCs w:val="28"/>
        </w:rPr>
      </w:pPr>
      <w:r>
        <w:rPr>
          <w:rFonts w:eastAsia="TimesNewRomanPSMT"/>
          <w:color w:val="FF0000"/>
          <w:sz w:val="28"/>
          <w:szCs w:val="28"/>
        </w:rPr>
        <w:t xml:space="preserve"> </w:t>
      </w:r>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621883" w:rsidRPr="00621883">
        <w:rPr>
          <w:sz w:val="28"/>
        </w:rPr>
        <w:t xml:space="preserve"> </w:t>
      </w:r>
      <w:r w:rsidRPr="00FB7DF5">
        <w:rPr>
          <w:sz w:val="28"/>
        </w:rPr>
        <w:t>ГРАДОСТРОИТЕЛЬНОГО ПРОЕКТИРОВАНИЯ, СОДЕРЖАЩИХСЯ В ОСНОВНОЙ ЧАСТИ</w:t>
      </w:r>
      <w:r w:rsidR="00621883" w:rsidRPr="0062188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621883" w:rsidRPr="00621883">
        <w:rPr>
          <w:sz w:val="28"/>
        </w:rPr>
        <w:t xml:space="preserve"> </w:t>
      </w:r>
      <w:r w:rsidR="00FB7DF5" w:rsidRPr="00E7056E">
        <w:rPr>
          <w:color w:val="000000" w:themeColor="text1"/>
          <w:sz w:val="28"/>
        </w:rPr>
        <w:t>«</w:t>
      </w:r>
      <w:r w:rsidR="00E7056E" w:rsidRPr="00E7056E">
        <w:rPr>
          <w:color w:val="000000" w:themeColor="text1"/>
          <w:sz w:val="28"/>
        </w:rPr>
        <w:t>КОБЫЛЬСКОЙ</w:t>
      </w:r>
      <w:r w:rsidR="00FB7DF5" w:rsidRPr="00E7056E">
        <w:rPr>
          <w:color w:val="000000" w:themeColor="text1"/>
          <w:sz w:val="28"/>
        </w:rPr>
        <w:t xml:space="preserve"> сельсовет» </w:t>
      </w:r>
      <w:r w:rsidR="00E7056E" w:rsidRPr="00E7056E">
        <w:rPr>
          <w:color w:val="000000" w:themeColor="text1"/>
          <w:sz w:val="28"/>
        </w:rPr>
        <w:t>ГЛУШКОВСКОГО</w:t>
      </w:r>
      <w:r w:rsidR="00FB7DF5" w:rsidRPr="00E7056E">
        <w:rPr>
          <w:color w:val="000000" w:themeColor="text1"/>
          <w:sz w:val="28"/>
        </w:rPr>
        <w:t xml:space="preserve"> района </w:t>
      </w:r>
      <w:r w:rsidR="0078459E" w:rsidRPr="00E7056E">
        <w:rPr>
          <w:color w:val="000000" w:themeColor="text1"/>
          <w:sz w:val="28"/>
        </w:rPr>
        <w:t>КУРСКОЙ</w:t>
      </w:r>
      <w:r w:rsidR="0078459E" w:rsidRPr="00FB7DF5">
        <w:rPr>
          <w:sz w:val="28"/>
        </w:rPr>
        <w:t xml:space="preserve">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w:t>
      </w:r>
      <w:r w:rsidR="00621883">
        <w:rPr>
          <w:b/>
          <w:bCs/>
          <w:sz w:val="28"/>
          <w:szCs w:val="28"/>
        </w:rPr>
        <w:t xml:space="preserve"> </w:t>
      </w:r>
      <w:r w:rsidRPr="00FB7DF5">
        <w:rPr>
          <w:b/>
          <w:bCs/>
          <w:sz w:val="28"/>
          <w:szCs w:val="28"/>
        </w:rPr>
        <w:t>Материалы по обоснованию</w:t>
      </w:r>
      <w:r w:rsidR="00621883">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E7056E" w:rsidRDefault="005B65C4" w:rsidP="005E4BC2">
      <w:pPr>
        <w:widowControl w:val="0"/>
        <w:autoSpaceDE w:val="0"/>
        <w:autoSpaceDN w:val="0"/>
        <w:adjustRightInd w:val="0"/>
        <w:ind w:right="-568"/>
        <w:jc w:val="center"/>
        <w:rPr>
          <w:b/>
          <w:bCs/>
          <w:color w:val="000000" w:themeColor="text1"/>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FB7DF5">
        <w:rPr>
          <w:b/>
          <w:bCs/>
          <w:sz w:val="28"/>
          <w:szCs w:val="28"/>
        </w:rPr>
        <w:t xml:space="preserve"> </w:t>
      </w:r>
      <w:r w:rsidR="00FB7DF5" w:rsidRPr="00E7056E">
        <w:rPr>
          <w:b/>
          <w:color w:val="000000" w:themeColor="text1"/>
          <w:sz w:val="28"/>
          <w:szCs w:val="28"/>
        </w:rPr>
        <w:t>«</w:t>
      </w:r>
      <w:r w:rsidR="00E7056E" w:rsidRPr="00E7056E">
        <w:rPr>
          <w:b/>
          <w:color w:val="000000" w:themeColor="text1"/>
          <w:sz w:val="28"/>
          <w:szCs w:val="28"/>
        </w:rPr>
        <w:t>Кобыльской</w:t>
      </w:r>
      <w:r w:rsidR="00FB7DF5" w:rsidRPr="00E7056E">
        <w:rPr>
          <w:b/>
          <w:color w:val="000000" w:themeColor="text1"/>
          <w:sz w:val="28"/>
          <w:szCs w:val="28"/>
        </w:rPr>
        <w:t xml:space="preserve"> сельсовет» </w:t>
      </w:r>
      <w:r w:rsidR="00E7056E" w:rsidRPr="00E7056E">
        <w:rPr>
          <w:b/>
          <w:color w:val="000000" w:themeColor="text1"/>
          <w:sz w:val="28"/>
          <w:szCs w:val="28"/>
        </w:rPr>
        <w:t>Глушковског</w:t>
      </w:r>
      <w:r w:rsidR="00FB7DF5" w:rsidRPr="00E7056E">
        <w:rPr>
          <w:b/>
          <w:color w:val="000000" w:themeColor="text1"/>
          <w:sz w:val="28"/>
          <w:szCs w:val="28"/>
        </w:rPr>
        <w:t xml:space="preserve">о района </w:t>
      </w:r>
      <w:r w:rsidRPr="00E7056E">
        <w:rPr>
          <w:b/>
          <w:bCs/>
          <w:color w:val="000000" w:themeColor="text1"/>
          <w:sz w:val="28"/>
          <w:szCs w:val="28"/>
        </w:rPr>
        <w:t>Курской области</w:t>
      </w:r>
    </w:p>
    <w:p w:rsidR="0078459E" w:rsidRPr="00E7056E" w:rsidRDefault="0078459E" w:rsidP="005E4BC2">
      <w:pPr>
        <w:widowControl w:val="0"/>
        <w:autoSpaceDE w:val="0"/>
        <w:autoSpaceDN w:val="0"/>
        <w:adjustRightInd w:val="0"/>
        <w:spacing w:before="120"/>
        <w:ind w:right="-568"/>
        <w:jc w:val="center"/>
        <w:rPr>
          <w:b/>
          <w:bCs/>
          <w:color w:val="000000" w:themeColor="text1"/>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DF3B5F">
        <w:rPr>
          <w:color w:val="000000" w:themeColor="text1"/>
          <w:sz w:val="28"/>
          <w:szCs w:val="28"/>
        </w:rPr>
        <w:t>«</w:t>
      </w:r>
      <w:r w:rsidR="00DF3B5F" w:rsidRPr="00DF3B5F">
        <w:rPr>
          <w:color w:val="000000" w:themeColor="text1"/>
          <w:sz w:val="28"/>
          <w:szCs w:val="28"/>
        </w:rPr>
        <w:t>Кобыльской</w:t>
      </w:r>
      <w:r w:rsidR="00FB7DF5" w:rsidRPr="00DF3B5F">
        <w:rPr>
          <w:color w:val="000000" w:themeColor="text1"/>
          <w:sz w:val="28"/>
          <w:szCs w:val="28"/>
        </w:rPr>
        <w:t xml:space="preserve"> сельсовет» </w:t>
      </w:r>
      <w:r w:rsidR="00DF3B5F">
        <w:rPr>
          <w:color w:val="000000" w:themeColor="text1"/>
          <w:sz w:val="28"/>
          <w:szCs w:val="28"/>
        </w:rPr>
        <w:t>Глушковск</w:t>
      </w:r>
      <w:r w:rsidR="00FB7DF5" w:rsidRPr="00DF3B5F">
        <w:rPr>
          <w:color w:val="000000" w:themeColor="text1"/>
          <w:sz w:val="28"/>
          <w:szCs w:val="28"/>
        </w:rPr>
        <w:t>ого района</w:t>
      </w:r>
      <w:r w:rsidR="00FB7DF5" w:rsidRPr="00FB7DF5">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369"/>
        <w:gridCol w:w="6270"/>
      </w:tblGrid>
      <w:tr w:rsidR="000A03FC" w:rsidRPr="00FB7DF5" w:rsidTr="00E907ED">
        <w:trPr>
          <w:trHeight w:val="1088"/>
          <w:tblHeader/>
        </w:trPr>
        <w:tc>
          <w:tcPr>
            <w:tcW w:w="3369"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E907ED">
        <w:trPr>
          <w:trHeight w:val="166"/>
          <w:tblHeader/>
        </w:trPr>
        <w:tc>
          <w:tcPr>
            <w:tcW w:w="3369"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E907ED">
        <w:trPr>
          <w:trHeight w:val="554"/>
        </w:trPr>
        <w:tc>
          <w:tcPr>
            <w:tcW w:w="3369" w:type="dxa"/>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1B64E6" w:rsidRDefault="009D6B9C" w:rsidP="00271914">
            <w:pPr>
              <w:jc w:val="center"/>
              <w:rPr>
                <w:bCs/>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p>
          <w:p w:rsidR="000A03FC" w:rsidRPr="00271914" w:rsidRDefault="009D6B9C" w:rsidP="00271914">
            <w:pPr>
              <w:jc w:val="center"/>
              <w:rPr>
                <w:color w:val="000000"/>
                <w:spacing w:val="-4"/>
                <w:sz w:val="22"/>
                <w:szCs w:val="22"/>
              </w:rPr>
            </w:pPr>
            <w:r>
              <w:rPr>
                <w:color w:val="000000"/>
                <w:spacing w:val="-4"/>
                <w:sz w:val="22"/>
                <w:szCs w:val="22"/>
              </w:rPr>
              <w:t>855</w:t>
            </w:r>
            <w:r w:rsidR="001B64E6">
              <w:rPr>
                <w:color w:val="000000"/>
                <w:spacing w:val="-4"/>
                <w:sz w:val="22"/>
                <w:szCs w:val="22"/>
              </w:rPr>
              <w:t xml:space="preserve"> </w:t>
            </w:r>
            <w:r w:rsidR="000A03FC" w:rsidRPr="00FB7DF5">
              <w:rPr>
                <w:color w:val="000000"/>
                <w:spacing w:val="-4"/>
                <w:sz w:val="22"/>
                <w:szCs w:val="22"/>
              </w:rPr>
              <w:t>кВт ч/год на 1 чел.</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w:t>
            </w:r>
            <w:r w:rsidRPr="00FB7DF5">
              <w:rPr>
                <w:spacing w:val="-6"/>
                <w:sz w:val="22"/>
                <w:szCs w:val="22"/>
              </w:rPr>
              <w:lastRenderedPageBreak/>
              <w:t>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9D6B9C" w:rsidP="005B65C4">
            <w:pPr>
              <w:jc w:val="center"/>
              <w:rPr>
                <w:bCs/>
                <w:spacing w:val="-6"/>
                <w:sz w:val="22"/>
                <w:szCs w:val="22"/>
              </w:rPr>
            </w:pPr>
            <w:r>
              <w:rPr>
                <w:bCs/>
                <w:spacing w:val="-6"/>
                <w:sz w:val="22"/>
                <w:szCs w:val="22"/>
              </w:rPr>
              <w:t>Предельное значение по группе «В</w:t>
            </w:r>
            <w:r w:rsidR="000A03FC" w:rsidRPr="00FB7DF5">
              <w:rPr>
                <w:bCs/>
                <w:spacing w:val="-6"/>
                <w:sz w:val="22"/>
                <w:szCs w:val="22"/>
              </w:rPr>
              <w:t xml:space="preserve">» получаем по формуле: </w:t>
            </w:r>
          </w:p>
          <w:p w:rsidR="000A03FC" w:rsidRPr="00FB7DF5" w:rsidRDefault="009D6B9C" w:rsidP="005B65C4">
            <w:pPr>
              <w:jc w:val="center"/>
              <w:rPr>
                <w:bCs/>
                <w:spacing w:val="-6"/>
                <w:sz w:val="22"/>
                <w:szCs w:val="22"/>
              </w:rPr>
            </w:pPr>
            <w:r>
              <w:rPr>
                <w:spacing w:val="-6"/>
                <w:sz w:val="22"/>
                <w:szCs w:val="22"/>
              </w:rPr>
              <w:t>1512</w:t>
            </w:r>
            <w:r w:rsidR="000A03FC" w:rsidRPr="00FB7DF5">
              <w:rPr>
                <w:spacing w:val="-6"/>
                <w:sz w:val="22"/>
                <w:szCs w:val="22"/>
              </w:rPr>
              <w:t xml:space="preserve"> МДж/год на 1 чел.</w:t>
            </w:r>
            <w:r w:rsidR="000A03FC" w:rsidRPr="00FB7DF5">
              <w:rPr>
                <w:bCs/>
                <w:spacing w:val="-6"/>
                <w:sz w:val="22"/>
                <w:szCs w:val="22"/>
              </w:rPr>
              <w:t xml:space="preserve"> </w:t>
            </w:r>
            <w:proofErr w:type="spellStart"/>
            <w:r w:rsidR="000A03FC" w:rsidRPr="00FB7DF5">
              <w:rPr>
                <w:bCs/>
                <w:spacing w:val="-6"/>
                <w:sz w:val="22"/>
                <w:szCs w:val="22"/>
              </w:rPr>
              <w:t>х</w:t>
            </w:r>
            <w:proofErr w:type="spellEnd"/>
            <w:proofErr w:type="gramStart"/>
            <w:r w:rsidR="000A03FC" w:rsidRPr="00FB7DF5">
              <w:rPr>
                <w:bCs/>
                <w:spacing w:val="-6"/>
                <w:sz w:val="22"/>
                <w:szCs w:val="22"/>
              </w:rPr>
              <w:t xml:space="preserve"> К</w:t>
            </w:r>
            <w:proofErr w:type="gramEnd"/>
            <w:r w:rsidR="000A03FC"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w:t>
            </w:r>
            <w:r w:rsidR="009D6B9C">
              <w:rPr>
                <w:color w:val="000000"/>
                <w:spacing w:val="-4"/>
                <w:sz w:val="22"/>
                <w:szCs w:val="22"/>
              </w:rPr>
              <w:t>ете на одного жителя составил 89,1</w:t>
            </w:r>
            <w:r w:rsidRPr="00FB7DF5">
              <w:rPr>
                <w:color w:val="000000"/>
                <w:spacing w:val="-4"/>
                <w:sz w:val="22"/>
                <w:szCs w:val="22"/>
              </w:rPr>
              <w:t xml:space="preserve"> литров.</w:t>
            </w:r>
          </w:p>
          <w:p w:rsidR="000A03FC" w:rsidRPr="00FB7DF5" w:rsidRDefault="009D6B9C" w:rsidP="005B65C4">
            <w:pPr>
              <w:jc w:val="center"/>
              <w:rPr>
                <w:bCs/>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p>
          <w:p w:rsidR="000A03FC" w:rsidRPr="00FB7DF5" w:rsidRDefault="009D6B9C" w:rsidP="005B65C4">
            <w:pPr>
              <w:jc w:val="center"/>
              <w:rPr>
                <w:bCs/>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на 1 чел.</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w:t>
            </w:r>
            <w:r w:rsidR="001B64E6">
              <w:rPr>
                <w:color w:val="000000"/>
                <w:spacing w:val="-4"/>
                <w:sz w:val="22"/>
                <w:szCs w:val="22"/>
              </w:rPr>
              <w:t>ете на одного жителя составил  89,1</w:t>
            </w:r>
            <w:r w:rsidRPr="00FB7DF5">
              <w:rPr>
                <w:color w:val="000000"/>
                <w:spacing w:val="-4"/>
                <w:sz w:val="22"/>
                <w:szCs w:val="22"/>
              </w:rPr>
              <w:t xml:space="preserve"> литров.</w:t>
            </w:r>
          </w:p>
          <w:p w:rsidR="000A03FC" w:rsidRPr="00FB7DF5" w:rsidRDefault="00271914" w:rsidP="005B65C4">
            <w:pPr>
              <w:jc w:val="center"/>
              <w:rPr>
                <w:color w:val="000000"/>
                <w:spacing w:val="-4"/>
                <w:sz w:val="22"/>
                <w:szCs w:val="22"/>
              </w:rPr>
            </w:pPr>
            <w:r>
              <w:rPr>
                <w:color w:val="000000"/>
                <w:spacing w:val="-4"/>
                <w:sz w:val="22"/>
                <w:szCs w:val="22"/>
              </w:rPr>
              <w:t>Предельное значение по группе «В</w:t>
            </w:r>
            <w:r w:rsidR="000A03FC" w:rsidRPr="00FB7DF5">
              <w:rPr>
                <w:color w:val="000000"/>
                <w:spacing w:val="-4"/>
                <w:sz w:val="22"/>
                <w:szCs w:val="22"/>
              </w:rPr>
              <w:t xml:space="preserve">» получаем по формуле: </w:t>
            </w:r>
          </w:p>
          <w:p w:rsidR="000A03FC" w:rsidRPr="00FB7DF5" w:rsidRDefault="009D6B9C" w:rsidP="005B65C4">
            <w:pPr>
              <w:jc w:val="center"/>
              <w:rPr>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xml:space="preserve">. на 1 чел. </w:t>
            </w:r>
            <w:proofErr w:type="spellStart"/>
            <w:r w:rsidR="000A03FC" w:rsidRPr="00FB7DF5">
              <w:rPr>
                <w:color w:val="000000"/>
                <w:spacing w:val="-4"/>
                <w:sz w:val="22"/>
                <w:szCs w:val="22"/>
              </w:rPr>
              <w:t>х</w:t>
            </w:r>
            <w:proofErr w:type="spellEnd"/>
            <w:proofErr w:type="gramStart"/>
            <w:r w:rsidR="000A03FC" w:rsidRPr="00FB7DF5">
              <w:rPr>
                <w:color w:val="000000"/>
                <w:spacing w:val="-4"/>
                <w:sz w:val="22"/>
                <w:szCs w:val="22"/>
              </w:rPr>
              <w:t xml:space="preserve"> К</w:t>
            </w:r>
            <w:proofErr w:type="gramEnd"/>
            <w:r w:rsidR="000A03FC"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E907ED">
        <w:trPr>
          <w:trHeight w:val="496"/>
        </w:trPr>
        <w:tc>
          <w:tcPr>
            <w:tcW w:w="3369" w:type="dxa"/>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53437D" w:rsidP="005B65C4">
            <w:pPr>
              <w:jc w:val="center"/>
              <w:rPr>
                <w:color w:val="000000"/>
                <w:spacing w:val="-4"/>
                <w:sz w:val="22"/>
                <w:szCs w:val="22"/>
              </w:rPr>
            </w:pPr>
            <w:r>
              <w:rPr>
                <w:bCs/>
                <w:color w:val="000000"/>
                <w:spacing w:val="-4"/>
                <w:sz w:val="22"/>
                <w:szCs w:val="22"/>
              </w:rPr>
              <w:t>Плотность сети 3,6</w:t>
            </w:r>
            <w:r w:rsidR="000A03FC" w:rsidRPr="00FB7DF5">
              <w:rPr>
                <w:bCs/>
                <w:color w:val="000000"/>
                <w:spacing w:val="-4"/>
                <w:sz w:val="22"/>
                <w:szCs w:val="22"/>
              </w:rPr>
              <w:t xml:space="preserve"> </w:t>
            </w:r>
            <w:r w:rsidR="000A03FC" w:rsidRPr="00FB7DF5">
              <w:rPr>
                <w:color w:val="000000"/>
                <w:spacing w:val="-4"/>
                <w:sz w:val="22"/>
                <w:szCs w:val="22"/>
              </w:rPr>
              <w:t>км/км</w:t>
            </w:r>
            <w:r w:rsidR="000A03FC" w:rsidRPr="00FB7DF5">
              <w:rPr>
                <w:color w:val="000000"/>
                <w:spacing w:val="-4"/>
                <w:sz w:val="22"/>
                <w:szCs w:val="22"/>
                <w:vertAlign w:val="superscript"/>
              </w:rPr>
              <w:t>2</w:t>
            </w:r>
            <w:r w:rsidR="000A03FC" w:rsidRPr="00FB7DF5">
              <w:rPr>
                <w:bCs/>
                <w:color w:val="000000"/>
                <w:spacing w:val="-4"/>
                <w:sz w:val="22"/>
                <w:szCs w:val="22"/>
              </w:rPr>
              <w:t xml:space="preserve"> принята в соответствии с пунктом 1.15 </w:t>
            </w:r>
            <w:r w:rsidR="000A03FC" w:rsidRPr="00FB7DF5">
              <w:rPr>
                <w:color w:val="000000"/>
                <w:spacing w:val="-4"/>
                <w:sz w:val="22"/>
                <w:szCs w:val="22"/>
              </w:rPr>
              <w:t xml:space="preserve">«Руководство по проектированию городских улиц и дорог» </w:t>
            </w:r>
            <w:r w:rsidR="000A03FC" w:rsidRPr="00FB7DF5">
              <w:rPr>
                <w:spacing w:val="-6"/>
                <w:sz w:val="22"/>
                <w:szCs w:val="22"/>
              </w:rPr>
              <w:t>Центральный научно-исследовательский и</w:t>
            </w:r>
            <w:r w:rsidR="00774CAD">
              <w:rPr>
                <w:spacing w:val="-6"/>
                <w:sz w:val="22"/>
                <w:szCs w:val="22"/>
              </w:rPr>
              <w:t xml:space="preserve"> </w:t>
            </w:r>
            <w:r w:rsidR="000A03FC" w:rsidRPr="00FB7DF5">
              <w:rPr>
                <w:spacing w:val="-6"/>
                <w:sz w:val="22"/>
                <w:szCs w:val="22"/>
              </w:rPr>
              <w:t xml:space="preserve">проектный институт по градостроительству </w:t>
            </w:r>
            <w:r w:rsidR="000A03FC" w:rsidRPr="00FB7DF5">
              <w:rPr>
                <w:color w:val="000000"/>
                <w:spacing w:val="-4"/>
                <w:sz w:val="22"/>
                <w:szCs w:val="22"/>
              </w:rPr>
              <w:t xml:space="preserve">(ЦНИИП Градостроительства) </w:t>
            </w:r>
            <w:proofErr w:type="spellStart"/>
            <w:r w:rsidR="000A03FC" w:rsidRPr="00FB7DF5">
              <w:rPr>
                <w:color w:val="000000"/>
                <w:spacing w:val="-4"/>
                <w:sz w:val="22"/>
                <w:szCs w:val="22"/>
              </w:rPr>
              <w:t>Госгражданстроя</w:t>
            </w:r>
            <w:proofErr w:type="spellEnd"/>
          </w:p>
          <w:p w:rsidR="00AF3F97" w:rsidRDefault="00F36959" w:rsidP="005B65C4">
            <w:pPr>
              <w:jc w:val="center"/>
              <w:rPr>
                <w:bCs/>
                <w:color w:val="000000"/>
                <w:spacing w:val="-4"/>
                <w:sz w:val="22"/>
                <w:szCs w:val="22"/>
              </w:rPr>
            </w:pPr>
            <w:r>
              <w:rPr>
                <w:bCs/>
                <w:color w:val="000000"/>
                <w:spacing w:val="-4"/>
                <w:sz w:val="22"/>
                <w:szCs w:val="22"/>
              </w:rPr>
              <w:t xml:space="preserve">Предельное значение по группе «В» получаем по формуле: </w:t>
            </w:r>
          </w:p>
          <w:p w:rsidR="000A03FC" w:rsidRPr="00FB7DF5" w:rsidRDefault="00F36959" w:rsidP="005B65C4">
            <w:pPr>
              <w:jc w:val="center"/>
              <w:rPr>
                <w:bCs/>
                <w:color w:val="000000"/>
                <w:spacing w:val="-4"/>
                <w:sz w:val="22"/>
                <w:szCs w:val="22"/>
              </w:rPr>
            </w:pPr>
            <w:r>
              <w:rPr>
                <w:bCs/>
                <w:color w:val="000000"/>
                <w:spacing w:val="-4"/>
                <w:sz w:val="22"/>
                <w:szCs w:val="22"/>
              </w:rPr>
              <w:t>3,6</w:t>
            </w:r>
            <w:r w:rsidR="00AF3F97">
              <w:rPr>
                <w:bCs/>
                <w:color w:val="000000"/>
                <w:spacing w:val="-4"/>
                <w:sz w:val="22"/>
                <w:szCs w:val="22"/>
              </w:rPr>
              <w:t xml:space="preserve"> </w:t>
            </w:r>
            <w:r w:rsidR="000A03FC" w:rsidRPr="00FB7DF5">
              <w:rPr>
                <w:bCs/>
                <w:color w:val="000000"/>
                <w:spacing w:val="-4"/>
                <w:sz w:val="22"/>
                <w:szCs w:val="22"/>
              </w:rPr>
              <w:t>км/км</w:t>
            </w:r>
            <w:r w:rsidR="000A03FC" w:rsidRPr="00FB7DF5">
              <w:rPr>
                <w:bCs/>
                <w:color w:val="000000"/>
                <w:spacing w:val="-4"/>
                <w:sz w:val="22"/>
                <w:szCs w:val="22"/>
                <w:vertAlign w:val="superscript"/>
              </w:rPr>
              <w:t>2</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1B64E6">
        <w:trPr>
          <w:trHeight w:val="2309"/>
        </w:trPr>
        <w:tc>
          <w:tcPr>
            <w:tcW w:w="3369" w:type="dxa"/>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r w:rsidRPr="00FB7DF5">
              <w:rPr>
                <w:spacing w:val="-4"/>
                <w:sz w:val="22"/>
                <w:szCs w:val="22"/>
              </w:rPr>
              <w:t xml:space="preserve">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B739F2" w:rsidRPr="00FB7DF5" w:rsidTr="00E907ED">
        <w:trPr>
          <w:trHeight w:val="260"/>
        </w:trPr>
        <w:tc>
          <w:tcPr>
            <w:tcW w:w="3369" w:type="dxa"/>
            <w:tcBorders>
              <w:top w:val="single" w:sz="2" w:space="0" w:color="auto"/>
              <w:bottom w:val="single" w:sz="2" w:space="0" w:color="auto"/>
            </w:tcBorders>
          </w:tcPr>
          <w:p w:rsidR="00B739F2" w:rsidRPr="00FB7DF5" w:rsidRDefault="00B739F2" w:rsidP="009676E7">
            <w:pPr>
              <w:jc w:val="center"/>
              <w:rPr>
                <w:b/>
                <w:sz w:val="22"/>
              </w:rPr>
            </w:pPr>
            <w:r>
              <w:rPr>
                <w:b/>
                <w:sz w:val="22"/>
              </w:rPr>
              <w:t>Объекты  образования</w:t>
            </w:r>
          </w:p>
        </w:tc>
        <w:tc>
          <w:tcPr>
            <w:tcW w:w="6270" w:type="dxa"/>
            <w:tcBorders>
              <w:top w:val="single" w:sz="2" w:space="0" w:color="auto"/>
              <w:bottom w:val="single" w:sz="2" w:space="0" w:color="auto"/>
            </w:tcBorders>
          </w:tcPr>
          <w:p w:rsidR="00B739F2" w:rsidRPr="00FB7DF5" w:rsidRDefault="00B739F2" w:rsidP="009676E7">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2.4.1.3049-13, Сан </w:t>
            </w:r>
            <w:proofErr w:type="spellStart"/>
            <w:r>
              <w:t>ПиН</w:t>
            </w:r>
            <w:proofErr w:type="spellEnd"/>
            <w:r>
              <w:t xml:space="preserve"> 2.4.2.2821-10</w:t>
            </w: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r w:rsidR="00B739F2" w:rsidRPr="00FB7DF5" w:rsidTr="00E907ED">
        <w:trPr>
          <w:trHeight w:val="260"/>
        </w:trPr>
        <w:tc>
          <w:tcPr>
            <w:tcW w:w="3369" w:type="dxa"/>
            <w:tcBorders>
              <w:top w:val="single" w:sz="2" w:space="0" w:color="auto"/>
              <w:bottom w:val="single" w:sz="2" w:space="0" w:color="auto"/>
            </w:tcBorders>
          </w:tcPr>
          <w:p w:rsidR="00B739F2" w:rsidRPr="00FB7DF5" w:rsidRDefault="00B739F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B739F2" w:rsidRDefault="00B739F2" w:rsidP="009676E7">
            <w:pPr>
              <w:jc w:val="center"/>
              <w:rPr>
                <w:color w:val="000000"/>
                <w:spacing w:val="-4"/>
                <w:sz w:val="22"/>
                <w:szCs w:val="22"/>
              </w:rPr>
            </w:pPr>
            <w:r>
              <w:rPr>
                <w:color w:val="000000"/>
                <w:spacing w:val="-4"/>
                <w:sz w:val="22"/>
                <w:szCs w:val="22"/>
              </w:rPr>
              <w:t xml:space="preserve">СП 42.13330.2016,  СП 158.13330.2014, Приказ  Министерства  здравоохранения  Российской  Федерации  от  27.02.2016 №132 </w:t>
            </w:r>
            <w:proofErr w:type="spellStart"/>
            <w:proofErr w:type="gramStart"/>
            <w:r>
              <w:rPr>
                <w:color w:val="000000"/>
                <w:spacing w:val="-4"/>
                <w:sz w:val="22"/>
                <w:szCs w:val="22"/>
              </w:rPr>
              <w:t>н</w:t>
            </w:r>
            <w:proofErr w:type="spellEnd"/>
            <w:proofErr w:type="gramEnd"/>
            <w:r>
              <w:rPr>
                <w:color w:val="000000"/>
                <w:spacing w:val="-4"/>
                <w:sz w:val="22"/>
                <w:szCs w:val="22"/>
              </w:rPr>
              <w:t xml:space="preserve">  «</w:t>
            </w:r>
            <w:proofErr w:type="gramStart"/>
            <w:r>
              <w:rPr>
                <w:color w:val="000000"/>
                <w:spacing w:val="-4"/>
                <w:sz w:val="22"/>
                <w:szCs w:val="22"/>
              </w:rPr>
              <w:t>о</w:t>
            </w:r>
            <w:proofErr w:type="gramEnd"/>
            <w:r>
              <w:rPr>
                <w:color w:val="000000"/>
                <w:spacing w:val="-4"/>
                <w:sz w:val="22"/>
                <w:szCs w:val="22"/>
              </w:rPr>
              <w:t xml:space="preserve">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E907ED" w:rsidRPr="00FB7DF5" w:rsidRDefault="00E907ED" w:rsidP="009676E7">
            <w:pPr>
              <w:jc w:val="center"/>
              <w:rPr>
                <w:color w:val="000000"/>
                <w:spacing w:val="-4"/>
                <w:sz w:val="22"/>
                <w:szCs w:val="22"/>
              </w:rPr>
            </w:pP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62188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9B143D">
        <w:rPr>
          <w:color w:val="000000" w:themeColor="text1"/>
          <w:sz w:val="28"/>
        </w:rPr>
        <w:t>«</w:t>
      </w:r>
      <w:r w:rsidR="009B143D">
        <w:rPr>
          <w:color w:val="000000" w:themeColor="text1"/>
          <w:sz w:val="28"/>
        </w:rPr>
        <w:t>КОБЫЛЬСКОЙ</w:t>
      </w:r>
      <w:r w:rsidR="00FB7DF5" w:rsidRPr="009B143D">
        <w:rPr>
          <w:color w:val="000000" w:themeColor="text1"/>
          <w:sz w:val="28"/>
        </w:rPr>
        <w:t xml:space="preserve"> сельсовет» </w:t>
      </w:r>
      <w:r w:rsidR="009B143D">
        <w:rPr>
          <w:color w:val="000000" w:themeColor="text1"/>
          <w:sz w:val="28"/>
        </w:rPr>
        <w:t>ГЛУШКОВСК</w:t>
      </w:r>
      <w:r w:rsidR="00FB7DF5" w:rsidRPr="009B143D">
        <w:rPr>
          <w:color w:val="000000" w:themeColor="text1"/>
          <w:sz w:val="28"/>
        </w:rPr>
        <w:t xml:space="preserve">ого района </w:t>
      </w:r>
      <w:r w:rsidRPr="009B143D">
        <w:rPr>
          <w:color w:val="000000" w:themeColor="text1"/>
          <w:sz w:val="28"/>
        </w:rPr>
        <w:t>КУРСКОЙ</w:t>
      </w:r>
      <w:r w:rsidRPr="00FB7DF5">
        <w:rPr>
          <w:sz w:val="28"/>
        </w:rPr>
        <w:t xml:space="preserve">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proofErr w:type="gramStart"/>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9B143D">
        <w:rPr>
          <w:color w:val="000000" w:themeColor="text1"/>
          <w:sz w:val="28"/>
          <w:szCs w:val="28"/>
        </w:rPr>
        <w:t>«</w:t>
      </w:r>
      <w:r w:rsidR="009B143D">
        <w:rPr>
          <w:color w:val="000000" w:themeColor="text1"/>
          <w:sz w:val="28"/>
          <w:szCs w:val="28"/>
        </w:rPr>
        <w:t>Кобыльской</w:t>
      </w:r>
      <w:r w:rsidR="00FB7DF5" w:rsidRPr="009B143D">
        <w:rPr>
          <w:color w:val="000000" w:themeColor="text1"/>
          <w:sz w:val="28"/>
          <w:szCs w:val="28"/>
        </w:rPr>
        <w:t xml:space="preserve"> сельсовет» </w:t>
      </w:r>
      <w:r w:rsidR="009B143D">
        <w:rPr>
          <w:color w:val="000000" w:themeColor="text1"/>
          <w:sz w:val="28"/>
          <w:szCs w:val="28"/>
        </w:rPr>
        <w:t>Глушковского</w:t>
      </w:r>
      <w:r w:rsidR="00FB7DF5" w:rsidRPr="009B143D">
        <w:rPr>
          <w:color w:val="000000" w:themeColor="text1"/>
          <w:sz w:val="28"/>
          <w:szCs w:val="28"/>
        </w:rPr>
        <w:t xml:space="preserve"> района</w:t>
      </w:r>
      <w:r w:rsidR="005B65C4" w:rsidRPr="00FB7DF5">
        <w:rPr>
          <w:sz w:val="28"/>
          <w:szCs w:val="28"/>
        </w:rPr>
        <w:t xml:space="preserve"> 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5"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roofErr w:type="gramEnd"/>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9B143D" w:rsidRPr="009B143D">
        <w:rPr>
          <w:color w:val="000000" w:themeColor="text1"/>
          <w:sz w:val="28"/>
          <w:szCs w:val="28"/>
        </w:rPr>
        <w:t>«</w:t>
      </w:r>
      <w:r w:rsidR="009B143D">
        <w:rPr>
          <w:color w:val="000000" w:themeColor="text1"/>
          <w:sz w:val="28"/>
          <w:szCs w:val="28"/>
        </w:rPr>
        <w:t>Кобыльской</w:t>
      </w:r>
      <w:r w:rsidR="009B143D" w:rsidRPr="009B143D">
        <w:rPr>
          <w:color w:val="000000" w:themeColor="text1"/>
          <w:sz w:val="28"/>
          <w:szCs w:val="28"/>
        </w:rPr>
        <w:t xml:space="preserve"> сельсовет» </w:t>
      </w:r>
      <w:r w:rsidR="009B143D">
        <w:rPr>
          <w:color w:val="000000" w:themeColor="text1"/>
          <w:sz w:val="28"/>
          <w:szCs w:val="28"/>
        </w:rPr>
        <w:t>Глушковского</w:t>
      </w:r>
      <w:r w:rsidR="009B143D" w:rsidRPr="009B143D">
        <w:rPr>
          <w:color w:val="000000" w:themeColor="text1"/>
          <w:sz w:val="28"/>
          <w:szCs w:val="28"/>
        </w:rPr>
        <w:t xml:space="preserve"> </w:t>
      </w:r>
      <w:r w:rsidR="00FB7DF5" w:rsidRPr="009B143D">
        <w:rPr>
          <w:color w:val="000000" w:themeColor="text1"/>
          <w:sz w:val="28"/>
          <w:szCs w:val="28"/>
        </w:rPr>
        <w:t xml:space="preserve">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232603">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E4BC2"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614C71" w:rsidRDefault="00F225D0" w:rsidP="005E4BC2">
      <w:pPr>
        <w:pStyle w:val="270"/>
        <w:ind w:left="-567"/>
        <w:rPr>
          <w:b w:val="0"/>
          <w:sz w:val="28"/>
          <w:szCs w:val="28"/>
        </w:rPr>
      </w:pPr>
      <w:r w:rsidRPr="00FB7DF5">
        <w:rPr>
          <w:b w:val="0"/>
          <w:sz w:val="28"/>
          <w:szCs w:val="28"/>
        </w:rPr>
        <w:t xml:space="preserve">проектирования </w:t>
      </w:r>
      <w:r w:rsidR="00614C71">
        <w:rPr>
          <w:b w:val="0"/>
          <w:sz w:val="28"/>
          <w:szCs w:val="28"/>
        </w:rPr>
        <w:t xml:space="preserve">  </w:t>
      </w:r>
      <w:proofErr w:type="spellStart"/>
      <w:r w:rsidR="00614C71">
        <w:rPr>
          <w:b w:val="0"/>
          <w:sz w:val="28"/>
          <w:szCs w:val="28"/>
        </w:rPr>
        <w:t>Кобыльского</w:t>
      </w:r>
      <w:proofErr w:type="spellEnd"/>
      <w:r w:rsidR="00614C71">
        <w:rPr>
          <w:b w:val="0"/>
          <w:sz w:val="28"/>
          <w:szCs w:val="28"/>
        </w:rPr>
        <w:t xml:space="preserve">  сельсовета</w:t>
      </w:r>
    </w:p>
    <w:p w:rsidR="00F225D0" w:rsidRPr="00FB7DF5" w:rsidRDefault="00614C71" w:rsidP="005E4BC2">
      <w:pPr>
        <w:pStyle w:val="270"/>
        <w:ind w:left="-567"/>
        <w:rPr>
          <w:b w:val="0"/>
          <w:sz w:val="28"/>
          <w:szCs w:val="28"/>
        </w:rPr>
      </w:pPr>
      <w:r>
        <w:rPr>
          <w:b w:val="0"/>
          <w:sz w:val="28"/>
          <w:szCs w:val="28"/>
        </w:rPr>
        <w:t xml:space="preserve">Глушковского  района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BC2DA9" w:rsidRPr="00BC2DA9" w:rsidRDefault="00F225D0" w:rsidP="00BC2DA9">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w:t>
      </w:r>
      <w:r w:rsidR="00614C71">
        <w:rPr>
          <w:b w:val="0"/>
          <w:sz w:val="28"/>
          <w:szCs w:val="28"/>
        </w:rPr>
        <w:t xml:space="preserve">  </w:t>
      </w:r>
      <w:proofErr w:type="spellStart"/>
      <w:r w:rsidR="00614C71">
        <w:rPr>
          <w:b w:val="0"/>
          <w:sz w:val="28"/>
          <w:szCs w:val="28"/>
        </w:rPr>
        <w:t>Кобыльского</w:t>
      </w:r>
      <w:proofErr w:type="spellEnd"/>
      <w:r w:rsidR="00614C71">
        <w:rPr>
          <w:b w:val="0"/>
          <w:sz w:val="28"/>
          <w:szCs w:val="28"/>
        </w:rPr>
        <w:t xml:space="preserve">  сельсовета   Глушковского  района </w:t>
      </w:r>
      <w:r w:rsidRPr="00FB7DF5">
        <w:rPr>
          <w:b w:val="0"/>
          <w:sz w:val="28"/>
          <w:szCs w:val="28"/>
        </w:rPr>
        <w:t xml:space="preserve"> Курской области</w:t>
      </w:r>
    </w:p>
    <w:p w:rsidR="00BC2DA9" w:rsidRPr="00FB7DF5" w:rsidRDefault="00BC2DA9"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E907ED" w:rsidP="005B65C4">
            <w:pPr>
              <w:autoSpaceDE w:val="0"/>
              <w:spacing w:line="276" w:lineRule="auto"/>
            </w:pPr>
            <w:r>
              <w:t>Дошкольные  образовательные  организации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E907ED" w:rsidP="005B65C4">
            <w:pPr>
              <w:autoSpaceDE w:val="0"/>
              <w:spacing w:line="276" w:lineRule="auto"/>
            </w:pPr>
            <w:r>
              <w:t>Общеобразовательные  организации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E907ED" w:rsidP="005B65C4">
            <w:pPr>
              <w:autoSpaceDE w:val="0"/>
              <w:spacing w:line="276" w:lineRule="auto"/>
            </w:pPr>
            <w:r>
              <w:t xml:space="preserve"> Объекты  дополнительного  образования</w:t>
            </w:r>
          </w:p>
        </w:tc>
      </w:tr>
      <w:tr w:rsidR="00E907ED" w:rsidRPr="00FB7DF5" w:rsidTr="00B013EA">
        <w:tc>
          <w:tcPr>
            <w:tcW w:w="838" w:type="dxa"/>
            <w:vAlign w:val="center"/>
          </w:tcPr>
          <w:p w:rsidR="00E907ED" w:rsidRPr="00FB7DF5" w:rsidRDefault="00614C71" w:rsidP="005B65C4">
            <w:pPr>
              <w:autoSpaceDE w:val="0"/>
              <w:spacing w:line="276" w:lineRule="auto"/>
              <w:jc w:val="center"/>
            </w:pPr>
            <w:r>
              <w:t>12</w:t>
            </w:r>
          </w:p>
        </w:tc>
        <w:tc>
          <w:tcPr>
            <w:tcW w:w="8115" w:type="dxa"/>
            <w:vAlign w:val="center"/>
          </w:tcPr>
          <w:p w:rsidR="00E907ED" w:rsidRPr="00FB7DF5" w:rsidRDefault="00E907ED" w:rsidP="005B65C4">
            <w:pPr>
              <w:autoSpaceDE w:val="0"/>
              <w:spacing w:line="276" w:lineRule="auto"/>
            </w:pPr>
            <w:r w:rsidRPr="00FB7DF5">
              <w:t>Кладбище традиционного захоронения</w:t>
            </w:r>
          </w:p>
        </w:tc>
      </w:tr>
      <w:tr w:rsidR="00E907ED" w:rsidRPr="00FB7DF5" w:rsidTr="00B013EA">
        <w:tc>
          <w:tcPr>
            <w:tcW w:w="838" w:type="dxa"/>
            <w:vAlign w:val="center"/>
          </w:tcPr>
          <w:p w:rsidR="00E907ED" w:rsidRPr="00FB7DF5" w:rsidRDefault="00614C71" w:rsidP="005B65C4">
            <w:pPr>
              <w:autoSpaceDE w:val="0"/>
              <w:spacing w:line="276" w:lineRule="auto"/>
              <w:jc w:val="center"/>
            </w:pPr>
            <w:r>
              <w:t>13</w:t>
            </w:r>
          </w:p>
        </w:tc>
        <w:tc>
          <w:tcPr>
            <w:tcW w:w="8115" w:type="dxa"/>
            <w:vAlign w:val="center"/>
          </w:tcPr>
          <w:p w:rsidR="00E907ED" w:rsidRPr="00FB7DF5" w:rsidRDefault="00E907ED" w:rsidP="005B65C4">
            <w:pPr>
              <w:autoSpaceDE w:val="0"/>
              <w:spacing w:line="276" w:lineRule="auto"/>
            </w:pPr>
            <w:r w:rsidRPr="00FB7DF5">
              <w:t>Специализированная служба по вопросам похоронного дела</w:t>
            </w:r>
          </w:p>
        </w:tc>
      </w:tr>
      <w:tr w:rsidR="00E907ED" w:rsidRPr="00FB7DF5" w:rsidTr="00B013EA">
        <w:tc>
          <w:tcPr>
            <w:tcW w:w="838" w:type="dxa"/>
            <w:vAlign w:val="center"/>
          </w:tcPr>
          <w:p w:rsidR="00E907ED" w:rsidRPr="00FB7DF5" w:rsidRDefault="00614C71" w:rsidP="005B65C4">
            <w:pPr>
              <w:autoSpaceDE w:val="0"/>
              <w:spacing w:line="276" w:lineRule="auto"/>
              <w:jc w:val="center"/>
            </w:pPr>
            <w:r>
              <w:t>14</w:t>
            </w:r>
          </w:p>
        </w:tc>
        <w:tc>
          <w:tcPr>
            <w:tcW w:w="8115" w:type="dxa"/>
            <w:vAlign w:val="center"/>
          </w:tcPr>
          <w:p w:rsidR="00E907ED" w:rsidRPr="00FB7DF5" w:rsidRDefault="00E907ED"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w:t>
      </w:r>
      <w:r w:rsidR="00614C71">
        <w:rPr>
          <w:b w:val="0"/>
          <w:sz w:val="28"/>
          <w:szCs w:val="28"/>
        </w:rPr>
        <w:t xml:space="preserve">  </w:t>
      </w:r>
      <w:proofErr w:type="spellStart"/>
      <w:r w:rsidR="00614C71">
        <w:rPr>
          <w:b w:val="0"/>
          <w:sz w:val="28"/>
          <w:szCs w:val="28"/>
        </w:rPr>
        <w:t>Кобыльского</w:t>
      </w:r>
      <w:proofErr w:type="spellEnd"/>
      <w:r w:rsidR="00614C71">
        <w:rPr>
          <w:b w:val="0"/>
          <w:sz w:val="28"/>
          <w:szCs w:val="28"/>
        </w:rPr>
        <w:t xml:space="preserve">  сельсовета  Глушковского  района </w:t>
      </w:r>
      <w:r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gramStart"/>
            <w:r w:rsidRPr="00FB7DF5">
              <w:rPr>
                <w:b/>
                <w:sz w:val="22"/>
                <w:szCs w:val="22"/>
              </w:rPr>
              <w:t>при</w:t>
            </w:r>
            <w:proofErr w:type="gramEnd"/>
            <w:r w:rsidR="008311CE" w:rsidRPr="00FB7DF5">
              <w:rPr>
                <w:b/>
                <w:sz w:val="22"/>
                <w:szCs w:val="22"/>
              </w:rPr>
              <w:t xml:space="preserve"> </w:t>
            </w:r>
            <w:r w:rsidRPr="00FB7DF5">
              <w:rPr>
                <w:b/>
                <w:sz w:val="22"/>
                <w:szCs w:val="22"/>
              </w:rPr>
              <w:t>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008311CE" w:rsidRPr="00FB7DF5">
              <w:rPr>
                <w:rFonts w:eastAsia="Arial Unicode MS"/>
                <w:color w:val="000000"/>
                <w:sz w:val="22"/>
                <w:szCs w:val="22"/>
              </w:rPr>
              <w:t xml:space="preserve"> </w:t>
            </w:r>
            <w:r w:rsidRPr="00FB7DF5">
              <w:rPr>
                <w:color w:val="000000"/>
                <w:sz w:val="22"/>
                <w:szCs w:val="22"/>
              </w:rPr>
              <w:t>кв</w:t>
            </w:r>
            <w:proofErr w:type="gramStart"/>
            <w:r w:rsidR="008311CE" w:rsidRPr="00FB7DF5">
              <w:rPr>
                <w:color w:val="000000"/>
                <w:sz w:val="22"/>
                <w:szCs w:val="22"/>
              </w:rPr>
              <w:t>.</w:t>
            </w:r>
            <w:r w:rsidRPr="00FB7DF5">
              <w:rPr>
                <w:color w:val="000000"/>
                <w:sz w:val="22"/>
                <w:szCs w:val="22"/>
              </w:rPr>
              <w:t>м</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proofErr w:type="gramStart"/>
            <w:r w:rsidRPr="00FB7DF5">
              <w:rPr>
                <w:color w:val="000000"/>
                <w:sz w:val="22"/>
                <w:szCs w:val="22"/>
                <w:lang w:eastAsia="ar-SA"/>
              </w:rPr>
              <w:t>единовремен-ных</w:t>
            </w:r>
            <w:proofErr w:type="spellEnd"/>
            <w:proofErr w:type="gramEnd"/>
            <w:r w:rsidRPr="00FB7DF5">
              <w:rPr>
                <w:color w:val="000000"/>
                <w:sz w:val="22"/>
                <w:szCs w:val="22"/>
                <w:lang w:eastAsia="ar-SA"/>
              </w:rPr>
              <w:t xml:space="preserve"> посетителей (мест)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Default="00996DAE" w:rsidP="005B65C4">
      <w:pPr>
        <w:autoSpaceDE w:val="0"/>
        <w:spacing w:line="276" w:lineRule="auto"/>
        <w:jc w:val="center"/>
        <w:rPr>
          <w:sz w:val="28"/>
          <w:szCs w:val="28"/>
        </w:rPr>
      </w:pPr>
      <w:r w:rsidRPr="00996DAE">
        <w:rPr>
          <w:sz w:val="28"/>
          <w:szCs w:val="28"/>
        </w:rPr>
        <w:lastRenderedPageBreak/>
        <w:t xml:space="preserve">                                                  </w:t>
      </w:r>
      <w:r>
        <w:rPr>
          <w:sz w:val="28"/>
          <w:szCs w:val="28"/>
        </w:rPr>
        <w:t xml:space="preserve">                                                      </w:t>
      </w:r>
      <w:r w:rsidRPr="00996DAE">
        <w:rPr>
          <w:sz w:val="28"/>
          <w:szCs w:val="28"/>
        </w:rPr>
        <w:t xml:space="preserve"> </w:t>
      </w:r>
    </w:p>
    <w:p w:rsidR="00996DAE" w:rsidRPr="00996DAE" w:rsidRDefault="00996DAE" w:rsidP="005B65C4">
      <w:pPr>
        <w:autoSpaceDE w:val="0"/>
        <w:spacing w:line="276" w:lineRule="auto"/>
        <w:jc w:val="center"/>
        <w:rPr>
          <w:sz w:val="28"/>
          <w:szCs w:val="28"/>
        </w:rPr>
      </w:pPr>
    </w:p>
    <w:bookmarkEnd w:id="9"/>
    <w:bookmarkEnd w:id="10"/>
    <w:bookmarkEnd w:id="11"/>
    <w:p w:rsidR="00FF5F31" w:rsidRPr="00792661" w:rsidRDefault="00792661" w:rsidP="00FF5F31">
      <w:pPr>
        <w:rPr>
          <w:sz w:val="28"/>
          <w:szCs w:val="28"/>
          <w:lang w:val="en-US"/>
        </w:rPr>
      </w:pPr>
      <w:r>
        <w:rPr>
          <w:rFonts w:ascii="Century Gothic" w:hAnsi="Century Gothic"/>
          <w:caps/>
          <w:szCs w:val="28"/>
          <w:lang w:val="en-US"/>
        </w:rPr>
        <w:t xml:space="preserve"> </w:t>
      </w:r>
    </w:p>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5FF" w:rsidRDefault="000765FF" w:rsidP="00BB7348">
      <w:r>
        <w:separator/>
      </w:r>
    </w:p>
  </w:endnote>
  <w:endnote w:type="continuationSeparator" w:id="0">
    <w:p w:rsidR="000765FF" w:rsidRDefault="000765FF"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2C" w:rsidRDefault="00FB002C" w:rsidP="00F00669">
    <w:pPr>
      <w:pStyle w:val="ae"/>
    </w:pPr>
  </w:p>
  <w:p w:rsidR="00FB002C" w:rsidRPr="00F00669" w:rsidRDefault="00FB002C"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5FF" w:rsidRDefault="000765FF" w:rsidP="00BB7348">
      <w:r>
        <w:separator/>
      </w:r>
    </w:p>
  </w:footnote>
  <w:footnote w:type="continuationSeparator" w:id="0">
    <w:p w:rsidR="000765FF" w:rsidRDefault="000765FF" w:rsidP="00BB7348">
      <w:r>
        <w:continuationSeparator/>
      </w:r>
    </w:p>
  </w:footnote>
  <w:footnote w:id="1">
    <w:p w:rsidR="00FB002C" w:rsidRPr="00844DEE" w:rsidRDefault="00FB002C" w:rsidP="00073886">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 w:id="2">
    <w:p w:rsidR="00FB002C" w:rsidRPr="00844DEE" w:rsidRDefault="00FB002C" w:rsidP="00073886">
      <w:pPr>
        <w:pStyle w:val="af7"/>
      </w:pPr>
      <w:r w:rsidRPr="00844DEE">
        <w:rPr>
          <w:rStyle w:val="af9"/>
        </w:rPr>
        <w:footnoteRef/>
      </w:r>
      <w:r w:rsidRPr="00844DEE">
        <w:t xml:space="preserve"> Долгосрочное прогнозирование: от методологии к видению. Центр макроэкономического анализа и краткосрочного прогнозирования. М., </w:t>
      </w:r>
      <w:smartTag w:uri="urn:schemas-microsoft-com:office:smarttags" w:element="metricconverter">
        <w:smartTagPr>
          <w:attr w:name="ProductID" w:val="2006 г"/>
        </w:smartTagPr>
        <w:r w:rsidRPr="00844DEE">
          <w:t>2006 г</w:t>
        </w:r>
      </w:smartTag>
      <w:r w:rsidRPr="00844DE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FB002C" w:rsidRDefault="00FB002C">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C003F" w:rsidRPr="00EC003F">
          <w:rPr>
            <w:rFonts w:ascii="Times New Roman" w:hAnsi="Times New Roman" w:cs="Times New Roman"/>
            <w:noProof/>
            <w:lang w:val="ru-RU"/>
          </w:rPr>
          <w:t>3</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2C" w:rsidRDefault="00FB002C">
    <w:pPr>
      <w:pStyle w:val="ac"/>
      <w:jc w:val="center"/>
    </w:pPr>
  </w:p>
  <w:p w:rsidR="00FB002C" w:rsidRDefault="00FB002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FB002C" w:rsidRDefault="00FB002C">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Pr="00FB002C">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2C" w:rsidRPr="0010196E" w:rsidRDefault="00FB002C">
    <w:pPr>
      <w:pStyle w:val="ac"/>
      <w:jc w:val="center"/>
      <w:rPr>
        <w:lang w:val="ru-RU"/>
      </w:rPr>
    </w:pPr>
  </w:p>
  <w:p w:rsidR="00FB002C" w:rsidRDefault="00FB002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2"/>
  </w:num>
  <w:num w:numId="11">
    <w:abstractNumId w:val="6"/>
  </w:num>
  <w:num w:numId="12">
    <w:abstractNumId w:val="10"/>
  </w:num>
  <w:num w:numId="13">
    <w:abstractNumId w:val="8"/>
  </w:num>
  <w:num w:numId="14">
    <w:abstractNumId w:val="17"/>
  </w:num>
  <w:num w:numId="15">
    <w:abstractNumId w:val="19"/>
  </w:num>
  <w:num w:numId="16">
    <w:abstractNumId w:val="16"/>
  </w:num>
  <w:num w:numId="17">
    <w:abstractNumId w:val="11"/>
  </w:num>
  <w:num w:numId="18">
    <w:abstractNumId w:val="5"/>
  </w:num>
  <w:num w:numId="19">
    <w:abstractNumId w:val="18"/>
  </w:num>
  <w:num w:numId="20">
    <w:abstractNumId w:val="15"/>
  </w:num>
  <w:num w:numId="21">
    <w:abstractNumId w:val="4"/>
  </w:num>
  <w:num w:numId="22">
    <w:abstractNumId w:val="9"/>
  </w:num>
  <w:num w:numId="23">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09570"/>
  </w:hdrShapeDefaults>
  <w:footnotePr>
    <w:footnote w:id="-1"/>
    <w:footnote w:id="0"/>
  </w:footnotePr>
  <w:endnotePr>
    <w:endnote w:id="-1"/>
    <w:endnote w:id="0"/>
  </w:endnotePr>
  <w:compat/>
  <w:rsids>
    <w:rsidRoot w:val="00E77B0E"/>
    <w:rsid w:val="000008E0"/>
    <w:rsid w:val="00002C7C"/>
    <w:rsid w:val="000040A5"/>
    <w:rsid w:val="00004B46"/>
    <w:rsid w:val="0000588A"/>
    <w:rsid w:val="00005BC7"/>
    <w:rsid w:val="00005FC1"/>
    <w:rsid w:val="0000629D"/>
    <w:rsid w:val="0000656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6959"/>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473"/>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886"/>
    <w:rsid w:val="0007409C"/>
    <w:rsid w:val="000762DA"/>
    <w:rsid w:val="000765D2"/>
    <w:rsid w:val="000765FF"/>
    <w:rsid w:val="0007667C"/>
    <w:rsid w:val="000774A1"/>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20A"/>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9D4"/>
    <w:rsid w:val="000F5E4F"/>
    <w:rsid w:val="000F5FB1"/>
    <w:rsid w:val="000F73F6"/>
    <w:rsid w:val="000F76D0"/>
    <w:rsid w:val="0010087C"/>
    <w:rsid w:val="0010196E"/>
    <w:rsid w:val="00101A06"/>
    <w:rsid w:val="00101D18"/>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3CAD"/>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250"/>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A5882"/>
    <w:rsid w:val="001B11F6"/>
    <w:rsid w:val="001B38E2"/>
    <w:rsid w:val="001B443C"/>
    <w:rsid w:val="001B64E6"/>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E7F5B"/>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A6D"/>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714"/>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7BE"/>
    <w:rsid w:val="00260EAE"/>
    <w:rsid w:val="00263FB2"/>
    <w:rsid w:val="0026405B"/>
    <w:rsid w:val="00264ED9"/>
    <w:rsid w:val="002655C0"/>
    <w:rsid w:val="0026578F"/>
    <w:rsid w:val="00270118"/>
    <w:rsid w:val="00270E64"/>
    <w:rsid w:val="002713D9"/>
    <w:rsid w:val="00271914"/>
    <w:rsid w:val="00272116"/>
    <w:rsid w:val="002722D6"/>
    <w:rsid w:val="0027535D"/>
    <w:rsid w:val="00276169"/>
    <w:rsid w:val="00276E5B"/>
    <w:rsid w:val="00277E88"/>
    <w:rsid w:val="0028033F"/>
    <w:rsid w:val="00280E2A"/>
    <w:rsid w:val="00281794"/>
    <w:rsid w:val="00281A2D"/>
    <w:rsid w:val="002824F1"/>
    <w:rsid w:val="00283B6A"/>
    <w:rsid w:val="00283D4D"/>
    <w:rsid w:val="002844F7"/>
    <w:rsid w:val="00285A93"/>
    <w:rsid w:val="00286017"/>
    <w:rsid w:val="00286879"/>
    <w:rsid w:val="00286B62"/>
    <w:rsid w:val="00290AB6"/>
    <w:rsid w:val="002911A9"/>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0FF5"/>
    <w:rsid w:val="002B102F"/>
    <w:rsid w:val="002B1131"/>
    <w:rsid w:val="002B24E0"/>
    <w:rsid w:val="002B2505"/>
    <w:rsid w:val="002B3733"/>
    <w:rsid w:val="002B547C"/>
    <w:rsid w:val="002B5612"/>
    <w:rsid w:val="002B5833"/>
    <w:rsid w:val="002B5F3E"/>
    <w:rsid w:val="002B63C6"/>
    <w:rsid w:val="002B7831"/>
    <w:rsid w:val="002B7FC5"/>
    <w:rsid w:val="002C0701"/>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D76D8"/>
    <w:rsid w:val="002E020A"/>
    <w:rsid w:val="002E054C"/>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F65"/>
    <w:rsid w:val="0032550A"/>
    <w:rsid w:val="00325C5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246"/>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2FD"/>
    <w:rsid w:val="00356647"/>
    <w:rsid w:val="00357656"/>
    <w:rsid w:val="003577EE"/>
    <w:rsid w:val="0036058B"/>
    <w:rsid w:val="003615B4"/>
    <w:rsid w:val="00361D2E"/>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2E4B"/>
    <w:rsid w:val="0038306F"/>
    <w:rsid w:val="00383D20"/>
    <w:rsid w:val="003840D7"/>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B83"/>
    <w:rsid w:val="003A5F1F"/>
    <w:rsid w:val="003A6189"/>
    <w:rsid w:val="003A6335"/>
    <w:rsid w:val="003A64AA"/>
    <w:rsid w:val="003B06B5"/>
    <w:rsid w:val="003B2451"/>
    <w:rsid w:val="003B362A"/>
    <w:rsid w:val="003B37E5"/>
    <w:rsid w:val="003B60F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0D8A"/>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A72"/>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1FAD"/>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37917"/>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0E09"/>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0AD"/>
    <w:rsid w:val="004853C7"/>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A87"/>
    <w:rsid w:val="004B3DD8"/>
    <w:rsid w:val="004B407F"/>
    <w:rsid w:val="004B4242"/>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2BB3"/>
    <w:rsid w:val="004F3530"/>
    <w:rsid w:val="004F449D"/>
    <w:rsid w:val="004F5D5A"/>
    <w:rsid w:val="004F72FB"/>
    <w:rsid w:val="004F7721"/>
    <w:rsid w:val="00500C23"/>
    <w:rsid w:val="005023C8"/>
    <w:rsid w:val="0050336C"/>
    <w:rsid w:val="00503D51"/>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437D"/>
    <w:rsid w:val="00535B27"/>
    <w:rsid w:val="005364E9"/>
    <w:rsid w:val="00536A54"/>
    <w:rsid w:val="0054392B"/>
    <w:rsid w:val="00543F29"/>
    <w:rsid w:val="0054408C"/>
    <w:rsid w:val="00546AE0"/>
    <w:rsid w:val="005470BE"/>
    <w:rsid w:val="005476CC"/>
    <w:rsid w:val="005479FE"/>
    <w:rsid w:val="00550A6D"/>
    <w:rsid w:val="00550C5B"/>
    <w:rsid w:val="00550F0E"/>
    <w:rsid w:val="00552021"/>
    <w:rsid w:val="00553230"/>
    <w:rsid w:val="00553728"/>
    <w:rsid w:val="005537AA"/>
    <w:rsid w:val="005539B9"/>
    <w:rsid w:val="00554508"/>
    <w:rsid w:val="0055629A"/>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77381"/>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0E2"/>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4C71"/>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063B"/>
    <w:rsid w:val="00652883"/>
    <w:rsid w:val="0065303C"/>
    <w:rsid w:val="006533FC"/>
    <w:rsid w:val="00653451"/>
    <w:rsid w:val="00654329"/>
    <w:rsid w:val="006543C1"/>
    <w:rsid w:val="00654E9C"/>
    <w:rsid w:val="006551C9"/>
    <w:rsid w:val="006561F0"/>
    <w:rsid w:val="00656408"/>
    <w:rsid w:val="00656BE7"/>
    <w:rsid w:val="006571E6"/>
    <w:rsid w:val="00657A6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CB5"/>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2B8"/>
    <w:rsid w:val="006C08A3"/>
    <w:rsid w:val="006C183B"/>
    <w:rsid w:val="006C18E1"/>
    <w:rsid w:val="006C1982"/>
    <w:rsid w:val="006C1B4A"/>
    <w:rsid w:val="006C325D"/>
    <w:rsid w:val="006C45EC"/>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2AB2"/>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3E04"/>
    <w:rsid w:val="00714665"/>
    <w:rsid w:val="007147E9"/>
    <w:rsid w:val="00716A42"/>
    <w:rsid w:val="00716AC4"/>
    <w:rsid w:val="00717050"/>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765"/>
    <w:rsid w:val="00751A02"/>
    <w:rsid w:val="0075301D"/>
    <w:rsid w:val="0075352B"/>
    <w:rsid w:val="0075410A"/>
    <w:rsid w:val="007548B9"/>
    <w:rsid w:val="007552E5"/>
    <w:rsid w:val="00755AA5"/>
    <w:rsid w:val="0075738C"/>
    <w:rsid w:val="007576FE"/>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4CAD"/>
    <w:rsid w:val="00775912"/>
    <w:rsid w:val="00776351"/>
    <w:rsid w:val="0077642E"/>
    <w:rsid w:val="0077678C"/>
    <w:rsid w:val="00776FC2"/>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17A"/>
    <w:rsid w:val="00792661"/>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476"/>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2773"/>
    <w:rsid w:val="007C500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0D8"/>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27D3E"/>
    <w:rsid w:val="00831125"/>
    <w:rsid w:val="008311CE"/>
    <w:rsid w:val="0083160F"/>
    <w:rsid w:val="00831B3C"/>
    <w:rsid w:val="00833FE1"/>
    <w:rsid w:val="00834B28"/>
    <w:rsid w:val="00835D4E"/>
    <w:rsid w:val="00835F02"/>
    <w:rsid w:val="00836368"/>
    <w:rsid w:val="008405E1"/>
    <w:rsid w:val="008406D7"/>
    <w:rsid w:val="00840BCF"/>
    <w:rsid w:val="00842B39"/>
    <w:rsid w:val="0084572B"/>
    <w:rsid w:val="0084585C"/>
    <w:rsid w:val="008458D6"/>
    <w:rsid w:val="008477D9"/>
    <w:rsid w:val="00850C39"/>
    <w:rsid w:val="0085147C"/>
    <w:rsid w:val="008514F4"/>
    <w:rsid w:val="00855219"/>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2F"/>
    <w:rsid w:val="00880349"/>
    <w:rsid w:val="00881ADE"/>
    <w:rsid w:val="00881B16"/>
    <w:rsid w:val="00884416"/>
    <w:rsid w:val="00884C4C"/>
    <w:rsid w:val="00884FC5"/>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406"/>
    <w:rsid w:val="008C0CFF"/>
    <w:rsid w:val="008C0D4C"/>
    <w:rsid w:val="008C0F5B"/>
    <w:rsid w:val="008C1DD7"/>
    <w:rsid w:val="008C1DFA"/>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2FDE"/>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180"/>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6DAE"/>
    <w:rsid w:val="00997290"/>
    <w:rsid w:val="009A00B1"/>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143D"/>
    <w:rsid w:val="009B2559"/>
    <w:rsid w:val="009B27D9"/>
    <w:rsid w:val="009B28A8"/>
    <w:rsid w:val="009B2FE0"/>
    <w:rsid w:val="009B46F8"/>
    <w:rsid w:val="009B4839"/>
    <w:rsid w:val="009B4DBD"/>
    <w:rsid w:val="009B588E"/>
    <w:rsid w:val="009B5C4A"/>
    <w:rsid w:val="009B6B46"/>
    <w:rsid w:val="009B7B66"/>
    <w:rsid w:val="009C0399"/>
    <w:rsid w:val="009C0BA6"/>
    <w:rsid w:val="009C0D85"/>
    <w:rsid w:val="009C1BF3"/>
    <w:rsid w:val="009C1FCA"/>
    <w:rsid w:val="009C2BA0"/>
    <w:rsid w:val="009C3D6E"/>
    <w:rsid w:val="009C4949"/>
    <w:rsid w:val="009C4980"/>
    <w:rsid w:val="009C62B5"/>
    <w:rsid w:val="009C64BA"/>
    <w:rsid w:val="009C6658"/>
    <w:rsid w:val="009C799E"/>
    <w:rsid w:val="009C7FBC"/>
    <w:rsid w:val="009D15C2"/>
    <w:rsid w:val="009D4BB0"/>
    <w:rsid w:val="009D4C42"/>
    <w:rsid w:val="009D54BA"/>
    <w:rsid w:val="009D58E0"/>
    <w:rsid w:val="009D5AC2"/>
    <w:rsid w:val="009D5BAC"/>
    <w:rsid w:val="009D5FA9"/>
    <w:rsid w:val="009D6B9C"/>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2DFA"/>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2E"/>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6317"/>
    <w:rsid w:val="00A77212"/>
    <w:rsid w:val="00A77633"/>
    <w:rsid w:val="00A77A7F"/>
    <w:rsid w:val="00A80B49"/>
    <w:rsid w:val="00A81BC9"/>
    <w:rsid w:val="00A826DA"/>
    <w:rsid w:val="00A82BCC"/>
    <w:rsid w:val="00A82DBF"/>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5016"/>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A7204"/>
    <w:rsid w:val="00AB04B4"/>
    <w:rsid w:val="00AB21A1"/>
    <w:rsid w:val="00AB2B77"/>
    <w:rsid w:val="00AB2C2A"/>
    <w:rsid w:val="00AB3A3F"/>
    <w:rsid w:val="00AB4A0F"/>
    <w:rsid w:val="00AB4E1D"/>
    <w:rsid w:val="00AB532C"/>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3F97"/>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664"/>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384"/>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9F2"/>
    <w:rsid w:val="00B73D0D"/>
    <w:rsid w:val="00B74669"/>
    <w:rsid w:val="00B74D74"/>
    <w:rsid w:val="00B76E9D"/>
    <w:rsid w:val="00B776E7"/>
    <w:rsid w:val="00B779A4"/>
    <w:rsid w:val="00B80014"/>
    <w:rsid w:val="00B801AB"/>
    <w:rsid w:val="00B8057A"/>
    <w:rsid w:val="00B80B9B"/>
    <w:rsid w:val="00B80D3D"/>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2DA9"/>
    <w:rsid w:val="00BC3DA8"/>
    <w:rsid w:val="00BC426B"/>
    <w:rsid w:val="00BC4A84"/>
    <w:rsid w:val="00BC4F15"/>
    <w:rsid w:val="00BC51C2"/>
    <w:rsid w:val="00BC5C60"/>
    <w:rsid w:val="00BC625F"/>
    <w:rsid w:val="00BC62BE"/>
    <w:rsid w:val="00BC788D"/>
    <w:rsid w:val="00BD00D2"/>
    <w:rsid w:val="00BD39E7"/>
    <w:rsid w:val="00BD3DB0"/>
    <w:rsid w:val="00BD47B6"/>
    <w:rsid w:val="00BD4965"/>
    <w:rsid w:val="00BD4C38"/>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BF6D65"/>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1EF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2524"/>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5BC"/>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CF7BA1"/>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5F3C"/>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B3E"/>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4FC"/>
    <w:rsid w:val="00DA0C00"/>
    <w:rsid w:val="00DA173F"/>
    <w:rsid w:val="00DA1BE6"/>
    <w:rsid w:val="00DA217D"/>
    <w:rsid w:val="00DA24B0"/>
    <w:rsid w:val="00DA31B8"/>
    <w:rsid w:val="00DA3E5A"/>
    <w:rsid w:val="00DA40B2"/>
    <w:rsid w:val="00DA4582"/>
    <w:rsid w:val="00DA523D"/>
    <w:rsid w:val="00DA5B61"/>
    <w:rsid w:val="00DA5CC6"/>
    <w:rsid w:val="00DA6C1A"/>
    <w:rsid w:val="00DA702D"/>
    <w:rsid w:val="00DA737A"/>
    <w:rsid w:val="00DB04F7"/>
    <w:rsid w:val="00DB17A7"/>
    <w:rsid w:val="00DB36EA"/>
    <w:rsid w:val="00DB52BE"/>
    <w:rsid w:val="00DB5A84"/>
    <w:rsid w:val="00DB78E3"/>
    <w:rsid w:val="00DB79F9"/>
    <w:rsid w:val="00DB7F4C"/>
    <w:rsid w:val="00DC0AC7"/>
    <w:rsid w:val="00DC153C"/>
    <w:rsid w:val="00DC37F9"/>
    <w:rsid w:val="00DC527A"/>
    <w:rsid w:val="00DC5732"/>
    <w:rsid w:val="00DC6272"/>
    <w:rsid w:val="00DC63AA"/>
    <w:rsid w:val="00DC6F43"/>
    <w:rsid w:val="00DD081D"/>
    <w:rsid w:val="00DD1978"/>
    <w:rsid w:val="00DD1BF6"/>
    <w:rsid w:val="00DD2751"/>
    <w:rsid w:val="00DD3CC6"/>
    <w:rsid w:val="00DD40C3"/>
    <w:rsid w:val="00DD4933"/>
    <w:rsid w:val="00DD4EB9"/>
    <w:rsid w:val="00DD6257"/>
    <w:rsid w:val="00DD7381"/>
    <w:rsid w:val="00DD7471"/>
    <w:rsid w:val="00DD753E"/>
    <w:rsid w:val="00DE05B1"/>
    <w:rsid w:val="00DE074B"/>
    <w:rsid w:val="00DE0945"/>
    <w:rsid w:val="00DE10DF"/>
    <w:rsid w:val="00DE13A1"/>
    <w:rsid w:val="00DE1B51"/>
    <w:rsid w:val="00DE25A6"/>
    <w:rsid w:val="00DE2929"/>
    <w:rsid w:val="00DE2E6F"/>
    <w:rsid w:val="00DE4AFE"/>
    <w:rsid w:val="00DE4C7A"/>
    <w:rsid w:val="00DE52C5"/>
    <w:rsid w:val="00DE5880"/>
    <w:rsid w:val="00DE72B0"/>
    <w:rsid w:val="00DF01DA"/>
    <w:rsid w:val="00DF0373"/>
    <w:rsid w:val="00DF0F4F"/>
    <w:rsid w:val="00DF135D"/>
    <w:rsid w:val="00DF1412"/>
    <w:rsid w:val="00DF1D12"/>
    <w:rsid w:val="00DF1D6E"/>
    <w:rsid w:val="00DF3B5F"/>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37D5A"/>
    <w:rsid w:val="00E4147D"/>
    <w:rsid w:val="00E432F8"/>
    <w:rsid w:val="00E43AA3"/>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6E"/>
    <w:rsid w:val="00E705F8"/>
    <w:rsid w:val="00E70BF2"/>
    <w:rsid w:val="00E71BE1"/>
    <w:rsid w:val="00E7306A"/>
    <w:rsid w:val="00E73109"/>
    <w:rsid w:val="00E73128"/>
    <w:rsid w:val="00E73685"/>
    <w:rsid w:val="00E739CD"/>
    <w:rsid w:val="00E74839"/>
    <w:rsid w:val="00E75924"/>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5786"/>
    <w:rsid w:val="00E87BF4"/>
    <w:rsid w:val="00E907ED"/>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049"/>
    <w:rsid w:val="00EA768C"/>
    <w:rsid w:val="00EB025F"/>
    <w:rsid w:val="00EB0FDF"/>
    <w:rsid w:val="00EB1676"/>
    <w:rsid w:val="00EB21E0"/>
    <w:rsid w:val="00EB28EF"/>
    <w:rsid w:val="00EB29F8"/>
    <w:rsid w:val="00EB3076"/>
    <w:rsid w:val="00EB3569"/>
    <w:rsid w:val="00EB45FF"/>
    <w:rsid w:val="00EB49BF"/>
    <w:rsid w:val="00EB54F9"/>
    <w:rsid w:val="00EB5A1E"/>
    <w:rsid w:val="00EB6B26"/>
    <w:rsid w:val="00EB6C92"/>
    <w:rsid w:val="00EB78E6"/>
    <w:rsid w:val="00EC003F"/>
    <w:rsid w:val="00EC0631"/>
    <w:rsid w:val="00EC187B"/>
    <w:rsid w:val="00EC1EC0"/>
    <w:rsid w:val="00EC26DF"/>
    <w:rsid w:val="00EC2DF7"/>
    <w:rsid w:val="00EC2E4C"/>
    <w:rsid w:val="00EC4140"/>
    <w:rsid w:val="00EC6C84"/>
    <w:rsid w:val="00EC6CE4"/>
    <w:rsid w:val="00EC6DB6"/>
    <w:rsid w:val="00EC716B"/>
    <w:rsid w:val="00EC7310"/>
    <w:rsid w:val="00EC7ED7"/>
    <w:rsid w:val="00ED0205"/>
    <w:rsid w:val="00ED036F"/>
    <w:rsid w:val="00ED0849"/>
    <w:rsid w:val="00ED1465"/>
    <w:rsid w:val="00ED1BFD"/>
    <w:rsid w:val="00ED2DA7"/>
    <w:rsid w:val="00ED3963"/>
    <w:rsid w:val="00ED3BDC"/>
    <w:rsid w:val="00ED3D6E"/>
    <w:rsid w:val="00ED4DA9"/>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076"/>
    <w:rsid w:val="00F05C63"/>
    <w:rsid w:val="00F06D81"/>
    <w:rsid w:val="00F11F27"/>
    <w:rsid w:val="00F133CC"/>
    <w:rsid w:val="00F133CE"/>
    <w:rsid w:val="00F14059"/>
    <w:rsid w:val="00F1444A"/>
    <w:rsid w:val="00F14CE3"/>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4D0"/>
    <w:rsid w:val="00F24675"/>
    <w:rsid w:val="00F24A80"/>
    <w:rsid w:val="00F25457"/>
    <w:rsid w:val="00F25510"/>
    <w:rsid w:val="00F2603D"/>
    <w:rsid w:val="00F26AE7"/>
    <w:rsid w:val="00F26E95"/>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36959"/>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38E"/>
    <w:rsid w:val="00F80E0B"/>
    <w:rsid w:val="00F825A2"/>
    <w:rsid w:val="00F8343C"/>
    <w:rsid w:val="00F84278"/>
    <w:rsid w:val="00F84A94"/>
    <w:rsid w:val="00F84F8F"/>
    <w:rsid w:val="00F8539A"/>
    <w:rsid w:val="00F85B9A"/>
    <w:rsid w:val="00F85EEE"/>
    <w:rsid w:val="00F86DA4"/>
    <w:rsid w:val="00F876DE"/>
    <w:rsid w:val="00F8773B"/>
    <w:rsid w:val="00F90566"/>
    <w:rsid w:val="00F907CD"/>
    <w:rsid w:val="00F90A5C"/>
    <w:rsid w:val="00F90C33"/>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02C"/>
    <w:rsid w:val="00FB06A2"/>
    <w:rsid w:val="00FB0A9A"/>
    <w:rsid w:val="00FB0C30"/>
    <w:rsid w:val="00FB13E1"/>
    <w:rsid w:val="00FB2724"/>
    <w:rsid w:val="00FB2CE7"/>
    <w:rsid w:val="00FB3032"/>
    <w:rsid w:val="00FB359B"/>
    <w:rsid w:val="00FB3FBD"/>
    <w:rsid w:val="00FB58A5"/>
    <w:rsid w:val="00FB70D2"/>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5F31"/>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FontStyle22">
    <w:name w:val="Font Style22"/>
    <w:uiPriority w:val="99"/>
    <w:rsid w:val="00437917"/>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67192991">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43123299">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806777153">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193D1-4947-4D94-9D01-0FD18750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8846</Words>
  <Characters>50428</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90</cp:revision>
  <cp:lastPrinted>2024-07-02T12:53:00Z</cp:lastPrinted>
  <dcterms:created xsi:type="dcterms:W3CDTF">2021-06-01T11:02:00Z</dcterms:created>
  <dcterms:modified xsi:type="dcterms:W3CDTF">2024-07-02T13:10:00Z</dcterms:modified>
</cp:coreProperties>
</file>