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57" w:rsidRPr="00995357" w:rsidRDefault="00995357" w:rsidP="0099535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995357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Решение Представительного Собрания Глушковского района Курской области №20 от 28.11.2023 года "Об утверждении Порядка размещения сведений о доходах, расходах, об имуществе и обязательствах имущественного характера,представленных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«Интернет»Администрации Глушковского района Курской области и (или) предоставления для опубликования средствам массовой информации таких сведений"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ПРЕДСТАВИТЕЛЬНОЕ СОБРАНИЕ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 ГЛУШКОВСКОГО РАЙОНА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 КУРСКОЙ ОБЛАСТИ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 ПЯТОГО СОЗЫВА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 РЕШЕНИЕ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 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от  «28 »   ноября 2023 г.  № 20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 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Об утверждении Порядка размещения сведений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о доходах, расходах, об имуществе и обязательствах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имущественного характера,представленных лицами,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замещающими муниципальные должности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(за исключением лиц, замещающих муниципальные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должности депутата представительного органа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муниципального образования)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в информационно-телекоммуникационной сети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«Интернет»Администрации Глушковского района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Курской области и (или) предоставления для опубликования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средствам массовой информации таких сведений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 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 xml:space="preserve">В соответствии с Федеральным законом от 25 декабря 2008 года № 273-ФЗ «О противодействии коррупции», Федеральным законом от 6 октября 2003 года№ 131-ФЗ «Об общих принципах организации местного самоуправления в Российской Федерации», Законом Курской области от 27 сентября 2017 года№ 55-ЗКО </w:t>
      </w:r>
      <w:r w:rsidRPr="00995357">
        <w:rPr>
          <w:rFonts w:ascii="Tahoma" w:eastAsia="Times New Roman" w:hAnsi="Tahoma" w:cs="Tahoma"/>
          <w:color w:val="000000"/>
          <w:sz w:val="36"/>
          <w:szCs w:val="36"/>
        </w:rPr>
        <w:lastRenderedPageBreak/>
        <w:t>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Представительное Собрание Глушковского района Курской области РЕШИЛО: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 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1. Утвердить прилагаемый Порядок размещения сведений о доходах, расходах, обимуществе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органа местного самоуправленияАдминистрация Глушковского района Курской областии (или) предоставления для опубликования средствам массовой информации таких сведений».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 xml:space="preserve">2. Лицам, замещающим муниципальные должности, представлять в отдел организационно-кадровой работы и информатизации Администрации Глушковского района Курской областиинформацию в объеме, достаточном для их размещения в информационно-телекоммуникационной сети «Интернет»на официальном сайте органа местного самоуправления и </w:t>
      </w:r>
      <w:r w:rsidRPr="00995357">
        <w:rPr>
          <w:rFonts w:ascii="Tahoma" w:eastAsia="Times New Roman" w:hAnsi="Tahoma" w:cs="Tahoma"/>
          <w:color w:val="000000"/>
          <w:sz w:val="36"/>
          <w:szCs w:val="36"/>
        </w:rPr>
        <w:lastRenderedPageBreak/>
        <w:t>(или) предоставления для опубликования средствам массовой информации таких сведений, по форме согласно приложению к настоящему Решению, в срок, установленный Законом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сведений».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3. Установить, что размещение сведений о доходах, расходах, об имуществе и обязательствах имущественного характера, представленные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образования)в информационно-телекоммуникационной сети «Интернет» на официальном сайте органа местного самоуправления и (или) предоставления для опубликования средствам массовой информации таких сведенийосуществляется с учетом Указов Президента Российской Федерации.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4. В решении  Представительного Собрания Глушковского района Курской области от 21 декабря 2017г. №346 «О некоторых вопросах организации деятельности по противодействию коррупции»: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 xml:space="preserve">Пункт 1 «Об утверждениипорядкаразмещения на официальном сайте муниципального района «Глушковский район» Курской области в информационно-телекоммуникационной сети </w:t>
      </w:r>
      <w:r w:rsidRPr="00995357">
        <w:rPr>
          <w:rFonts w:ascii="Tahoma" w:eastAsia="Times New Roman" w:hAnsi="Tahoma" w:cs="Tahoma"/>
          <w:color w:val="000000"/>
          <w:sz w:val="36"/>
          <w:szCs w:val="36"/>
        </w:rPr>
        <w:lastRenderedPageBreak/>
        <w:t>«Интернет»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контракту»,признать утратившим силу.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5. Контроль за исполнением настоящего решения возложить на Управляющего делами Администрации Глушковского района Курской области.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6. Настоящее решение вступает в силу после его официального опубликования.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 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 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 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Председатель Представительного Собрания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Глушковского района Курской области                                            Ф.И. Отрохов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 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 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 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 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Глава Глушковского района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36"/>
          <w:szCs w:val="36"/>
        </w:rPr>
        <w:t>Курской области                                                                               П.М. Золотарев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Утвержден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Решением Представительного Собрания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 Глушковского района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Курской области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от «_</w:t>
      </w:r>
      <w:r w:rsidRPr="00995357">
        <w:rPr>
          <w:rFonts w:ascii="Tahoma" w:eastAsia="Times New Roman" w:hAnsi="Tahoma" w:cs="Tahoma"/>
          <w:color w:val="000000"/>
          <w:sz w:val="27"/>
          <w:szCs w:val="27"/>
          <w:u w:val="single"/>
        </w:rPr>
        <w:t>28</w:t>
      </w:r>
      <w:r w:rsidRPr="00995357">
        <w:rPr>
          <w:rFonts w:ascii="Tahoma" w:eastAsia="Times New Roman" w:hAnsi="Tahoma" w:cs="Tahoma"/>
          <w:color w:val="000000"/>
          <w:sz w:val="27"/>
          <w:szCs w:val="27"/>
        </w:rPr>
        <w:t>_» __</w:t>
      </w:r>
      <w:r w:rsidRPr="00995357">
        <w:rPr>
          <w:rFonts w:ascii="Tahoma" w:eastAsia="Times New Roman" w:hAnsi="Tahoma" w:cs="Tahoma"/>
          <w:color w:val="000000"/>
          <w:sz w:val="27"/>
          <w:szCs w:val="27"/>
          <w:u w:val="single"/>
        </w:rPr>
        <w:t>_ноября</w:t>
      </w:r>
      <w:r w:rsidRPr="00995357">
        <w:rPr>
          <w:rFonts w:ascii="Tahoma" w:eastAsia="Times New Roman" w:hAnsi="Tahoma" w:cs="Tahoma"/>
          <w:color w:val="000000"/>
          <w:sz w:val="27"/>
          <w:szCs w:val="27"/>
        </w:rPr>
        <w:t>___ 2023 г. № ___</w:t>
      </w:r>
      <w:r w:rsidRPr="00995357">
        <w:rPr>
          <w:rFonts w:ascii="Tahoma" w:eastAsia="Times New Roman" w:hAnsi="Tahoma" w:cs="Tahoma"/>
          <w:color w:val="000000"/>
          <w:sz w:val="27"/>
          <w:szCs w:val="27"/>
          <w:u w:val="single"/>
        </w:rPr>
        <w:t>20</w:t>
      </w:r>
      <w:r w:rsidRPr="00995357">
        <w:rPr>
          <w:rFonts w:ascii="Tahoma" w:eastAsia="Times New Roman" w:hAnsi="Tahoma" w:cs="Tahoma"/>
          <w:color w:val="000000"/>
          <w:sz w:val="27"/>
          <w:szCs w:val="27"/>
        </w:rPr>
        <w:t>__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b/>
          <w:bCs/>
          <w:color w:val="000000"/>
          <w:sz w:val="27"/>
        </w:rPr>
        <w:t>Порядок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b/>
          <w:bCs/>
          <w:color w:val="000000"/>
          <w:sz w:val="27"/>
        </w:rPr>
        <w:t xml:space="preserve">размещения сведений о доходах, расходах, об имуществе и обязательствах имущественного характера, представленных </w:t>
      </w:r>
      <w:r w:rsidRPr="00995357">
        <w:rPr>
          <w:rFonts w:ascii="Tahoma" w:eastAsia="Times New Roman" w:hAnsi="Tahoma" w:cs="Tahoma"/>
          <w:b/>
          <w:bCs/>
          <w:color w:val="000000"/>
          <w:sz w:val="27"/>
        </w:rPr>
        <w:lastRenderedPageBreak/>
        <w:t>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Администрации Глушковского района Курской области и (или) предоставления для опубликования средствам массовой информации таких сведений.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1. Настоящим Порядком устанавливаются обязанности отдела организационно-кадровой работы и информатизации Администрации Глушковского района Курской области по размещению сведений о доходах, расходах, об имуществе и обязательствах имущественного характера лиц, замещающих муниципальные должности их супругов и несовершеннолетних детей (за исключением лиц, замещающих муниципальные должности депутата представительного органа муниципального образования) (далее - сведения о доходах, расходах, об имуществе и обязательствах имущественного характера) в информационно-телекоммуникационной сети «Интернет» на официальном сайте Администрации Глушковского района Курской области (далее - официальный сайт), и (или) предоставления таких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(за исключением лиц, замещающих муниципальные должности депутата представительного органа муниципального образования),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а) перечень объектов недвижимого имущества, принадлежащих лицам, замещающим муниципальные должности, их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б) перечень транспортных средств с указанием вида и марки, принадлежащих на праве собственности лицам, замещающим муниципальные должности, их супруге (супругу) и несовершеннолетним детям;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в) декларированный годовой доход лиц, замещающих муниципальные должности, их супруг (супругов) и несовершеннолетних детей;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lastRenderedPageBreak/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лиц, замещающих муниципальные должности и их супруг (супругов) за три последних года, предшествующих отчетному периоду.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а) иные сведения (кроме указанных в пункте 2 настоящего Порядка) о доходах лиц, замещающих муниципальные должности,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б) персональные данные супруг (супругов), детей и иных членов семьи лиц, замещающих муниципальные должности;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должности, их супруг (супругов), детей и иных членов семьи;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г) данные, позволяющие определить местонахождение объектов недвижимого имущества, принадлежащих лицам, замещающим муниципальные должности, их супруг (супругов), детям, иным членам семьи на праве собственности или находящихся в их пользовании;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д) информацию, отнесенную к государственной тайне или являющуюся конфиденциальной.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сайте  Администрации Глушковского района Курской области в информационно-телекоммуникационной сети «Интернет», и ежегодно обновляются в течение 14 рабочих дней со дня истечения срока, установленного для их подачи.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 xml:space="preserve">5. Размещение на официальном сайте в разделе «Сведения о доходах» 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отделом организационно-кадровой работы и информатизации Администрации Глушковского </w:t>
      </w:r>
      <w:r w:rsidRPr="00995357">
        <w:rPr>
          <w:rFonts w:ascii="Tahoma" w:eastAsia="Times New Roman" w:hAnsi="Tahoma" w:cs="Tahoma"/>
          <w:color w:val="000000"/>
          <w:sz w:val="27"/>
          <w:szCs w:val="27"/>
        </w:rPr>
        <w:lastRenderedPageBreak/>
        <w:t>района Курской области в срок, установленный пунктом 4 настоящего Порядка.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6. Отдел организационно-кадровой работы и информатизации Администрации Глушковского района Курской области по размещению сведений о доходах, расходах, об имуществе и обязательствах имущественного характера в информационно-телекоммуникационной сети «Интернет» на официальном сайте Администрации Глушковского района Курской области: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1) в течение трех рабочих дней со дня поступления запроса от средства массовой информации сообщает о нем лицам, замещающим муниципальные должности, в отношении которых поступил запрос;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пункте 4 настоящего Порядка, в том случае, если запрашиваемые сведения отсутствуют на официальном сайте  Администрации Глушковского района Курской области в информационно-телекоммуникационной сети «Интернет», либо указывается ссылка на адрес официального сайта, на котором размещена запрашиваемая информация.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7. Муниципальные служащие отдела организационно-кадровой работы и информатизации Администрации Глушковского района Курской области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18"/>
          <w:szCs w:val="18"/>
        </w:rPr>
        <w:t>Приложение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18"/>
          <w:szCs w:val="18"/>
        </w:rPr>
        <w:t>Форма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18"/>
          <w:szCs w:val="18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 за период с 1 января 20__ г. по 31 декабря 20__ г.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54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9"/>
        <w:gridCol w:w="1933"/>
        <w:gridCol w:w="1084"/>
        <w:gridCol w:w="812"/>
        <w:gridCol w:w="1273"/>
        <w:gridCol w:w="919"/>
        <w:gridCol w:w="1246"/>
        <w:gridCol w:w="891"/>
        <w:gridCol w:w="1007"/>
        <w:gridCol w:w="1246"/>
        <w:gridCol w:w="1347"/>
        <w:gridCol w:w="1556"/>
        <w:gridCol w:w="1657"/>
      </w:tblGrid>
      <w:tr w:rsidR="00995357" w:rsidRPr="00995357" w:rsidTr="00995357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8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(вид приобретенного имущества, источники)</w:t>
            </w:r>
          </w:p>
        </w:tc>
      </w:tr>
      <w:tr w:rsidR="00995357" w:rsidRPr="00995357" w:rsidTr="0099535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95357" w:rsidRPr="00995357" w:rsidRDefault="00995357" w:rsidP="0099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95357" w:rsidRPr="00995357" w:rsidRDefault="00995357" w:rsidP="0099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95357" w:rsidRPr="00995357" w:rsidRDefault="00995357" w:rsidP="0099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95357" w:rsidRPr="00995357" w:rsidRDefault="00995357" w:rsidP="0099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95357" w:rsidRPr="00995357" w:rsidRDefault="00995357" w:rsidP="0099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95357" w:rsidRPr="00995357" w:rsidRDefault="00995357" w:rsidP="0099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95357" w:rsidRPr="00995357" w:rsidTr="009953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95357" w:rsidRPr="00995357" w:rsidTr="009953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95357" w:rsidRPr="00995357" w:rsidTr="0099535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5357" w:rsidRPr="00995357" w:rsidRDefault="00995357" w:rsidP="00995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53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18"/>
          <w:szCs w:val="18"/>
        </w:rPr>
        <w:t>--------------------------------</w:t>
      </w:r>
    </w:p>
    <w:p w:rsidR="00995357" w:rsidRPr="00995357" w:rsidRDefault="00995357" w:rsidP="009953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95357">
        <w:rPr>
          <w:rFonts w:ascii="Tahoma" w:eastAsia="Times New Roman" w:hAnsi="Tahoma" w:cs="Tahoma"/>
          <w:color w:val="000000"/>
          <w:sz w:val="18"/>
          <w:szCs w:val="18"/>
        </w:rPr>
        <w:lastRenderedPageBreak/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6F6D96" w:rsidRDefault="006F6D96"/>
    <w:sectPr w:rsidR="006F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95357"/>
    <w:rsid w:val="006F6D96"/>
    <w:rsid w:val="0099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53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1940</Words>
  <Characters>11059</Characters>
  <Application>Microsoft Office Word</Application>
  <DocSecurity>0</DocSecurity>
  <Lines>92</Lines>
  <Paragraphs>25</Paragraphs>
  <ScaleCrop>false</ScaleCrop>
  <Company/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SklarO</dc:creator>
  <cp:keywords/>
  <dc:description/>
  <cp:lastModifiedBy>SklarO</cp:lastModifiedBy>
  <cp:revision>2</cp:revision>
  <dcterms:created xsi:type="dcterms:W3CDTF">2023-11-29T08:35:00Z</dcterms:created>
  <dcterms:modified xsi:type="dcterms:W3CDTF">2023-11-29T08:35:00Z</dcterms:modified>
</cp:coreProperties>
</file>