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FE" w:rsidRPr="00472FFE" w:rsidRDefault="00472FFE" w:rsidP="00472FF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Решение Представительного Собрания </w:t>
      </w:r>
      <w:proofErr w:type="spellStart"/>
      <w:r w:rsidRPr="00472F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Глушковского</w:t>
      </w:r>
      <w:proofErr w:type="spellEnd"/>
      <w:r w:rsidRPr="00472F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№24 от 28.11.2023 года "Об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 и в дорожном хозяйстве в границах населенных пунктов муниципального района «</w:t>
      </w:r>
      <w:proofErr w:type="spellStart"/>
      <w:r w:rsidRPr="00472F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Глушковский</w:t>
      </w:r>
      <w:proofErr w:type="spellEnd"/>
      <w:r w:rsidRPr="00472FF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район»"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18"/>
        </w:rPr>
        <w:t>                              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ПРЕДСТАВИТЕЛЬНОЕ СОБРАНИЕ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ГЛУШКОВСКОГО РАЙОНА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КУРСКОЙ ОБЛАСТИ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ПЯТОГО  СОЗЫВА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РЕШЕНИЕ</w:t>
      </w:r>
    </w:p>
    <w:p w:rsidR="00472FFE" w:rsidRPr="00472FFE" w:rsidRDefault="00472FFE" w:rsidP="00472FF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t xml:space="preserve">от 28 ноября 2023 </w:t>
      </w:r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года                                                                                                                  </w:t>
      </w:r>
      <w:r>
        <w:rPr>
          <w:rFonts w:ascii="Tahoma" w:eastAsia="Times New Roman" w:hAnsi="Tahoma" w:cs="Tahoma"/>
          <w:color w:val="000000"/>
          <w:sz w:val="27"/>
          <w:szCs w:val="27"/>
        </w:rPr>
        <w:t xml:space="preserve">                                                                            </w:t>
      </w:r>
      <w:r w:rsidRPr="00472FFE">
        <w:rPr>
          <w:rFonts w:ascii="Tahoma" w:eastAsia="Times New Roman" w:hAnsi="Tahoma" w:cs="Tahoma"/>
          <w:color w:val="000000"/>
          <w:sz w:val="27"/>
          <w:szCs w:val="27"/>
        </w:rPr>
        <w:t>№ 24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Об  утверждении      Перечня  индикаторов  риска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 xml:space="preserve">             нарушения  обязательных  требований, используемых  </w:t>
      </w:r>
      <w:proofErr w:type="gramStart"/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при</w:t>
      </w:r>
      <w:proofErr w:type="gramEnd"/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осуществлении</w:t>
      </w:r>
      <w:proofErr w:type="gramEnd"/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  муниципального  контроля  на  автомобильном   транспорте   и в дорожном хозяйстве   в границах  населенных пунктов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                муниципального района  «</w:t>
      </w:r>
      <w:proofErr w:type="spellStart"/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Глушковский</w:t>
      </w:r>
      <w:proofErr w:type="spellEnd"/>
      <w:r w:rsidRPr="00472FFE">
        <w:rPr>
          <w:rFonts w:ascii="Tahoma" w:eastAsia="Times New Roman" w:hAnsi="Tahoma" w:cs="Tahoma"/>
          <w:b/>
          <w:bCs/>
          <w:color w:val="000000"/>
          <w:sz w:val="27"/>
        </w:rPr>
        <w:t>  район»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В соответствии с  пунктом  3  части  10  статьи  23  Федерального     закона  от  31.07.2020  №248-ФЗ  «О  государственном  контроле  (надзоре)  и  муниципальном  контроле  в   Российской  Федерации Российской  Федерации»  Представительное  Собрание  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  пятого   созыва   РЕШИЛО: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1. Утвердить  Перечень  индикаторов  риска нарушения  обязательных  требований, используемых  при осуществлении  муниципального  контроля  на  автомобильном   транспорте   и в дорожном хозяйстве   в границах  населенных пунктов муниципального района  «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Глушковский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>  район»,  согласно  приложению №1 настоящего  решения.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       2.  Настоящее  решение  вступает  в  силу  со  дня  его  официального  опубликования  (обнародования</w:t>
      </w:r>
      <w:proofErr w:type="gram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 )</w:t>
      </w:r>
      <w:proofErr w:type="gram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        3.  </w:t>
      </w:r>
      <w:proofErr w:type="gram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Контроль  за</w:t>
      </w:r>
      <w:proofErr w:type="gram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  исполнением   настоящего  решения возложить  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наи.о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. заместителя  Главы  Администрации   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  по  строительству  и  архитектуре.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Председатель  Представительного  Собрания                            Ф.И.  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Отрохов</w:t>
      </w:r>
      <w:proofErr w:type="spellEnd"/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>  района  Курской  области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Глава  </w:t>
      </w:r>
      <w:proofErr w:type="spellStart"/>
      <w:r w:rsidRPr="00472FFE">
        <w:rPr>
          <w:rFonts w:ascii="Tahoma" w:eastAsia="Times New Roman" w:hAnsi="Tahoma" w:cs="Tahoma"/>
          <w:color w:val="000000"/>
          <w:sz w:val="27"/>
          <w:szCs w:val="27"/>
        </w:rPr>
        <w:t>Глушковского</w:t>
      </w:r>
      <w:proofErr w:type="spellEnd"/>
      <w:r w:rsidRPr="00472FFE">
        <w:rPr>
          <w:rFonts w:ascii="Tahoma" w:eastAsia="Times New Roman" w:hAnsi="Tahoma" w:cs="Tahoma"/>
          <w:color w:val="000000"/>
          <w:sz w:val="27"/>
          <w:szCs w:val="27"/>
        </w:rPr>
        <w:t xml:space="preserve"> района                                                         П.М. Золотарев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Курской  области</w:t>
      </w:r>
    </w:p>
    <w:p w:rsidR="00472FFE" w:rsidRPr="00472FFE" w:rsidRDefault="00472FFE" w:rsidP="00472FF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2FFE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7723DD" w:rsidRDefault="007723DD"/>
    <w:sectPr w:rsidR="0077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FFE"/>
    <w:rsid w:val="00472FFE"/>
    <w:rsid w:val="0077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2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2023-11-29T08:12:00Z</dcterms:created>
  <dcterms:modified xsi:type="dcterms:W3CDTF">2023-11-29T08:13:00Z</dcterms:modified>
</cp:coreProperties>
</file>