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4A" w:rsidRDefault="00FC69FB" w:rsidP="00FC6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B">
        <w:rPr>
          <w:rFonts w:ascii="Times New Roman" w:hAnsi="Times New Roman" w:cs="Times New Roman"/>
          <w:sz w:val="24"/>
          <w:szCs w:val="24"/>
        </w:rPr>
        <w:t>В раздел «Новости»</w:t>
      </w:r>
      <w:r w:rsidR="002325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259F" w:rsidRPr="00FC69FB" w:rsidRDefault="0023259F" w:rsidP="00FC6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«Избирательные комиссии/ТИК/Страницы ТИК/Все ТИК/Новости»</w:t>
      </w:r>
    </w:p>
    <w:p w:rsidR="00FC69FB" w:rsidRPr="00FC69FB" w:rsidRDefault="00FC69FB" w:rsidP="00FC6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B">
        <w:rPr>
          <w:rFonts w:ascii="Times New Roman" w:hAnsi="Times New Roman" w:cs="Times New Roman"/>
          <w:sz w:val="24"/>
          <w:szCs w:val="24"/>
        </w:rPr>
        <w:t xml:space="preserve">Официального сайта ИККО </w:t>
      </w:r>
    </w:p>
    <w:p w:rsidR="00FC69FB" w:rsidRPr="00FC69FB" w:rsidRDefault="00FC69FB" w:rsidP="00FC6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B">
        <w:rPr>
          <w:rFonts w:ascii="Times New Roman" w:hAnsi="Times New Roman" w:cs="Times New Roman"/>
          <w:sz w:val="24"/>
          <w:szCs w:val="24"/>
        </w:rPr>
        <w:t xml:space="preserve">4 июня 2020 года </w:t>
      </w:r>
    </w:p>
    <w:p w:rsidR="00FC69FB" w:rsidRPr="00FC69FB" w:rsidRDefault="00FC69FB" w:rsidP="00FC6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F85" w:rsidRPr="00A11FE8" w:rsidRDefault="00FC69FB" w:rsidP="00A11FE8">
      <w:pPr>
        <w:pStyle w:val="a5"/>
        <w:rPr>
          <w:sz w:val="32"/>
          <w:szCs w:val="32"/>
        </w:rPr>
      </w:pPr>
      <w:r w:rsidRPr="00A11FE8">
        <w:rPr>
          <w:sz w:val="32"/>
          <w:szCs w:val="32"/>
        </w:rPr>
        <w:t xml:space="preserve">Курский </w:t>
      </w:r>
      <w:proofErr w:type="spellStart"/>
      <w:r w:rsidRPr="00A11FE8">
        <w:rPr>
          <w:sz w:val="32"/>
          <w:szCs w:val="32"/>
        </w:rPr>
        <w:t>облизбирком</w:t>
      </w:r>
      <w:proofErr w:type="spellEnd"/>
      <w:r w:rsidRPr="00A11FE8">
        <w:rPr>
          <w:sz w:val="32"/>
          <w:szCs w:val="32"/>
        </w:rPr>
        <w:t xml:space="preserve"> информирует: </w:t>
      </w:r>
    </w:p>
    <w:p w:rsidR="004D4F85" w:rsidRPr="00A11FE8" w:rsidRDefault="00FC69FB" w:rsidP="00A11FE8">
      <w:pPr>
        <w:pStyle w:val="a5"/>
        <w:rPr>
          <w:sz w:val="32"/>
          <w:szCs w:val="32"/>
        </w:rPr>
      </w:pPr>
      <w:r w:rsidRPr="00A11FE8">
        <w:rPr>
          <w:sz w:val="32"/>
          <w:szCs w:val="32"/>
        </w:rPr>
        <w:t xml:space="preserve">проголосовать до дня голосования можно в период </w:t>
      </w:r>
    </w:p>
    <w:p w:rsidR="00BD1A0D" w:rsidRPr="00A11FE8" w:rsidRDefault="00FC69FB" w:rsidP="00A11FE8">
      <w:pPr>
        <w:pStyle w:val="a5"/>
        <w:rPr>
          <w:sz w:val="32"/>
          <w:szCs w:val="32"/>
        </w:rPr>
      </w:pPr>
      <w:r w:rsidRPr="00A11FE8">
        <w:rPr>
          <w:sz w:val="32"/>
          <w:szCs w:val="32"/>
        </w:rPr>
        <w:t xml:space="preserve">с 25 по 30 июня 2020 года </w:t>
      </w:r>
    </w:p>
    <w:p w:rsidR="00FC69FB" w:rsidRDefault="00FC69FB" w:rsidP="002F547E">
      <w:pPr>
        <w:pStyle w:val="a5"/>
        <w:spacing w:line="276" w:lineRule="auto"/>
      </w:pPr>
    </w:p>
    <w:p w:rsidR="00FC69FB" w:rsidRDefault="00FC69FB" w:rsidP="00FC69FB">
      <w:pPr>
        <w:pStyle w:val="a5"/>
        <w:spacing w:line="276" w:lineRule="auto"/>
        <w:jc w:val="both"/>
      </w:pPr>
      <w:r>
        <w:t xml:space="preserve">ФОТО_1 </w:t>
      </w:r>
    </w:p>
    <w:p w:rsidR="00A11FE8" w:rsidRDefault="00A11FE8" w:rsidP="00FC69FB">
      <w:pPr>
        <w:pStyle w:val="a5"/>
        <w:spacing w:line="276" w:lineRule="auto"/>
        <w:jc w:val="both"/>
      </w:pPr>
    </w:p>
    <w:p w:rsidR="00A11FE8" w:rsidRDefault="00A11FE8" w:rsidP="00FC69FB">
      <w:pPr>
        <w:pStyle w:val="a5"/>
        <w:spacing w:line="276" w:lineRule="auto"/>
        <w:jc w:val="both"/>
      </w:pPr>
      <w:r w:rsidRPr="00A11FE8">
        <w:rPr>
          <w:noProof/>
        </w:rPr>
        <w:drawing>
          <wp:inline distT="0" distB="0" distL="0" distR="0">
            <wp:extent cx="5715000" cy="3219450"/>
            <wp:effectExtent l="0" t="0" r="0" b="0"/>
            <wp:docPr id="2" name="Рисунок 2" descr="C:\Users\12\Documents\!!! РАБОТА С САЙТОМ\!!! НОВОСТИ\4 06 2020_2 Сроки голоования до дня голосования\Фото 1_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cuments\!!! РАБОТА С САЙТОМ\!!! НОВОСТИ\4 06 2020_2 Сроки голоования до дня голосования\Фото 1_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CB4" w:rsidRDefault="00096CB4" w:rsidP="00A11FE8">
      <w:pPr>
        <w:pStyle w:val="a5"/>
        <w:jc w:val="both"/>
        <w:rPr>
          <w:color w:val="333333"/>
          <w:szCs w:val="28"/>
          <w:shd w:val="clear" w:color="auto" w:fill="FFFFFF"/>
        </w:rPr>
      </w:pPr>
    </w:p>
    <w:p w:rsidR="00FC69FB" w:rsidRPr="00A11FE8" w:rsidRDefault="00FC69FB" w:rsidP="00A11FE8">
      <w:pPr>
        <w:pStyle w:val="a5"/>
        <w:jc w:val="both"/>
        <w:rPr>
          <w:color w:val="333333"/>
          <w:szCs w:val="28"/>
          <w:shd w:val="clear" w:color="auto" w:fill="FFFFFF"/>
        </w:rPr>
      </w:pPr>
      <w:r w:rsidRPr="00A11FE8">
        <w:rPr>
          <w:color w:val="333333"/>
          <w:szCs w:val="28"/>
          <w:shd w:val="clear" w:color="auto" w:fill="FFFFFF"/>
        </w:rPr>
        <w:t>На заседании Избирательной комиссии Курской области 3 июня 2020 года принято решение о проведении голосования, в том числе вне помещения для голосования, до дня общероссийского голосования</w:t>
      </w:r>
      <w:r w:rsidR="00923117">
        <w:rPr>
          <w:color w:val="333333"/>
          <w:szCs w:val="28"/>
          <w:shd w:val="clear" w:color="auto" w:fill="FFFFFF"/>
        </w:rPr>
        <w:t xml:space="preserve">                 1 июля. </w:t>
      </w:r>
      <w:r w:rsidRPr="00A11FE8">
        <w:rPr>
          <w:color w:val="333333"/>
          <w:szCs w:val="28"/>
          <w:shd w:val="clear" w:color="auto" w:fill="FFFFFF"/>
        </w:rPr>
        <w:t xml:space="preserve"> </w:t>
      </w:r>
    </w:p>
    <w:p w:rsidR="004D4F85" w:rsidRPr="00A11FE8" w:rsidRDefault="004D4F85" w:rsidP="00A11FE8">
      <w:pPr>
        <w:pStyle w:val="a5"/>
        <w:jc w:val="both"/>
        <w:rPr>
          <w:color w:val="333333"/>
          <w:szCs w:val="28"/>
          <w:shd w:val="clear" w:color="auto" w:fill="FFFFFF"/>
        </w:rPr>
      </w:pPr>
    </w:p>
    <w:p w:rsidR="00923117" w:rsidRPr="00A11FE8" w:rsidRDefault="00923117" w:rsidP="00A11FE8">
      <w:pPr>
        <w:pStyle w:val="a5"/>
        <w:jc w:val="both"/>
        <w:rPr>
          <w:b w:val="0"/>
          <w:color w:val="333333"/>
          <w:szCs w:val="28"/>
          <w:shd w:val="clear" w:color="auto" w:fill="FFFFFF"/>
        </w:rPr>
      </w:pPr>
      <w:r>
        <w:rPr>
          <w:b w:val="0"/>
          <w:color w:val="333333"/>
          <w:szCs w:val="28"/>
          <w:shd w:val="clear" w:color="auto" w:fill="FFFFFF"/>
        </w:rPr>
        <w:t>«</w:t>
      </w:r>
      <w:r w:rsidR="00096CB4">
        <w:rPr>
          <w:b w:val="0"/>
          <w:color w:val="333333"/>
          <w:szCs w:val="28"/>
          <w:shd w:val="clear" w:color="auto" w:fill="FFFFFF"/>
        </w:rPr>
        <w:t xml:space="preserve">Голосование до дня голосования </w:t>
      </w:r>
      <w:r w:rsidR="00A11FE8" w:rsidRPr="00A11FE8">
        <w:rPr>
          <w:b w:val="0"/>
          <w:color w:val="333333"/>
          <w:szCs w:val="28"/>
          <w:shd w:val="clear" w:color="auto" w:fill="FFFFFF"/>
        </w:rPr>
        <w:t>‒</w:t>
      </w:r>
      <w:r w:rsidR="004D4F85" w:rsidRPr="00A11FE8">
        <w:rPr>
          <w:b w:val="0"/>
          <w:color w:val="333333"/>
          <w:szCs w:val="28"/>
          <w:shd w:val="clear" w:color="auto" w:fill="FFFFFF"/>
        </w:rPr>
        <w:t xml:space="preserve"> нов</w:t>
      </w:r>
      <w:r w:rsidR="00A11FE8" w:rsidRPr="00A11FE8">
        <w:rPr>
          <w:b w:val="0"/>
          <w:color w:val="333333"/>
          <w:szCs w:val="28"/>
          <w:shd w:val="clear" w:color="auto" w:fill="FFFFFF"/>
        </w:rPr>
        <w:t>ая</w:t>
      </w:r>
      <w:r w:rsidR="004D4F85" w:rsidRPr="00A11FE8">
        <w:rPr>
          <w:b w:val="0"/>
          <w:color w:val="333333"/>
          <w:szCs w:val="28"/>
          <w:shd w:val="clear" w:color="auto" w:fill="FFFFFF"/>
        </w:rPr>
        <w:t xml:space="preserve"> дополнительн</w:t>
      </w:r>
      <w:r w:rsidR="00A11FE8" w:rsidRPr="00A11FE8">
        <w:rPr>
          <w:b w:val="0"/>
          <w:color w:val="333333"/>
          <w:szCs w:val="28"/>
          <w:shd w:val="clear" w:color="auto" w:fill="FFFFFF"/>
        </w:rPr>
        <w:t>ая</w:t>
      </w:r>
      <w:r w:rsidR="004D4F85" w:rsidRPr="00A11FE8">
        <w:rPr>
          <w:b w:val="0"/>
          <w:color w:val="333333"/>
          <w:szCs w:val="28"/>
          <w:shd w:val="clear" w:color="auto" w:fill="FFFFFF"/>
        </w:rPr>
        <w:t xml:space="preserve"> возможност</w:t>
      </w:r>
      <w:r w:rsidR="00A11FE8" w:rsidRPr="00A11FE8">
        <w:rPr>
          <w:b w:val="0"/>
          <w:color w:val="333333"/>
          <w:szCs w:val="28"/>
          <w:shd w:val="clear" w:color="auto" w:fill="FFFFFF"/>
        </w:rPr>
        <w:t>ь</w:t>
      </w:r>
      <w:r w:rsidR="004D4F85" w:rsidRPr="00A11FE8">
        <w:rPr>
          <w:b w:val="0"/>
          <w:color w:val="333333"/>
          <w:szCs w:val="28"/>
          <w:shd w:val="clear" w:color="auto" w:fill="FFFFFF"/>
        </w:rPr>
        <w:t xml:space="preserve"> участ</w:t>
      </w:r>
      <w:r w:rsidR="00A11FE8" w:rsidRPr="00A11FE8">
        <w:rPr>
          <w:b w:val="0"/>
          <w:color w:val="333333"/>
          <w:szCs w:val="28"/>
          <w:shd w:val="clear" w:color="auto" w:fill="FFFFFF"/>
        </w:rPr>
        <w:t xml:space="preserve">ия в голосовании граждан России, которая позволит создать доступные условия для голосования </w:t>
      </w:r>
      <w:r w:rsidR="00992ABC">
        <w:rPr>
          <w:b w:val="0"/>
          <w:color w:val="333333"/>
          <w:szCs w:val="28"/>
          <w:shd w:val="clear" w:color="auto" w:fill="FFFFFF"/>
        </w:rPr>
        <w:t xml:space="preserve">и </w:t>
      </w:r>
      <w:r w:rsidR="00992ABC" w:rsidRPr="00992ABC">
        <w:rPr>
          <w:b w:val="0"/>
          <w:color w:val="333333"/>
          <w:szCs w:val="28"/>
          <w:shd w:val="clear" w:color="auto" w:fill="FFFFFF"/>
        </w:rPr>
        <w:t>минимизировать одномоментное нахождение на уч</w:t>
      </w:r>
      <w:r w:rsidR="00992ABC">
        <w:rPr>
          <w:b w:val="0"/>
          <w:color w:val="333333"/>
          <w:szCs w:val="28"/>
          <w:shd w:val="clear" w:color="auto" w:fill="FFFFFF"/>
        </w:rPr>
        <w:t>астке большого количества людей</w:t>
      </w:r>
      <w:r w:rsidR="00A11FE8" w:rsidRPr="00A11FE8">
        <w:rPr>
          <w:b w:val="0"/>
          <w:color w:val="333333"/>
          <w:szCs w:val="28"/>
          <w:shd w:val="clear" w:color="auto" w:fill="FFFFFF"/>
        </w:rPr>
        <w:t xml:space="preserve"> в </w:t>
      </w:r>
      <w:r>
        <w:rPr>
          <w:b w:val="0"/>
          <w:color w:val="333333"/>
          <w:szCs w:val="28"/>
          <w:shd w:val="clear" w:color="auto" w:fill="FFFFFF"/>
        </w:rPr>
        <w:t>соответствии с мерами санитарно-эпидемиологической</w:t>
      </w:r>
      <w:r w:rsidR="00A11FE8" w:rsidRPr="00A11FE8">
        <w:rPr>
          <w:b w:val="0"/>
          <w:color w:val="333333"/>
          <w:szCs w:val="28"/>
          <w:shd w:val="clear" w:color="auto" w:fill="FFFFFF"/>
        </w:rPr>
        <w:t xml:space="preserve"> </w:t>
      </w:r>
      <w:r>
        <w:rPr>
          <w:b w:val="0"/>
          <w:color w:val="333333"/>
          <w:szCs w:val="28"/>
          <w:shd w:val="clear" w:color="auto" w:fill="FFFFFF"/>
        </w:rPr>
        <w:t xml:space="preserve">безопасности», </w:t>
      </w:r>
      <w:r w:rsidR="005D24A5">
        <w:rPr>
          <w:rFonts w:ascii="Calibri" w:hAnsi="Calibri"/>
          <w:b w:val="0"/>
          <w:color w:val="333333"/>
          <w:szCs w:val="28"/>
          <w:shd w:val="clear" w:color="auto" w:fill="FFFFFF"/>
        </w:rPr>
        <w:t>‒</w:t>
      </w:r>
      <w:r w:rsidR="005D24A5">
        <w:rPr>
          <w:b w:val="0"/>
          <w:color w:val="333333"/>
          <w:szCs w:val="28"/>
          <w:shd w:val="clear" w:color="auto" w:fill="FFFFFF"/>
        </w:rPr>
        <w:t xml:space="preserve"> </w:t>
      </w:r>
      <w:r>
        <w:rPr>
          <w:b w:val="0"/>
          <w:color w:val="333333"/>
          <w:szCs w:val="28"/>
          <w:shd w:val="clear" w:color="auto" w:fill="FFFFFF"/>
        </w:rPr>
        <w:t xml:space="preserve">отметила Председатель Курского </w:t>
      </w:r>
      <w:proofErr w:type="spellStart"/>
      <w:r>
        <w:rPr>
          <w:b w:val="0"/>
          <w:color w:val="333333"/>
          <w:szCs w:val="28"/>
          <w:shd w:val="clear" w:color="auto" w:fill="FFFFFF"/>
        </w:rPr>
        <w:t>облизбиркома</w:t>
      </w:r>
      <w:proofErr w:type="spellEnd"/>
      <w:r>
        <w:rPr>
          <w:b w:val="0"/>
          <w:color w:val="333333"/>
          <w:szCs w:val="28"/>
          <w:shd w:val="clear" w:color="auto" w:fill="FFFFFF"/>
        </w:rPr>
        <w:t xml:space="preserve"> Галина Заика. </w:t>
      </w:r>
    </w:p>
    <w:p w:rsidR="00A11FE8" w:rsidRPr="00A11FE8" w:rsidRDefault="00A11FE8" w:rsidP="00A11FE8">
      <w:pPr>
        <w:pStyle w:val="a5"/>
        <w:jc w:val="both"/>
        <w:rPr>
          <w:color w:val="333333"/>
          <w:szCs w:val="28"/>
          <w:shd w:val="clear" w:color="auto" w:fill="FFFFFF"/>
        </w:rPr>
      </w:pPr>
    </w:p>
    <w:p w:rsidR="00FC69FB" w:rsidRDefault="00FC69FB" w:rsidP="00A11FE8">
      <w:pPr>
        <w:pStyle w:val="a5"/>
        <w:jc w:val="both"/>
        <w:rPr>
          <w:b w:val="0"/>
          <w:szCs w:val="28"/>
        </w:rPr>
      </w:pPr>
      <w:r w:rsidRPr="00A11FE8">
        <w:rPr>
          <w:b w:val="0"/>
          <w:color w:val="333333"/>
          <w:szCs w:val="28"/>
          <w:shd w:val="clear" w:color="auto" w:fill="FFFFFF"/>
        </w:rPr>
        <w:t>Территориальным и участковым комиссиям Кур</w:t>
      </w:r>
      <w:r w:rsidR="00096CB4">
        <w:rPr>
          <w:b w:val="0"/>
          <w:color w:val="333333"/>
          <w:szCs w:val="28"/>
          <w:shd w:val="clear" w:color="auto" w:fill="FFFFFF"/>
        </w:rPr>
        <w:t xml:space="preserve">ской области поручено в период </w:t>
      </w:r>
      <w:r w:rsidR="000E1EAE" w:rsidRPr="00A11FE8">
        <w:rPr>
          <w:b w:val="0"/>
          <w:szCs w:val="28"/>
        </w:rPr>
        <w:t xml:space="preserve">в </w:t>
      </w:r>
      <w:r w:rsidR="00635061" w:rsidRPr="00A11FE8">
        <w:rPr>
          <w:b w:val="0"/>
          <w:szCs w:val="28"/>
        </w:rPr>
        <w:t>период с 2</w:t>
      </w:r>
      <w:r w:rsidRPr="00A11FE8">
        <w:rPr>
          <w:b w:val="0"/>
          <w:szCs w:val="28"/>
        </w:rPr>
        <w:t xml:space="preserve">5 по 30 июня 2020 </w:t>
      </w:r>
      <w:proofErr w:type="gramStart"/>
      <w:r w:rsidRPr="00A11FE8">
        <w:rPr>
          <w:b w:val="0"/>
          <w:szCs w:val="28"/>
        </w:rPr>
        <w:t xml:space="preserve">года </w:t>
      </w:r>
      <w:r w:rsidR="000E1EAE" w:rsidRPr="00A11FE8">
        <w:rPr>
          <w:b w:val="0"/>
          <w:szCs w:val="28"/>
        </w:rPr>
        <w:t xml:space="preserve"> </w:t>
      </w:r>
      <w:r w:rsidRPr="00A11FE8">
        <w:rPr>
          <w:b w:val="0"/>
          <w:szCs w:val="28"/>
        </w:rPr>
        <w:t>о</w:t>
      </w:r>
      <w:r w:rsidR="000E1EAE" w:rsidRPr="00A11FE8">
        <w:rPr>
          <w:b w:val="0"/>
          <w:szCs w:val="28"/>
        </w:rPr>
        <w:t>рганизовать</w:t>
      </w:r>
      <w:proofErr w:type="gramEnd"/>
      <w:r w:rsidR="000E1EAE" w:rsidRPr="00A11FE8">
        <w:rPr>
          <w:b w:val="0"/>
          <w:szCs w:val="28"/>
        </w:rPr>
        <w:t xml:space="preserve"> голосование</w:t>
      </w:r>
      <w:r w:rsidR="00E30923" w:rsidRPr="00A11FE8">
        <w:rPr>
          <w:b w:val="0"/>
          <w:szCs w:val="28"/>
        </w:rPr>
        <w:t xml:space="preserve"> </w:t>
      </w:r>
      <w:r w:rsidRPr="00A11FE8">
        <w:rPr>
          <w:b w:val="0"/>
          <w:szCs w:val="28"/>
        </w:rPr>
        <w:t xml:space="preserve">граждан </w:t>
      </w:r>
      <w:r w:rsidR="00096CB4">
        <w:rPr>
          <w:b w:val="0"/>
          <w:szCs w:val="28"/>
        </w:rPr>
        <w:t>как в</w:t>
      </w:r>
      <w:r w:rsidR="00A43AA2" w:rsidRPr="00A11FE8">
        <w:rPr>
          <w:b w:val="0"/>
          <w:szCs w:val="28"/>
        </w:rPr>
        <w:t xml:space="preserve"> помещениях участковых комиссий, </w:t>
      </w:r>
      <w:r w:rsidR="00096CB4">
        <w:rPr>
          <w:b w:val="0"/>
          <w:szCs w:val="28"/>
        </w:rPr>
        <w:t xml:space="preserve">так и </w:t>
      </w:r>
      <w:r w:rsidR="00A43AA2" w:rsidRPr="00A11FE8">
        <w:rPr>
          <w:b w:val="0"/>
          <w:szCs w:val="28"/>
        </w:rPr>
        <w:t xml:space="preserve">на территориях и в </w:t>
      </w:r>
      <w:r w:rsidR="00A43AA2" w:rsidRPr="00A11FE8">
        <w:rPr>
          <w:b w:val="0"/>
          <w:szCs w:val="28"/>
        </w:rPr>
        <w:lastRenderedPageBreak/>
        <w:t>местах, пригодных к оборудованию для проведения голосования</w:t>
      </w:r>
      <w:r w:rsidR="004D4F85" w:rsidRPr="00A11FE8">
        <w:rPr>
          <w:b w:val="0"/>
          <w:szCs w:val="28"/>
        </w:rPr>
        <w:t>. Это могут быть</w:t>
      </w:r>
      <w:r w:rsidR="00FC09BF" w:rsidRPr="00A11FE8">
        <w:rPr>
          <w:b w:val="0"/>
          <w:szCs w:val="28"/>
        </w:rPr>
        <w:t xml:space="preserve">, к примеру, </w:t>
      </w:r>
      <w:r w:rsidR="00A43AA2" w:rsidRPr="00A11FE8">
        <w:rPr>
          <w:b w:val="0"/>
          <w:szCs w:val="28"/>
        </w:rPr>
        <w:t>придомовы</w:t>
      </w:r>
      <w:r w:rsidRPr="00A11FE8">
        <w:rPr>
          <w:b w:val="0"/>
          <w:szCs w:val="28"/>
        </w:rPr>
        <w:t>е территории, территории</w:t>
      </w:r>
      <w:r w:rsidR="00A43AA2" w:rsidRPr="00A11FE8">
        <w:rPr>
          <w:b w:val="0"/>
          <w:szCs w:val="28"/>
        </w:rPr>
        <w:t xml:space="preserve"> общего пользования</w:t>
      </w:r>
      <w:r w:rsidRPr="00A11FE8">
        <w:rPr>
          <w:b w:val="0"/>
          <w:szCs w:val="28"/>
        </w:rPr>
        <w:t xml:space="preserve">. </w:t>
      </w:r>
      <w:r w:rsidR="00A43AA2" w:rsidRPr="00A11FE8">
        <w:rPr>
          <w:b w:val="0"/>
          <w:szCs w:val="28"/>
        </w:rPr>
        <w:t xml:space="preserve"> </w:t>
      </w:r>
    </w:p>
    <w:p w:rsidR="00923117" w:rsidRPr="00A11FE8" w:rsidRDefault="00923117" w:rsidP="00A11FE8">
      <w:pPr>
        <w:pStyle w:val="a5"/>
        <w:jc w:val="both"/>
        <w:rPr>
          <w:b w:val="0"/>
          <w:szCs w:val="28"/>
        </w:rPr>
      </w:pPr>
    </w:p>
    <w:p w:rsidR="00FC09BF" w:rsidRDefault="00FC09BF" w:rsidP="00A11FE8">
      <w:pPr>
        <w:pStyle w:val="a5"/>
        <w:jc w:val="both"/>
        <w:rPr>
          <w:b w:val="0"/>
          <w:szCs w:val="28"/>
        </w:rPr>
      </w:pPr>
      <w:r w:rsidRPr="00A11FE8">
        <w:rPr>
          <w:b w:val="0"/>
          <w:szCs w:val="28"/>
        </w:rPr>
        <w:t xml:space="preserve">ФОТО_2 </w:t>
      </w: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Pr="00A11FE8" w:rsidRDefault="00923117" w:rsidP="00A11FE8">
      <w:pPr>
        <w:pStyle w:val="a5"/>
        <w:jc w:val="both"/>
        <w:rPr>
          <w:b w:val="0"/>
          <w:szCs w:val="28"/>
        </w:rPr>
      </w:pPr>
      <w:r w:rsidRPr="00923117">
        <w:rPr>
          <w:b w:val="0"/>
          <w:noProof/>
          <w:szCs w:val="28"/>
        </w:rPr>
        <w:drawing>
          <wp:inline distT="0" distB="0" distL="0" distR="0">
            <wp:extent cx="4781550" cy="2689622"/>
            <wp:effectExtent l="0" t="0" r="0" b="0"/>
            <wp:docPr id="3" name="Рисунок 3" descr="C:\Users\12\Documents\!!! РАБОТА С САЙТОМ\!!! НОВОСТИ\4 06 2020_2 Сроки голоования до дня голосования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ocuments\!!! РАБОТА С САЙТОМ\!!! НОВОСТИ\4 06 2020_2 Сроки голоования до дня голосования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720" cy="269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FB" w:rsidRPr="00A11FE8" w:rsidRDefault="00FC69FB" w:rsidP="00A11FE8">
      <w:pPr>
        <w:pStyle w:val="a5"/>
        <w:jc w:val="both"/>
        <w:rPr>
          <w:b w:val="0"/>
          <w:szCs w:val="28"/>
        </w:rPr>
      </w:pPr>
    </w:p>
    <w:p w:rsidR="00635061" w:rsidRPr="00A11FE8" w:rsidRDefault="00FC69FB" w:rsidP="00A11FE8">
      <w:pPr>
        <w:pStyle w:val="a5"/>
        <w:jc w:val="both"/>
        <w:rPr>
          <w:b w:val="0"/>
          <w:szCs w:val="28"/>
        </w:rPr>
      </w:pPr>
      <w:r w:rsidRPr="00A11FE8">
        <w:rPr>
          <w:b w:val="0"/>
          <w:szCs w:val="28"/>
        </w:rPr>
        <w:t>В</w:t>
      </w:r>
      <w:r w:rsidR="00027DB8" w:rsidRPr="00A11FE8">
        <w:rPr>
          <w:b w:val="0"/>
          <w:szCs w:val="28"/>
        </w:rPr>
        <w:t>озможность участия в голосовании</w:t>
      </w:r>
      <w:r w:rsidR="00635061" w:rsidRPr="00A11FE8">
        <w:rPr>
          <w:b w:val="0"/>
          <w:szCs w:val="28"/>
        </w:rPr>
        <w:t xml:space="preserve"> </w:t>
      </w:r>
      <w:r w:rsidR="00027DB8" w:rsidRPr="00A11FE8">
        <w:rPr>
          <w:b w:val="0"/>
          <w:szCs w:val="28"/>
        </w:rPr>
        <w:t xml:space="preserve">вне помещения для голосования </w:t>
      </w:r>
      <w:r w:rsidRPr="00A11FE8">
        <w:rPr>
          <w:b w:val="0"/>
          <w:szCs w:val="28"/>
        </w:rPr>
        <w:t xml:space="preserve">должна быть обеспечена </w:t>
      </w:r>
      <w:r w:rsidR="00027DB8" w:rsidRPr="00A11FE8">
        <w:rPr>
          <w:b w:val="0"/>
          <w:szCs w:val="28"/>
        </w:rPr>
        <w:t>участникам</w:t>
      </w:r>
      <w:r w:rsidR="00635061" w:rsidRPr="00A11FE8">
        <w:rPr>
          <w:b w:val="0"/>
          <w:szCs w:val="28"/>
        </w:rPr>
        <w:t xml:space="preserve"> голосования</w:t>
      </w:r>
      <w:r w:rsidR="00027DB8" w:rsidRPr="00A11FE8">
        <w:rPr>
          <w:b w:val="0"/>
          <w:szCs w:val="28"/>
        </w:rPr>
        <w:t>, которые включены или имеют право быть включенными в список участников голосования на соответствующем участке для голосования.</w:t>
      </w:r>
    </w:p>
    <w:p w:rsidR="00FC09BF" w:rsidRPr="00A11FE8" w:rsidRDefault="00FC09BF" w:rsidP="00A11FE8">
      <w:pPr>
        <w:pStyle w:val="a5"/>
        <w:jc w:val="both"/>
        <w:rPr>
          <w:szCs w:val="28"/>
        </w:rPr>
      </w:pPr>
    </w:p>
    <w:p w:rsidR="00FC09BF" w:rsidRPr="00A11FE8" w:rsidRDefault="00FC09BF" w:rsidP="00A11FE8">
      <w:pPr>
        <w:pStyle w:val="a5"/>
        <w:jc w:val="both"/>
        <w:rPr>
          <w:b w:val="0"/>
          <w:szCs w:val="28"/>
        </w:rPr>
      </w:pPr>
      <w:r w:rsidRPr="00A11FE8">
        <w:rPr>
          <w:b w:val="0"/>
          <w:szCs w:val="28"/>
        </w:rPr>
        <w:t xml:space="preserve">Право сделать свой выбор на общероссийском голосовании будет обеспечено гражданам, которые проживают в населенных пунктах и иных местах, где нет помещения для голосования, а транспортное сообщение затруднено. В этом случае в период с 25 по 30 июня 2020 года в таких населенных пунктах участковые комиссии организуют голосование групп участников голосования. </w:t>
      </w:r>
    </w:p>
    <w:p w:rsidR="00FC09BF" w:rsidRPr="00A11FE8" w:rsidRDefault="00FC09BF" w:rsidP="00A11FE8">
      <w:pPr>
        <w:pStyle w:val="a5"/>
        <w:jc w:val="both"/>
        <w:rPr>
          <w:b w:val="0"/>
          <w:szCs w:val="28"/>
        </w:rPr>
      </w:pPr>
    </w:p>
    <w:p w:rsidR="00FC09BF" w:rsidRDefault="00FC09BF" w:rsidP="00A11FE8">
      <w:pPr>
        <w:pStyle w:val="a5"/>
        <w:jc w:val="both"/>
        <w:rPr>
          <w:b w:val="0"/>
          <w:szCs w:val="28"/>
        </w:rPr>
      </w:pPr>
      <w:r w:rsidRPr="00A11FE8">
        <w:rPr>
          <w:b w:val="0"/>
          <w:szCs w:val="28"/>
        </w:rPr>
        <w:t xml:space="preserve">ФОТО_3 </w:t>
      </w:r>
    </w:p>
    <w:p w:rsidR="00923117" w:rsidRDefault="00096CB4" w:rsidP="00A11FE8">
      <w:pPr>
        <w:pStyle w:val="a5"/>
        <w:jc w:val="both"/>
        <w:rPr>
          <w:b w:val="0"/>
          <w:szCs w:val="28"/>
        </w:rPr>
      </w:pPr>
      <w:r w:rsidRPr="00923117">
        <w:rPr>
          <w:b w:val="0"/>
          <w:noProof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74295</wp:posOffset>
            </wp:positionV>
            <wp:extent cx="4181475" cy="2351405"/>
            <wp:effectExtent l="0" t="0" r="0" b="0"/>
            <wp:wrapTight wrapText="bothSides">
              <wp:wrapPolygon edited="0">
                <wp:start x="0" y="0"/>
                <wp:lineTo x="0" y="21349"/>
                <wp:lineTo x="21551" y="21349"/>
                <wp:lineTo x="21551" y="0"/>
                <wp:lineTo x="0" y="0"/>
              </wp:wrapPolygon>
            </wp:wrapTight>
            <wp:docPr id="4" name="Рисунок 4" descr="C:\Users\12\Documents\!!! РАБОТА С САЙТОМ\!!! НОВОСТИ\4 06 2020_2 Сроки голоования до дня голосования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ocuments\!!! РАБОТА С САЙТОМ\!!! НОВОСТИ\4 06 2020_2 Сроки голоования до дня голосования\Фот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923117" w:rsidRPr="00A11FE8" w:rsidRDefault="00923117" w:rsidP="00A11FE8">
      <w:pPr>
        <w:pStyle w:val="a5"/>
        <w:jc w:val="both"/>
        <w:rPr>
          <w:szCs w:val="28"/>
        </w:rPr>
      </w:pPr>
    </w:p>
    <w:p w:rsidR="00FC09BF" w:rsidRPr="00A11FE8" w:rsidRDefault="00FC09BF" w:rsidP="00A11FE8">
      <w:pPr>
        <w:pStyle w:val="a5"/>
        <w:ind w:firstLine="709"/>
        <w:jc w:val="both"/>
        <w:rPr>
          <w:b w:val="0"/>
          <w:szCs w:val="28"/>
        </w:rPr>
      </w:pPr>
    </w:p>
    <w:p w:rsidR="00096CB4" w:rsidRDefault="00096CB4" w:rsidP="00A11FE8">
      <w:pPr>
        <w:pStyle w:val="a5"/>
        <w:jc w:val="both"/>
        <w:rPr>
          <w:b w:val="0"/>
          <w:szCs w:val="28"/>
        </w:rPr>
      </w:pPr>
    </w:p>
    <w:p w:rsidR="001C7E5E" w:rsidRDefault="00FC09BF" w:rsidP="00A11FE8">
      <w:pPr>
        <w:pStyle w:val="a5"/>
        <w:jc w:val="both"/>
        <w:rPr>
          <w:b w:val="0"/>
          <w:szCs w:val="28"/>
        </w:rPr>
      </w:pPr>
      <w:r w:rsidRPr="00A11FE8">
        <w:rPr>
          <w:b w:val="0"/>
          <w:szCs w:val="28"/>
        </w:rPr>
        <w:lastRenderedPageBreak/>
        <w:t xml:space="preserve">Одной из важных задач является обеспечение тайны голосования в течение всего периода голосования, в том числе сохранность бюллетеней. </w:t>
      </w:r>
    </w:p>
    <w:p w:rsidR="001C7E5E" w:rsidRDefault="001C7E5E" w:rsidP="00A11FE8">
      <w:pPr>
        <w:pStyle w:val="a5"/>
        <w:jc w:val="both"/>
        <w:rPr>
          <w:b w:val="0"/>
          <w:szCs w:val="28"/>
        </w:rPr>
      </w:pPr>
    </w:p>
    <w:p w:rsidR="001C7E5E" w:rsidRDefault="001C7E5E" w:rsidP="00A11FE8">
      <w:pPr>
        <w:pStyle w:val="a5"/>
        <w:jc w:val="both"/>
        <w:rPr>
          <w:b w:val="0"/>
          <w:szCs w:val="28"/>
        </w:rPr>
      </w:pPr>
      <w:r w:rsidRPr="001C7E5E">
        <w:rPr>
          <w:b w:val="0"/>
          <w:szCs w:val="28"/>
        </w:rPr>
        <w:t xml:space="preserve">Голоса граждан, проголосовавших до дня голосования, будут сохранены в опечатанных ящиках или специальных сейф-пакетах до подведения итогов голосования. </w:t>
      </w:r>
    </w:p>
    <w:p w:rsidR="00923117" w:rsidRDefault="00923117" w:rsidP="00A11FE8">
      <w:pPr>
        <w:pStyle w:val="a5"/>
        <w:jc w:val="both"/>
        <w:rPr>
          <w:b w:val="0"/>
          <w:szCs w:val="28"/>
        </w:rPr>
      </w:pPr>
    </w:p>
    <w:p w:rsidR="003302FA" w:rsidRDefault="003302FA" w:rsidP="0033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60">
        <w:rPr>
          <w:rFonts w:ascii="Times New Roman" w:hAnsi="Times New Roman" w:cs="Times New Roman"/>
          <w:sz w:val="28"/>
          <w:szCs w:val="28"/>
        </w:rPr>
        <w:t>На всех этапах голосования и подсчета голо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B1960">
        <w:rPr>
          <w:rFonts w:ascii="Times New Roman" w:hAnsi="Times New Roman" w:cs="Times New Roman"/>
          <w:sz w:val="28"/>
          <w:szCs w:val="28"/>
        </w:rPr>
        <w:t xml:space="preserve">в будет обеспечена работа общественных наблюдателей. </w:t>
      </w:r>
      <w:r w:rsidR="005D24A5">
        <w:rPr>
          <w:rFonts w:ascii="Times New Roman" w:hAnsi="Times New Roman" w:cs="Times New Roman"/>
          <w:sz w:val="28"/>
          <w:szCs w:val="28"/>
        </w:rPr>
        <w:t>Н</w:t>
      </w:r>
      <w:r w:rsidRPr="00CD2BCB">
        <w:rPr>
          <w:rFonts w:ascii="Times New Roman" w:hAnsi="Times New Roman" w:cs="Times New Roman"/>
          <w:sz w:val="28"/>
          <w:szCs w:val="28"/>
        </w:rPr>
        <w:t>а</w:t>
      </w:r>
      <w:r w:rsidR="005D24A5">
        <w:rPr>
          <w:rFonts w:ascii="Times New Roman" w:hAnsi="Times New Roman" w:cs="Times New Roman"/>
          <w:sz w:val="28"/>
          <w:szCs w:val="28"/>
        </w:rPr>
        <w:t>правлять</w:t>
      </w:r>
      <w:r w:rsidRPr="00CD2BCB">
        <w:rPr>
          <w:rFonts w:ascii="Times New Roman" w:hAnsi="Times New Roman" w:cs="Times New Roman"/>
          <w:sz w:val="28"/>
          <w:szCs w:val="28"/>
        </w:rPr>
        <w:t xml:space="preserve"> наблюдателей </w:t>
      </w:r>
      <w:r w:rsidR="005D24A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D2BCB">
        <w:rPr>
          <w:rFonts w:ascii="Times New Roman" w:hAnsi="Times New Roman" w:cs="Times New Roman"/>
          <w:sz w:val="28"/>
          <w:szCs w:val="28"/>
        </w:rPr>
        <w:t xml:space="preserve">Общественная палата Российской Федерации и </w:t>
      </w:r>
      <w:r w:rsidR="005D24A5">
        <w:rPr>
          <w:rFonts w:ascii="Times New Roman" w:hAnsi="Times New Roman" w:cs="Times New Roman"/>
          <w:sz w:val="28"/>
          <w:szCs w:val="28"/>
        </w:rPr>
        <w:t xml:space="preserve">Общественная палата Курской области. </w:t>
      </w:r>
      <w:r w:rsidR="002009A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D24A5">
        <w:rPr>
          <w:rFonts w:ascii="Times New Roman" w:hAnsi="Times New Roman" w:cs="Times New Roman"/>
          <w:sz w:val="28"/>
          <w:szCs w:val="28"/>
        </w:rPr>
        <w:t>корпус</w:t>
      </w:r>
      <w:r w:rsidR="002009A8">
        <w:rPr>
          <w:rFonts w:ascii="Times New Roman" w:hAnsi="Times New Roman" w:cs="Times New Roman"/>
          <w:sz w:val="28"/>
          <w:szCs w:val="28"/>
        </w:rPr>
        <w:t>а</w:t>
      </w:r>
      <w:r w:rsidR="005D24A5">
        <w:rPr>
          <w:rFonts w:ascii="Times New Roman" w:hAnsi="Times New Roman" w:cs="Times New Roman"/>
          <w:sz w:val="28"/>
          <w:szCs w:val="28"/>
        </w:rPr>
        <w:t xml:space="preserve"> общественных наблюдателей, в то</w:t>
      </w:r>
      <w:r w:rsidR="002009A8">
        <w:rPr>
          <w:rFonts w:ascii="Times New Roman" w:hAnsi="Times New Roman" w:cs="Times New Roman"/>
          <w:sz w:val="28"/>
          <w:szCs w:val="28"/>
        </w:rPr>
        <w:t>м числе от политических партий, продолжается</w:t>
      </w:r>
      <w:bookmarkStart w:id="0" w:name="_GoBack"/>
      <w:bookmarkEnd w:id="0"/>
      <w:r w:rsidR="0020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2FA" w:rsidRDefault="003302FA" w:rsidP="00A11FE8">
      <w:pPr>
        <w:pStyle w:val="a5"/>
        <w:jc w:val="both"/>
        <w:rPr>
          <w:b w:val="0"/>
          <w:szCs w:val="28"/>
        </w:rPr>
      </w:pPr>
    </w:p>
    <w:p w:rsidR="00923117" w:rsidRPr="00A11FE8" w:rsidRDefault="00923117" w:rsidP="00A11FE8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Напомним, что на заседании ЦИК России 2 июня 20202 года принято решение </w:t>
      </w:r>
      <w:r w:rsidRPr="00923117">
        <w:rPr>
          <w:b w:val="0"/>
          <w:szCs w:val="28"/>
          <w:u w:val="single"/>
        </w:rPr>
        <w:t>«О внесении изменения в Порядок общероссийского голосования по вопросу одобрения изменений в Конституцию Российской Федерации»</w:t>
      </w:r>
      <w:r>
        <w:rPr>
          <w:b w:val="0"/>
          <w:szCs w:val="28"/>
          <w:u w:val="single"/>
        </w:rPr>
        <w:t xml:space="preserve"> </w:t>
      </w:r>
      <w:r w:rsidRPr="00923117">
        <w:rPr>
          <w:b w:val="0"/>
          <w:i/>
          <w:szCs w:val="28"/>
        </w:rPr>
        <w:t xml:space="preserve">(ссылка на </w:t>
      </w:r>
      <w:hyperlink r:id="rId8" w:history="1">
        <w:r w:rsidRPr="00923117">
          <w:rPr>
            <w:rStyle w:val="ad"/>
            <w:b w:val="0"/>
            <w:i/>
            <w:szCs w:val="28"/>
            <w:u w:val="none"/>
          </w:rPr>
          <w:t>http://www.cikrf.ru/activity/docs/postanovleniya/46348/</w:t>
        </w:r>
      </w:hyperlink>
      <w:r w:rsidRPr="00923117">
        <w:rPr>
          <w:b w:val="0"/>
          <w:i/>
          <w:szCs w:val="28"/>
        </w:rPr>
        <w:t>)</w:t>
      </w:r>
      <w:r>
        <w:rPr>
          <w:b w:val="0"/>
          <w:szCs w:val="28"/>
          <w:u w:val="single"/>
        </w:rPr>
        <w:t xml:space="preserve"> </w:t>
      </w:r>
    </w:p>
    <w:p w:rsidR="00197A17" w:rsidRDefault="00D37035" w:rsidP="00A1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E8" w:rsidRPr="00A11FE8" w:rsidRDefault="00A11FE8" w:rsidP="00A11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E8">
        <w:rPr>
          <w:rFonts w:ascii="Times New Roman" w:hAnsi="Times New Roman" w:cs="Times New Roman"/>
          <w:b/>
          <w:sz w:val="28"/>
          <w:szCs w:val="28"/>
        </w:rPr>
        <w:t>Пресс-служба Избирательной комиссии Курской области</w:t>
      </w:r>
    </w:p>
    <w:p w:rsidR="00A11FE8" w:rsidRPr="00A11FE8" w:rsidRDefault="00A11FE8" w:rsidP="00A11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E8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(4712) 511-676 </w:t>
      </w:r>
    </w:p>
    <w:sectPr w:rsidR="00A11FE8" w:rsidRPr="00A11FE8" w:rsidSect="0047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686"/>
    <w:multiLevelType w:val="multilevel"/>
    <w:tmpl w:val="AE30F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 w15:restartNumberingAfterBreak="0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E030B4B"/>
    <w:multiLevelType w:val="multilevel"/>
    <w:tmpl w:val="A73406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14906AD"/>
    <w:multiLevelType w:val="hybridMultilevel"/>
    <w:tmpl w:val="9CD4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47CC"/>
    <w:multiLevelType w:val="hybridMultilevel"/>
    <w:tmpl w:val="12DA99B6"/>
    <w:lvl w:ilvl="0" w:tplc="390E6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EAD"/>
    <w:rsid w:val="00025CA8"/>
    <w:rsid w:val="00027DB8"/>
    <w:rsid w:val="00041C56"/>
    <w:rsid w:val="00096CB4"/>
    <w:rsid w:val="000E1EAE"/>
    <w:rsid w:val="001460CD"/>
    <w:rsid w:val="00146D6E"/>
    <w:rsid w:val="00197A17"/>
    <w:rsid w:val="001C7E5E"/>
    <w:rsid w:val="001E53A1"/>
    <w:rsid w:val="002009A8"/>
    <w:rsid w:val="0023259F"/>
    <w:rsid w:val="002756CA"/>
    <w:rsid w:val="00276E7F"/>
    <w:rsid w:val="002B508C"/>
    <w:rsid w:val="002C2CEF"/>
    <w:rsid w:val="002F547E"/>
    <w:rsid w:val="00326CC8"/>
    <w:rsid w:val="003302FA"/>
    <w:rsid w:val="00384613"/>
    <w:rsid w:val="003B0A3D"/>
    <w:rsid w:val="003E4B74"/>
    <w:rsid w:val="003F58B0"/>
    <w:rsid w:val="004728CD"/>
    <w:rsid w:val="00484AD1"/>
    <w:rsid w:val="004D4F85"/>
    <w:rsid w:val="00544D27"/>
    <w:rsid w:val="0059517B"/>
    <w:rsid w:val="005D24A5"/>
    <w:rsid w:val="005D4281"/>
    <w:rsid w:val="00610A98"/>
    <w:rsid w:val="00635061"/>
    <w:rsid w:val="00675112"/>
    <w:rsid w:val="00690F35"/>
    <w:rsid w:val="0079679B"/>
    <w:rsid w:val="007D634A"/>
    <w:rsid w:val="00831FDA"/>
    <w:rsid w:val="00835A1D"/>
    <w:rsid w:val="008F55E1"/>
    <w:rsid w:val="009125F5"/>
    <w:rsid w:val="00923117"/>
    <w:rsid w:val="0092330E"/>
    <w:rsid w:val="00984A2D"/>
    <w:rsid w:val="00992ABC"/>
    <w:rsid w:val="009F64AF"/>
    <w:rsid w:val="00A11FE8"/>
    <w:rsid w:val="00A24826"/>
    <w:rsid w:val="00A43AA2"/>
    <w:rsid w:val="00A72E06"/>
    <w:rsid w:val="00A96260"/>
    <w:rsid w:val="00AB3A31"/>
    <w:rsid w:val="00AC5EE4"/>
    <w:rsid w:val="00AF688B"/>
    <w:rsid w:val="00BD1A0D"/>
    <w:rsid w:val="00BF0E3B"/>
    <w:rsid w:val="00CE1E41"/>
    <w:rsid w:val="00D37035"/>
    <w:rsid w:val="00E24D67"/>
    <w:rsid w:val="00E30923"/>
    <w:rsid w:val="00E46FCB"/>
    <w:rsid w:val="00E47C3F"/>
    <w:rsid w:val="00E95EAD"/>
    <w:rsid w:val="00F25160"/>
    <w:rsid w:val="00F61584"/>
    <w:rsid w:val="00F9394A"/>
    <w:rsid w:val="00FC09BF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CC96-E446-4926-ABA0-19B689F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CD"/>
  </w:style>
  <w:style w:type="paragraph" w:styleId="1">
    <w:name w:val="heading 1"/>
    <w:basedOn w:val="a"/>
    <w:next w:val="a"/>
    <w:link w:val="10"/>
    <w:qFormat/>
    <w:rsid w:val="007D634A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D63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634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634A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7D6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B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CE1E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E1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CE1E4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1E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7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46FCB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</w:rPr>
  </w:style>
  <w:style w:type="paragraph" w:customStyle="1" w:styleId="ac">
    <w:name w:val="Рабочий"/>
    <w:basedOn w:val="a"/>
    <w:rsid w:val="00384613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23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activity/docs/postanovleniya/463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17</cp:revision>
  <cp:lastPrinted>2020-06-05T17:19:00Z</cp:lastPrinted>
  <dcterms:created xsi:type="dcterms:W3CDTF">2020-06-03T08:59:00Z</dcterms:created>
  <dcterms:modified xsi:type="dcterms:W3CDTF">2020-06-06T09:41:00Z</dcterms:modified>
</cp:coreProperties>
</file>