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5E" w:rsidRDefault="009C235E" w:rsidP="00840D6E">
      <w:pPr>
        <w:pStyle w:val="a3"/>
        <w:tabs>
          <w:tab w:val="clear" w:pos="4677"/>
          <w:tab w:val="clear" w:pos="9355"/>
        </w:tabs>
        <w:rPr>
          <w:szCs w:val="20"/>
        </w:rPr>
      </w:pPr>
      <w:bookmarkStart w:id="0" w:name="_GoBack"/>
      <w:bookmarkEnd w:id="0"/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DB1695" w:rsidRDefault="008765E3" w:rsidP="00DB1695">
      <w:pPr>
        <w:tabs>
          <w:tab w:val="left" w:pos="5000"/>
          <w:tab w:val="right" w:pos="9072"/>
        </w:tabs>
        <w:rPr>
          <w:sz w:val="25"/>
          <w:szCs w:val="25"/>
        </w:rPr>
      </w:pPr>
      <w:r>
        <w:tab/>
      </w:r>
      <w:r w:rsidR="00DB1695"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DB1695" w:rsidTr="00554494">
        <w:tc>
          <w:tcPr>
            <w:tcW w:w="3936" w:type="dxa"/>
          </w:tcPr>
          <w:p w:rsidR="00DB1695" w:rsidRDefault="00DB1695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DB1695" w:rsidRDefault="00DB1695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Приложение № 2</w:t>
            </w:r>
          </w:p>
          <w:p w:rsidR="00DB1695" w:rsidRDefault="00DB1695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 Положению об оплате труда работников                                              муниципальных районных казенных учреждений культуры, находящихся в ведении Отдела культуры Администрации Глушковского района Курской области,</w:t>
            </w:r>
          </w:p>
          <w:p w:rsidR="00DB1695" w:rsidRDefault="00DB1695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 видам экономической </w:t>
            </w:r>
          </w:p>
          <w:p w:rsidR="00DB1695" w:rsidRDefault="00DB1695" w:rsidP="0055449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деятельности  «Деятельность учреждений культуры и искусства», «Деятельность библиотек и архивов»</w:t>
            </w:r>
          </w:p>
        </w:tc>
      </w:tr>
    </w:tbl>
    <w:p w:rsidR="008765E3" w:rsidRDefault="008765E3" w:rsidP="00DB1695">
      <w:pPr>
        <w:tabs>
          <w:tab w:val="left" w:pos="5000"/>
          <w:tab w:val="right" w:pos="9072"/>
        </w:tabs>
      </w:pPr>
    </w:p>
    <w:p w:rsidR="009C235E" w:rsidRDefault="009C235E" w:rsidP="008765E3">
      <w:pPr>
        <w:pStyle w:val="a3"/>
        <w:tabs>
          <w:tab w:val="clear" w:pos="4677"/>
          <w:tab w:val="clear" w:pos="9355"/>
        </w:tabs>
        <w:rPr>
          <w:szCs w:val="20"/>
        </w:rPr>
      </w:pPr>
    </w:p>
    <w:p w:rsidR="009C235E" w:rsidRDefault="008765E3" w:rsidP="009C235E">
      <w:pPr>
        <w:pStyle w:val="a3"/>
        <w:jc w:val="center"/>
        <w:rPr>
          <w:b/>
          <w:bCs/>
        </w:rPr>
      </w:pPr>
      <w:r>
        <w:rPr>
          <w:b/>
          <w:bCs/>
          <w:spacing w:val="-8"/>
        </w:rPr>
        <w:t>М</w:t>
      </w:r>
      <w:r w:rsidR="009C235E">
        <w:rPr>
          <w:b/>
          <w:bCs/>
          <w:spacing w:val="-8"/>
        </w:rPr>
        <w:t>инимальные размеры окладов</w:t>
      </w:r>
      <w:r w:rsidR="009C235E">
        <w:rPr>
          <w:spacing w:val="-8"/>
        </w:rPr>
        <w:t xml:space="preserve"> </w:t>
      </w:r>
      <w:r w:rsidR="009C235E">
        <w:rPr>
          <w:b/>
          <w:bCs/>
        </w:rPr>
        <w:t xml:space="preserve">рабочих 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15"/>
        <w:gridCol w:w="1777"/>
        <w:gridCol w:w="9"/>
      </w:tblGrid>
      <w:tr w:rsidR="009C235E" w:rsidTr="00877FF6">
        <w:trPr>
          <w:tblHeader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Профессии рабочих, отнесенные к квалификационным уровням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"Профессии рабочих культуры, искусства и кинематографии первого уровня":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szCs w:val="15"/>
              </w:rPr>
              <w:t xml:space="preserve">бутафор;  гример-пастижер; костюмер; маляр  по  отделке  декораций; оператор магнитной записи;  осветитель;  пастижер; реквизитор;  установщик  декораций; изготовитель  субтитров; колорист; контуровшик; монтажник  негатива; монтажник  позитива;  оформитель  диапозитивных  фильмов;  печатник субтитрования;  пиротехник; подготовщик  основы для  мультипликационных  рисунков;  раскрасчик законтурованных  рисунков;  ретушер субтитров; съемщик  диапозитивных фильмов;  съемщик  мультипликационных проб;  укладчик  диапозитивных фильмов; фильмотекарь;  фототекарь; киномеханик; фильмопроверщик; дежурный зала  игральных автоматов, аттракционов и тира;  машинист сцены;  монтировщик  сцены; униформист; столяр по  изготовлению  декораций;  автоматчик по изготовлению деталей клавишных  инструментов; арматурщик язычковых  инструментов;  аэрографист щипковых инструментов;  клавиатурщик; гарнировщик музыкальных инструментов; гофрировщик меховых камер; заливщик голосовых планок; изготовитель  голосовых планок; изготовитель деталей для  духовых инструментов;  комплектовщик  деталей   музыкальных инструментов;  облицовщик  музыкальных инструментов;  обработчик перламутра;  оператор стенда по обыгрыванию  клавишных  инструментов; </w:t>
            </w:r>
            <w:r>
              <w:rPr>
                <w:szCs w:val="15"/>
              </w:rPr>
              <w:lastRenderedPageBreak/>
              <w:t>полировщик музыкальных  инструментов; расшлифовщик  фильеров;  сборщик духовых инструментов; сборщик-монтажник клавишных  инструментов; сборщик-монтажник смычковых инструментов; сборщик-монтажник  щипковых  инструментов; сборщик ударных  инструментов; сборщик   язычковых инструментов; станочник  специальных деревообрабатывающих станков;  станочник  специальных металлообрабатывающих станков; столяр  по   изготовлению и ремонту  деталей  и  узлов музыкальных  инструментов; струнонавиваль-щик;  струнщик;  установщик ладовых пластин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680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b/>
                <w:bCs/>
                <w:i/>
                <w:iCs/>
                <w:szCs w:val="15"/>
              </w:rPr>
            </w:pPr>
            <w:r>
              <w:rPr>
                <w:b/>
                <w:bCs/>
                <w:i/>
                <w:iCs/>
                <w:szCs w:val="20"/>
              </w:rPr>
              <w:lastRenderedPageBreak/>
              <w:t>Профессиональная квалификационная группа "Профессии рабочих культуры, искусства и кинематографии второго уровня</w:t>
            </w:r>
            <w:r>
              <w:rPr>
                <w:b/>
                <w:bCs/>
                <w:i/>
                <w:iCs/>
              </w:rPr>
              <w:t>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 xml:space="preserve">: красильщик в пастижерском производстве  4  - 5  разрядов  ЕТКС;  фонотекарь; видеотекарь; изготовитель  игровых  кукол 5 разряда ЕТКС; механик  по  обслуживанию ветро-установок 5  разряда  ЕТКС;  механик по  обслуживанию кинотелевизионного оборудования  3  - 5 разрядов ЕТКС; механик по  обслуживанию  съемочной аппаратуры 2 - 5 разрядов  ЕТКС;  механик по  обслуживанию телевизионного оборудования  3  - 5 разрядов ЕТКС; механик по ремонту и обслуживанию кинотехнологического оборудования 4  -  5   разрядов ЕТКС;  механик  по  обслуживанию звуковой техники 2  -  5  разрядов  ЕТКС; оператор  пульта управления  кино-установки; реставратор фильмокопий  5 разряда ЕТКС; оператор видеозаписи 3 -  5 разрядов  ЕТКС;  регулировщик  пианино  и роялей 2 - 6  разрядов  ЕТКС;  настройщик пианино и роялей 4  -  8  разрядов  ЕТКС; настройщик щипковых инструментов  3 - 6 разрядов ЕТКС; настройщик язычковых инструментов  4  - 6 разрядов ЕТКС; бронзировщик рам  клавишных  инструментов 4 - 6 разрядов ЕТКС; изготовитель молоточков для клавишных  инструментов  5 разряда ЕТКС; контролер музыкальных инструментов  4 -6 разрядов ЕТКС; регулировщик язычковых инструмен-тов  4 -5 разрядов  ЕТКС;  реставратор  клавишных </w:t>
            </w:r>
            <w:r>
              <w:rPr>
                <w:szCs w:val="15"/>
              </w:rPr>
              <w:lastRenderedPageBreak/>
              <w:t>инструментов  5 -6 разрядов ЕТКС; реставратор  смычковых  и  щипковых инструментов  5 -8 разрядов ЕТКС; реставратор ударных инструментов  5 - 6 разрядов  ЕТКС; реставратор язычковых инструментов 4 - 5 разрядов ЕТКС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983</w:t>
            </w:r>
          </w:p>
        </w:tc>
      </w:tr>
      <w:tr w:rsidR="009C235E" w:rsidTr="00877FF6">
        <w:tc>
          <w:tcPr>
            <w:tcW w:w="3824" w:type="pct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>: красильщик в пастижерском производстве 6разряда ЕТКС; изготовитель игровых  кукол 6 разряда ЕТКС; механик  по  обслуживанию ветроустановок 6  разряда  ЕТКС;  механик по обслуживанию кинотелевизионного оборудования  6 -7 разрядов ЕТКС; механик по  обслуживанию съемочной   аппаратуры 6  разряда  ЕТКС;  механик по обслуживанию телевизионного оборудования 6 - 7 разрядов ЕТКС; механик  по  ремонту и обслуживанию кинотехнологического оборудования  6  - 7 разрядов ЕТКС; механик по обслуживанию звуковой  техники 6-7 разрядов ЕТКС; реставратор фильмокопий  6  разряда  ЕТКС; оператор видеозаписи  6-7 разрядов ЕТКС; изготовитель музыкальных инструментов  по индивидуальным заказам  6  разряда  ЕТКС; интонировщик 6 разряда  ЕТКС;  настройщик духовых  инструментов  6  разряда ЕТКС; настройщик-регулировщик смычковых инструментов 6 разряда ЕТКС; реставратор духовых  инструментов  6-8 разрядов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377</w:t>
            </w:r>
          </w:p>
        </w:tc>
      </w:tr>
      <w:tr w:rsidR="009C235E" w:rsidTr="00877FF6"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механик по обслуживанию  кинотелевизионного оборудования 8  разряда  ЕТКС;  механик  по обслуживанию телевизионного оборудования 8 разряда ЕТКС; механик по ремонту  и  обслуживанию  кинотехнологического оборудования 8 разряда  ЕТКС;  оператор  видеозаписи 8 разряда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543B9" w:rsidP="00877FF6">
            <w:pPr>
              <w:jc w:val="center"/>
            </w:pPr>
            <w:r>
              <w:t>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профессии рабочих, предусмотренные первым - третьим квалифи-кационными уровнями, при выполнении важных особо   важных) и ответственных (особо ответственных) работ 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8543B9">
              <w:rPr>
                <w:szCs w:val="15"/>
              </w:rPr>
              <w:t>799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Профессиональная квалификационная группа «Общеотраслевые профессии рабочих первого уровня»: </w:t>
            </w:r>
          </w:p>
          <w:p w:rsidR="0035138A" w:rsidRDefault="0035138A" w:rsidP="0035138A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Профессиональная квалификационная группа «Общеотраслевые профессии рабочих первого уровня»: 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истопник; кассир билетный;  кассир торгового зала;  кастелянша;   киоскер;   кладовщик; комплектовщик товаров; кондуктор; контролер-кассир;   лифтер; маникюрша; машинист подъемной машины; оператор аппаратов микрофильмирования и копирования; оператор копировальных и множительных машин; оператор разменных автоматов;</w:t>
            </w:r>
            <w:r w:rsidR="00840D6E">
              <w:rPr>
                <w:szCs w:val="15"/>
              </w:rPr>
              <w:t xml:space="preserve"> оператор газовой котельной;</w:t>
            </w:r>
            <w:r>
              <w:rPr>
                <w:szCs w:val="15"/>
              </w:rPr>
              <w:t xml:space="preserve"> парикмахер; переплетчик документов; полотер; приемщик пункта проката; радиооператор;</w:t>
            </w:r>
            <w:r w:rsidR="00840D6E">
              <w:rPr>
                <w:szCs w:val="15"/>
              </w:rPr>
              <w:t>цветочница;</w:t>
            </w:r>
            <w:r>
              <w:rPr>
                <w:szCs w:val="15"/>
              </w:rPr>
              <w:t xml:space="preserve"> садовник;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A42EEF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316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 xml:space="preserve">: 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235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«Общеотраслевые профессии рабочих второго уровня»: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оператор электронно - вычислительных и вычислительных машин; пожарный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224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377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811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наименования профессий рабочих, предусмотренных 1 - 3 квалификационными уровнями  настоящей профессиональной квалификационной группы, выполняющих важные (особо важные) и ответственные (особо ответственные работы) 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8543B9">
              <w:rPr>
                <w:szCs w:val="15"/>
              </w:rPr>
              <w:t>799</w:t>
            </w:r>
          </w:p>
        </w:tc>
      </w:tr>
    </w:tbl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/>
    <w:p w:rsidR="00820F61" w:rsidRDefault="00820F61"/>
    <w:sectPr w:rsidR="00820F61" w:rsidSect="00DB1695">
      <w:headerReference w:type="even" r:id="rId7"/>
      <w:headerReference w:type="default" r:id="rId8"/>
      <w:pgSz w:w="11907" w:h="16840"/>
      <w:pgMar w:top="284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A2" w:rsidRDefault="00EB13A2" w:rsidP="00325A78">
      <w:r>
        <w:separator/>
      </w:r>
    </w:p>
  </w:endnote>
  <w:endnote w:type="continuationSeparator" w:id="0">
    <w:p w:rsidR="00EB13A2" w:rsidRDefault="00EB13A2" w:rsidP="0032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A2" w:rsidRDefault="00EB13A2" w:rsidP="00325A78">
      <w:r>
        <w:separator/>
      </w:r>
    </w:p>
  </w:footnote>
  <w:footnote w:type="continuationSeparator" w:id="0">
    <w:p w:rsidR="00EB13A2" w:rsidRDefault="00EB13A2" w:rsidP="0032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0570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EB13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0570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2BB4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EB13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40C59"/>
    <w:rsid w:val="000479E9"/>
    <w:rsid w:val="00052DB0"/>
    <w:rsid w:val="00057084"/>
    <w:rsid w:val="00060EF5"/>
    <w:rsid w:val="00064783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85BF4"/>
    <w:rsid w:val="00187CE5"/>
    <w:rsid w:val="00194A77"/>
    <w:rsid w:val="001A453D"/>
    <w:rsid w:val="001A5501"/>
    <w:rsid w:val="001C7AD9"/>
    <w:rsid w:val="001F6118"/>
    <w:rsid w:val="0020085B"/>
    <w:rsid w:val="00205655"/>
    <w:rsid w:val="00211035"/>
    <w:rsid w:val="002313F9"/>
    <w:rsid w:val="00242C0E"/>
    <w:rsid w:val="00250E7A"/>
    <w:rsid w:val="00253D54"/>
    <w:rsid w:val="002575F0"/>
    <w:rsid w:val="00261786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2F2AC8"/>
    <w:rsid w:val="003226AE"/>
    <w:rsid w:val="00323585"/>
    <w:rsid w:val="00325A78"/>
    <w:rsid w:val="003375C8"/>
    <w:rsid w:val="00340796"/>
    <w:rsid w:val="003443BB"/>
    <w:rsid w:val="00345CAF"/>
    <w:rsid w:val="00346B85"/>
    <w:rsid w:val="003505FD"/>
    <w:rsid w:val="0035138A"/>
    <w:rsid w:val="0035520A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89F"/>
    <w:rsid w:val="003D0DD6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E45"/>
    <w:rsid w:val="0055586C"/>
    <w:rsid w:val="00561145"/>
    <w:rsid w:val="00565844"/>
    <w:rsid w:val="0057411C"/>
    <w:rsid w:val="0057695E"/>
    <w:rsid w:val="00577DDB"/>
    <w:rsid w:val="005A0D80"/>
    <w:rsid w:val="005B24ED"/>
    <w:rsid w:val="005B4ABE"/>
    <w:rsid w:val="005B66D7"/>
    <w:rsid w:val="005C3E59"/>
    <w:rsid w:val="005C5ACA"/>
    <w:rsid w:val="005E0B87"/>
    <w:rsid w:val="005F6D43"/>
    <w:rsid w:val="006314EF"/>
    <w:rsid w:val="006414F4"/>
    <w:rsid w:val="00650D02"/>
    <w:rsid w:val="00653A58"/>
    <w:rsid w:val="00657529"/>
    <w:rsid w:val="006612CB"/>
    <w:rsid w:val="00661D70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22262"/>
    <w:rsid w:val="0072603E"/>
    <w:rsid w:val="00751105"/>
    <w:rsid w:val="007647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801848"/>
    <w:rsid w:val="00803A77"/>
    <w:rsid w:val="008076C5"/>
    <w:rsid w:val="00813842"/>
    <w:rsid w:val="00820F61"/>
    <w:rsid w:val="00827571"/>
    <w:rsid w:val="00840D6E"/>
    <w:rsid w:val="0084649B"/>
    <w:rsid w:val="00850D0C"/>
    <w:rsid w:val="008543B9"/>
    <w:rsid w:val="00854CB1"/>
    <w:rsid w:val="0085689C"/>
    <w:rsid w:val="00871E72"/>
    <w:rsid w:val="008720FB"/>
    <w:rsid w:val="00873A93"/>
    <w:rsid w:val="008765E3"/>
    <w:rsid w:val="00886548"/>
    <w:rsid w:val="00893901"/>
    <w:rsid w:val="00894AC4"/>
    <w:rsid w:val="00896A8A"/>
    <w:rsid w:val="008A2989"/>
    <w:rsid w:val="008B25A0"/>
    <w:rsid w:val="008C022E"/>
    <w:rsid w:val="008C1955"/>
    <w:rsid w:val="008C78CD"/>
    <w:rsid w:val="008D547E"/>
    <w:rsid w:val="008E42E4"/>
    <w:rsid w:val="00912D11"/>
    <w:rsid w:val="00912FEE"/>
    <w:rsid w:val="00934F5F"/>
    <w:rsid w:val="00945A1C"/>
    <w:rsid w:val="00950087"/>
    <w:rsid w:val="00952C43"/>
    <w:rsid w:val="009663D7"/>
    <w:rsid w:val="00981EE5"/>
    <w:rsid w:val="009903FE"/>
    <w:rsid w:val="009A1DFB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41D1"/>
    <w:rsid w:val="00A35815"/>
    <w:rsid w:val="00A40886"/>
    <w:rsid w:val="00A42EEF"/>
    <w:rsid w:val="00A452E9"/>
    <w:rsid w:val="00A51FF5"/>
    <w:rsid w:val="00A842FE"/>
    <w:rsid w:val="00A84E7E"/>
    <w:rsid w:val="00A861C7"/>
    <w:rsid w:val="00A94474"/>
    <w:rsid w:val="00A95819"/>
    <w:rsid w:val="00AB5B38"/>
    <w:rsid w:val="00AB70AA"/>
    <w:rsid w:val="00AB7A28"/>
    <w:rsid w:val="00AC4187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1B6D"/>
    <w:rsid w:val="00B777F2"/>
    <w:rsid w:val="00B830B9"/>
    <w:rsid w:val="00B911D5"/>
    <w:rsid w:val="00B942DB"/>
    <w:rsid w:val="00BC01E2"/>
    <w:rsid w:val="00BE28D2"/>
    <w:rsid w:val="00BE4B37"/>
    <w:rsid w:val="00BF2020"/>
    <w:rsid w:val="00BF73BF"/>
    <w:rsid w:val="00C01D46"/>
    <w:rsid w:val="00C0455C"/>
    <w:rsid w:val="00C2370E"/>
    <w:rsid w:val="00C24A1A"/>
    <w:rsid w:val="00C33248"/>
    <w:rsid w:val="00C6104C"/>
    <w:rsid w:val="00C6799C"/>
    <w:rsid w:val="00C719F2"/>
    <w:rsid w:val="00C72E8D"/>
    <w:rsid w:val="00C73455"/>
    <w:rsid w:val="00C7410C"/>
    <w:rsid w:val="00C803D1"/>
    <w:rsid w:val="00C81999"/>
    <w:rsid w:val="00C85460"/>
    <w:rsid w:val="00C930C9"/>
    <w:rsid w:val="00CA0B0F"/>
    <w:rsid w:val="00CA14BA"/>
    <w:rsid w:val="00CA69FE"/>
    <w:rsid w:val="00CA76F7"/>
    <w:rsid w:val="00CB4C3E"/>
    <w:rsid w:val="00CC0EA0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75222"/>
    <w:rsid w:val="00D76CCE"/>
    <w:rsid w:val="00DB1695"/>
    <w:rsid w:val="00DB1E76"/>
    <w:rsid w:val="00DC2ECE"/>
    <w:rsid w:val="00DC5EF4"/>
    <w:rsid w:val="00DD0517"/>
    <w:rsid w:val="00DD1CCA"/>
    <w:rsid w:val="00DE3C70"/>
    <w:rsid w:val="00DF5867"/>
    <w:rsid w:val="00E0576C"/>
    <w:rsid w:val="00E12BB4"/>
    <w:rsid w:val="00E205C9"/>
    <w:rsid w:val="00E44E39"/>
    <w:rsid w:val="00E53D69"/>
    <w:rsid w:val="00E61B2C"/>
    <w:rsid w:val="00E67DBA"/>
    <w:rsid w:val="00E82718"/>
    <w:rsid w:val="00E849B8"/>
    <w:rsid w:val="00E918FC"/>
    <w:rsid w:val="00E970DA"/>
    <w:rsid w:val="00EA29F1"/>
    <w:rsid w:val="00EB13A2"/>
    <w:rsid w:val="00EB26A3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270"/>
    <w:rsid w:val="00F62208"/>
    <w:rsid w:val="00F67785"/>
    <w:rsid w:val="00F82460"/>
    <w:rsid w:val="00F827D0"/>
    <w:rsid w:val="00FA39D3"/>
    <w:rsid w:val="00FB0C38"/>
    <w:rsid w:val="00FB2B5A"/>
    <w:rsid w:val="00FB5AD6"/>
    <w:rsid w:val="00FC5012"/>
    <w:rsid w:val="00FC59D3"/>
    <w:rsid w:val="00F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DB1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DB1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2020-10-20T11:33:00Z</cp:lastPrinted>
  <dcterms:created xsi:type="dcterms:W3CDTF">2023-12-15T08:45:00Z</dcterms:created>
  <dcterms:modified xsi:type="dcterms:W3CDTF">2023-12-15T08:45:00Z</dcterms:modified>
</cp:coreProperties>
</file>