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653" w:rsidRPr="0063262C" w:rsidRDefault="00C72653" w:rsidP="00C72653">
      <w:pPr>
        <w:jc w:val="center"/>
        <w:rPr>
          <w:b/>
          <w:bCs/>
          <w:sz w:val="32"/>
          <w:szCs w:val="32"/>
        </w:rPr>
      </w:pPr>
      <w:r w:rsidRPr="0063262C">
        <w:rPr>
          <w:b/>
          <w:bCs/>
          <w:sz w:val="32"/>
          <w:szCs w:val="32"/>
        </w:rPr>
        <w:t>ПРЕДСТАВИТЕЛЬНОЕ СОБРАНИЕ</w:t>
      </w:r>
    </w:p>
    <w:p w:rsidR="00C72653" w:rsidRPr="0063262C" w:rsidRDefault="00C72653" w:rsidP="00C72653">
      <w:pPr>
        <w:jc w:val="center"/>
        <w:rPr>
          <w:b/>
          <w:bCs/>
          <w:sz w:val="32"/>
          <w:szCs w:val="32"/>
        </w:rPr>
      </w:pPr>
      <w:r w:rsidRPr="0063262C">
        <w:rPr>
          <w:b/>
          <w:bCs/>
          <w:sz w:val="32"/>
          <w:szCs w:val="32"/>
        </w:rPr>
        <w:t>ГЛУШКОВСКОГО РАЙОНА</w:t>
      </w:r>
    </w:p>
    <w:p w:rsidR="00C72653" w:rsidRPr="0063262C" w:rsidRDefault="00C72653" w:rsidP="00C72653">
      <w:pPr>
        <w:jc w:val="center"/>
        <w:rPr>
          <w:b/>
          <w:bCs/>
          <w:sz w:val="32"/>
          <w:szCs w:val="32"/>
        </w:rPr>
      </w:pPr>
      <w:r w:rsidRPr="0063262C">
        <w:rPr>
          <w:b/>
          <w:bCs/>
          <w:sz w:val="32"/>
          <w:szCs w:val="32"/>
        </w:rPr>
        <w:t>КУРСКОЙ ОБЛАСТИ</w:t>
      </w:r>
    </w:p>
    <w:p w:rsidR="00C72653" w:rsidRPr="0063262C" w:rsidRDefault="00C72653" w:rsidP="00C72653">
      <w:pPr>
        <w:jc w:val="center"/>
        <w:rPr>
          <w:b/>
          <w:bCs/>
          <w:sz w:val="32"/>
          <w:szCs w:val="32"/>
        </w:rPr>
      </w:pPr>
      <w:r>
        <w:rPr>
          <w:b/>
          <w:bCs/>
          <w:sz w:val="32"/>
          <w:szCs w:val="32"/>
        </w:rPr>
        <w:t>ЧЕТВЕРТОГО</w:t>
      </w:r>
      <w:r w:rsidRPr="0063262C">
        <w:rPr>
          <w:b/>
          <w:bCs/>
          <w:sz w:val="32"/>
          <w:szCs w:val="32"/>
        </w:rPr>
        <w:t xml:space="preserve"> СОЗЫВА</w:t>
      </w:r>
    </w:p>
    <w:p w:rsidR="00C72653" w:rsidRDefault="00C72653" w:rsidP="00C72653">
      <w:pPr>
        <w:jc w:val="center"/>
        <w:rPr>
          <w:b/>
          <w:bCs/>
          <w:sz w:val="32"/>
          <w:szCs w:val="32"/>
        </w:rPr>
      </w:pPr>
      <w:r w:rsidRPr="0063262C">
        <w:rPr>
          <w:b/>
          <w:bCs/>
          <w:sz w:val="32"/>
          <w:szCs w:val="32"/>
        </w:rPr>
        <w:t>РЕШЕНИЕ</w:t>
      </w:r>
    </w:p>
    <w:p w:rsidR="00C72653" w:rsidRPr="0063262C" w:rsidRDefault="00C72653" w:rsidP="00C72653">
      <w:pPr>
        <w:jc w:val="center"/>
        <w:rPr>
          <w:b/>
          <w:bCs/>
          <w:sz w:val="32"/>
          <w:szCs w:val="32"/>
        </w:rPr>
      </w:pPr>
    </w:p>
    <w:p w:rsidR="00C72653" w:rsidRPr="0063262C" w:rsidRDefault="00C72653" w:rsidP="00C72653">
      <w:pPr>
        <w:jc w:val="center"/>
      </w:pPr>
    </w:p>
    <w:p w:rsidR="00C72653" w:rsidRPr="0063262C" w:rsidRDefault="00C72653" w:rsidP="00C72653">
      <w:r>
        <w:t>от «___» ____________ 2021 г. № _____</w:t>
      </w:r>
    </w:p>
    <w:p w:rsidR="00C72653" w:rsidRDefault="00C72653" w:rsidP="00947E8F">
      <w:pPr>
        <w:jc w:val="center"/>
        <w:rPr>
          <w:b/>
          <w:bCs/>
          <w:color w:val="000000"/>
        </w:rPr>
      </w:pPr>
    </w:p>
    <w:p w:rsidR="00C72653" w:rsidRDefault="00C72653" w:rsidP="00947E8F">
      <w:pPr>
        <w:jc w:val="center"/>
        <w:rPr>
          <w:b/>
          <w:bCs/>
          <w:color w:val="000000"/>
        </w:rPr>
      </w:pPr>
    </w:p>
    <w:p w:rsidR="00C72653" w:rsidRDefault="00947E8F" w:rsidP="00C72653">
      <w:pPr>
        <w:rPr>
          <w:bCs/>
          <w:color w:val="000000"/>
        </w:rPr>
      </w:pPr>
      <w:r w:rsidRPr="00C72653">
        <w:rPr>
          <w:bCs/>
          <w:color w:val="000000"/>
        </w:rPr>
        <w:t xml:space="preserve">Об утверждении Положения </w:t>
      </w:r>
      <w:proofErr w:type="gramStart"/>
      <w:r w:rsidRPr="00C72653">
        <w:rPr>
          <w:bCs/>
          <w:color w:val="000000"/>
        </w:rPr>
        <w:t>о</w:t>
      </w:r>
      <w:proofErr w:type="gramEnd"/>
      <w:r w:rsidRPr="00C72653">
        <w:rPr>
          <w:bCs/>
          <w:color w:val="000000"/>
        </w:rPr>
        <w:t xml:space="preserve"> муниципальном </w:t>
      </w:r>
    </w:p>
    <w:p w:rsidR="00947E8F" w:rsidRPr="00C72653" w:rsidRDefault="00947E8F" w:rsidP="00C72653">
      <w:pPr>
        <w:rPr>
          <w:bCs/>
          <w:color w:val="000000"/>
        </w:rPr>
      </w:pPr>
      <w:r w:rsidRPr="00C72653">
        <w:rPr>
          <w:bCs/>
          <w:color w:val="000000"/>
        </w:rPr>
        <w:t xml:space="preserve">земельном </w:t>
      </w:r>
      <w:proofErr w:type="gramStart"/>
      <w:r w:rsidRPr="00C72653">
        <w:rPr>
          <w:bCs/>
          <w:color w:val="000000"/>
        </w:rPr>
        <w:t>контроле</w:t>
      </w:r>
      <w:proofErr w:type="gramEnd"/>
      <w:r w:rsidRPr="00C72653">
        <w:rPr>
          <w:bCs/>
          <w:color w:val="000000"/>
        </w:rPr>
        <w:t xml:space="preserve"> в границах муниципального района</w:t>
      </w:r>
    </w:p>
    <w:p w:rsidR="00947E8F" w:rsidRPr="00C72653" w:rsidRDefault="00947E8F" w:rsidP="00C72653">
      <w:r w:rsidRPr="00C72653">
        <w:rPr>
          <w:bCs/>
          <w:color w:val="000000"/>
        </w:rPr>
        <w:t>«</w:t>
      </w:r>
      <w:proofErr w:type="spellStart"/>
      <w:r w:rsidR="00C72653" w:rsidRPr="00C72653">
        <w:rPr>
          <w:bCs/>
          <w:color w:val="000000"/>
        </w:rPr>
        <w:t>Глушковский</w:t>
      </w:r>
      <w:proofErr w:type="spellEnd"/>
      <w:r w:rsidRPr="00C72653">
        <w:rPr>
          <w:bCs/>
          <w:color w:val="000000"/>
        </w:rPr>
        <w:t xml:space="preserve"> район» Курской области</w:t>
      </w:r>
    </w:p>
    <w:p w:rsidR="00947E8F" w:rsidRPr="00C72653" w:rsidRDefault="00947E8F" w:rsidP="00C72653">
      <w:pPr>
        <w:shd w:val="clear" w:color="auto" w:fill="FFFFFF"/>
        <w:ind w:firstLine="567"/>
        <w:rPr>
          <w:color w:val="000000"/>
        </w:rPr>
      </w:pPr>
    </w:p>
    <w:p w:rsidR="00947E8F" w:rsidRPr="00D16ADB" w:rsidRDefault="00947E8F" w:rsidP="00947E8F">
      <w:pPr>
        <w:shd w:val="clear" w:color="auto" w:fill="FFFFFF"/>
        <w:ind w:firstLine="567"/>
        <w:rPr>
          <w:b/>
          <w:color w:val="000000"/>
        </w:rPr>
      </w:pPr>
    </w:p>
    <w:p w:rsidR="00947E8F" w:rsidRPr="002C06C7" w:rsidRDefault="00947E8F" w:rsidP="00947E8F">
      <w:pPr>
        <w:shd w:val="clear" w:color="auto" w:fill="FFFFFF"/>
        <w:ind w:firstLine="709"/>
        <w:jc w:val="both"/>
        <w:rPr>
          <w:bCs/>
          <w:color w:val="000000"/>
        </w:rPr>
      </w:pPr>
      <w:proofErr w:type="gramStart"/>
      <w:r w:rsidRPr="00D16ADB">
        <w:rPr>
          <w:color w:val="000000"/>
        </w:rPr>
        <w:t xml:space="preserve">В соответствии со статьей 72 Земельного кодекса Российской Федерации, </w:t>
      </w:r>
      <w:r w:rsidR="005B3B41">
        <w:rPr>
          <w:color w:val="000000"/>
        </w:rPr>
        <w:t xml:space="preserve">пунктом 26 части 1 статьи 16 Федерального закона от 06.10.2003 №131 « Об общих принципах организации местного самоуправления в Российской Федерации», </w:t>
      </w:r>
      <w:r w:rsidRPr="00D16ADB">
        <w:rPr>
          <w:color w:val="000000"/>
        </w:rPr>
        <w:t>Федеральным законом от 31.07.2020 № 248-ФЗ «О государственном контроле (надзоре) и муниципальном контроле в Российской Федерации», Уставом</w:t>
      </w:r>
      <w:r w:rsidR="00C72653">
        <w:rPr>
          <w:color w:val="000000"/>
        </w:rPr>
        <w:t xml:space="preserve"> </w:t>
      </w:r>
      <w:r w:rsidRPr="002C06C7">
        <w:rPr>
          <w:bCs/>
          <w:color w:val="000000"/>
        </w:rPr>
        <w:t>муни</w:t>
      </w:r>
      <w:r w:rsidRPr="002C06C7">
        <w:rPr>
          <w:color w:val="000000"/>
        </w:rPr>
        <w:t xml:space="preserve">ципального </w:t>
      </w:r>
      <w:r>
        <w:rPr>
          <w:color w:val="000000"/>
        </w:rPr>
        <w:t>района «</w:t>
      </w:r>
      <w:proofErr w:type="spellStart"/>
      <w:r w:rsidR="00C72653">
        <w:rPr>
          <w:color w:val="000000"/>
        </w:rPr>
        <w:t>Глушковский</w:t>
      </w:r>
      <w:proofErr w:type="spellEnd"/>
      <w:r>
        <w:rPr>
          <w:color w:val="000000"/>
        </w:rPr>
        <w:t xml:space="preserve"> район» Курской области</w:t>
      </w:r>
      <w:r w:rsidR="00C72653">
        <w:rPr>
          <w:color w:val="000000"/>
        </w:rPr>
        <w:t xml:space="preserve"> </w:t>
      </w:r>
      <w:r w:rsidRPr="002C06C7">
        <w:rPr>
          <w:bCs/>
          <w:color w:val="000000"/>
        </w:rPr>
        <w:t xml:space="preserve">Представительное Собрание </w:t>
      </w:r>
      <w:r w:rsidR="00C72653">
        <w:rPr>
          <w:bCs/>
          <w:color w:val="000000"/>
        </w:rPr>
        <w:t>Глушковского</w:t>
      </w:r>
      <w:r w:rsidRPr="002C06C7">
        <w:rPr>
          <w:bCs/>
          <w:color w:val="000000"/>
        </w:rPr>
        <w:t xml:space="preserve"> района Курской области РЕШИЛО:</w:t>
      </w:r>
      <w:proofErr w:type="gramEnd"/>
    </w:p>
    <w:p w:rsidR="00947E8F" w:rsidRPr="00910633" w:rsidRDefault="00947E8F" w:rsidP="00910633">
      <w:pPr>
        <w:pStyle w:val="a8"/>
        <w:numPr>
          <w:ilvl w:val="0"/>
          <w:numId w:val="1"/>
        </w:numPr>
        <w:shd w:val="clear" w:color="auto" w:fill="FFFFFF"/>
        <w:ind w:left="0" w:firstLine="567"/>
        <w:jc w:val="both"/>
        <w:rPr>
          <w:color w:val="000000"/>
        </w:rPr>
      </w:pPr>
      <w:r w:rsidRPr="00910633">
        <w:rPr>
          <w:color w:val="000000"/>
        </w:rPr>
        <w:t>Утвердить прилагаемое Положение о муниципальном земельном контроле в границах муниципального района «</w:t>
      </w:r>
      <w:proofErr w:type="spellStart"/>
      <w:r w:rsidR="00C72653" w:rsidRPr="00910633">
        <w:rPr>
          <w:color w:val="000000"/>
        </w:rPr>
        <w:t>Глушковский</w:t>
      </w:r>
      <w:proofErr w:type="spellEnd"/>
      <w:r w:rsidRPr="00910633">
        <w:rPr>
          <w:color w:val="000000"/>
        </w:rPr>
        <w:t xml:space="preserve"> район» Курской области.</w:t>
      </w:r>
    </w:p>
    <w:p w:rsidR="00910633" w:rsidRPr="008C11DF" w:rsidRDefault="00910633" w:rsidP="00910633">
      <w:pPr>
        <w:pStyle w:val="a8"/>
        <w:numPr>
          <w:ilvl w:val="0"/>
          <w:numId w:val="1"/>
        </w:numPr>
        <w:shd w:val="clear" w:color="auto" w:fill="FFFFFF"/>
        <w:ind w:left="0" w:firstLine="567"/>
        <w:jc w:val="both"/>
      </w:pPr>
      <w:r>
        <w:t xml:space="preserve">Утвердить </w:t>
      </w:r>
      <w:hyperlink w:anchor="P795" w:history="1">
        <w:r>
          <w:rPr>
            <w:color w:val="0000FF"/>
          </w:rPr>
          <w:t>Перечень</w:t>
        </w:r>
      </w:hyperlink>
      <w:r>
        <w:t xml:space="preserve"> индикаторов риска нарушения обязательных требований, проверяемых в рамках осуществления муниципального земельного контроля</w:t>
      </w:r>
    </w:p>
    <w:p w:rsidR="00947E8F" w:rsidRPr="008C11DF" w:rsidRDefault="00910633" w:rsidP="00910633">
      <w:pPr>
        <w:shd w:val="clear" w:color="auto" w:fill="FFFFFF"/>
        <w:ind w:firstLine="567"/>
        <w:jc w:val="both"/>
      </w:pPr>
      <w:r>
        <w:rPr>
          <w:color w:val="000000"/>
        </w:rPr>
        <w:t>3</w:t>
      </w:r>
      <w:r w:rsidR="00947E8F" w:rsidRPr="008C11DF">
        <w:rPr>
          <w:color w:val="000000"/>
        </w:rPr>
        <w:t>. Настоящее решение вступает в силу со дня его официального опубликования, но не ранее 1 января 2022 года</w:t>
      </w:r>
      <w:proofErr w:type="gramStart"/>
      <w:r w:rsidR="00947E8F">
        <w:rPr>
          <w:color w:val="000000"/>
        </w:rPr>
        <w:t>,</w:t>
      </w:r>
      <w:r w:rsidR="00947E8F" w:rsidRPr="00603941">
        <w:rPr>
          <w:color w:val="000000"/>
        </w:rPr>
        <w:t>з</w:t>
      </w:r>
      <w:proofErr w:type="gramEnd"/>
      <w:r w:rsidR="00947E8F" w:rsidRPr="00603941">
        <w:rPr>
          <w:color w:val="000000"/>
        </w:rPr>
        <w:t>а исключением положений раздела 6 Положения о муниципальном земельном контрол</w:t>
      </w:r>
      <w:r w:rsidR="005C6E51">
        <w:rPr>
          <w:color w:val="000000"/>
        </w:rPr>
        <w:t>е</w:t>
      </w:r>
      <w:r w:rsidR="00947E8F" w:rsidRPr="00603941">
        <w:rPr>
          <w:color w:val="000000"/>
        </w:rPr>
        <w:t xml:space="preserve"> в границах </w:t>
      </w:r>
      <w:r w:rsidR="00947E8F">
        <w:rPr>
          <w:color w:val="000000"/>
        </w:rPr>
        <w:t>муниципального района «</w:t>
      </w:r>
      <w:proofErr w:type="spellStart"/>
      <w:r w:rsidR="00C72653">
        <w:rPr>
          <w:color w:val="000000"/>
        </w:rPr>
        <w:t>Глушковский</w:t>
      </w:r>
      <w:proofErr w:type="spellEnd"/>
      <w:r w:rsidR="00947E8F">
        <w:rPr>
          <w:color w:val="000000"/>
        </w:rPr>
        <w:t xml:space="preserve"> район» Курской области</w:t>
      </w:r>
      <w:r w:rsidR="00947E8F" w:rsidRPr="008C11DF">
        <w:rPr>
          <w:color w:val="000000"/>
        </w:rPr>
        <w:t>.</w:t>
      </w:r>
    </w:p>
    <w:p w:rsidR="00947E8F" w:rsidRPr="00603941" w:rsidRDefault="00947E8F" w:rsidP="00910633">
      <w:pPr>
        <w:shd w:val="clear" w:color="auto" w:fill="FFFFFF"/>
        <w:ind w:firstLine="567"/>
        <w:jc w:val="both"/>
      </w:pPr>
      <w:r w:rsidRPr="00603941">
        <w:rPr>
          <w:color w:val="000000"/>
        </w:rPr>
        <w:t xml:space="preserve">Положения раздела 6 Положения о </w:t>
      </w:r>
      <w:proofErr w:type="gramStart"/>
      <w:r w:rsidRPr="00603941">
        <w:rPr>
          <w:color w:val="000000"/>
        </w:rPr>
        <w:t>муниципальном</w:t>
      </w:r>
      <w:proofErr w:type="gramEnd"/>
      <w:r w:rsidRPr="00603941">
        <w:rPr>
          <w:color w:val="000000"/>
        </w:rPr>
        <w:t xml:space="preserve"> земельном </w:t>
      </w:r>
      <w:proofErr w:type="spellStart"/>
      <w:r w:rsidRPr="00603941">
        <w:rPr>
          <w:color w:val="000000"/>
        </w:rPr>
        <w:t>контрол</w:t>
      </w:r>
      <w:r w:rsidR="005C6E51">
        <w:rPr>
          <w:color w:val="000000"/>
        </w:rPr>
        <w:t>е</w:t>
      </w:r>
      <w:r>
        <w:rPr>
          <w:color w:val="000000"/>
        </w:rPr>
        <w:t>муниципального</w:t>
      </w:r>
      <w:proofErr w:type="spellEnd"/>
      <w:r>
        <w:rPr>
          <w:color w:val="000000"/>
        </w:rPr>
        <w:t xml:space="preserve"> района «</w:t>
      </w:r>
      <w:proofErr w:type="spellStart"/>
      <w:r w:rsidR="00C72653">
        <w:rPr>
          <w:color w:val="000000"/>
        </w:rPr>
        <w:t>Глушковский</w:t>
      </w:r>
      <w:proofErr w:type="spellEnd"/>
      <w:r>
        <w:rPr>
          <w:color w:val="000000"/>
        </w:rPr>
        <w:t xml:space="preserve"> район» Курской области </w:t>
      </w:r>
      <w:r w:rsidRPr="00603941">
        <w:rPr>
          <w:color w:val="000000"/>
        </w:rPr>
        <w:t>вступают в силу с 1 марта 2022 года</w:t>
      </w:r>
    </w:p>
    <w:p w:rsidR="00947E8F" w:rsidRPr="00D16ADB" w:rsidRDefault="00947E8F" w:rsidP="00910633">
      <w:pPr>
        <w:shd w:val="clear" w:color="auto" w:fill="FFFFFF"/>
        <w:ind w:firstLine="567"/>
        <w:jc w:val="both"/>
        <w:rPr>
          <w:color w:val="000000"/>
        </w:rPr>
      </w:pPr>
    </w:p>
    <w:p w:rsidR="00947E8F" w:rsidRDefault="00947E8F" w:rsidP="00947E8F">
      <w:pPr>
        <w:tabs>
          <w:tab w:val="left" w:pos="1000"/>
          <w:tab w:val="left" w:pos="2552"/>
        </w:tabs>
        <w:jc w:val="both"/>
      </w:pPr>
      <w:r w:rsidRPr="009A03EB">
        <w:t xml:space="preserve">Председатель </w:t>
      </w:r>
      <w:r>
        <w:t>Представительного Собрания</w:t>
      </w:r>
    </w:p>
    <w:p w:rsidR="00947E8F" w:rsidRPr="009A03EB" w:rsidRDefault="00C72653" w:rsidP="00947E8F">
      <w:pPr>
        <w:tabs>
          <w:tab w:val="left" w:pos="1000"/>
          <w:tab w:val="left" w:pos="2552"/>
        </w:tabs>
        <w:jc w:val="both"/>
      </w:pPr>
      <w:r>
        <w:t>Глушковского</w:t>
      </w:r>
      <w:r w:rsidR="00947E8F">
        <w:t xml:space="preserve"> района Курской области</w:t>
      </w:r>
      <w:r w:rsidR="00947E8F">
        <w:tab/>
      </w:r>
      <w:r w:rsidR="00947E8F">
        <w:tab/>
      </w:r>
      <w:r w:rsidR="00947E8F">
        <w:tab/>
      </w:r>
      <w:r w:rsidR="00947E8F">
        <w:tab/>
      </w:r>
      <w:proofErr w:type="spellStart"/>
      <w:r>
        <w:t>Ф.И.Отрохов</w:t>
      </w:r>
      <w:proofErr w:type="spellEnd"/>
      <w:r w:rsidR="00947E8F">
        <w:t xml:space="preserve"> </w:t>
      </w:r>
    </w:p>
    <w:p w:rsidR="00947E8F" w:rsidRDefault="00947E8F" w:rsidP="00947E8F">
      <w:pPr>
        <w:tabs>
          <w:tab w:val="left" w:pos="1000"/>
          <w:tab w:val="left" w:pos="2552"/>
        </w:tabs>
        <w:jc w:val="both"/>
      </w:pPr>
    </w:p>
    <w:p w:rsidR="00947E8F" w:rsidRPr="009A03EB" w:rsidRDefault="00947E8F" w:rsidP="00947E8F">
      <w:pPr>
        <w:tabs>
          <w:tab w:val="left" w:pos="1000"/>
          <w:tab w:val="left" w:pos="2552"/>
        </w:tabs>
        <w:jc w:val="both"/>
      </w:pPr>
    </w:p>
    <w:p w:rsidR="00947E8F" w:rsidRDefault="00947E8F" w:rsidP="00947E8F">
      <w:r w:rsidRPr="009A03EB">
        <w:t>Глава</w:t>
      </w:r>
      <w:r w:rsidR="00C72653">
        <w:t xml:space="preserve"> Глушковского</w:t>
      </w:r>
      <w:r>
        <w:t xml:space="preserve"> района</w:t>
      </w:r>
    </w:p>
    <w:p w:rsidR="00910633" w:rsidRDefault="00947E8F" w:rsidP="00910633">
      <w:r>
        <w:t>Курской области</w:t>
      </w:r>
      <w:r>
        <w:tab/>
      </w:r>
      <w:r>
        <w:tab/>
      </w:r>
      <w:r>
        <w:tab/>
      </w:r>
      <w:r>
        <w:tab/>
      </w:r>
      <w:r>
        <w:tab/>
      </w:r>
      <w:r>
        <w:tab/>
      </w:r>
      <w:r>
        <w:tab/>
      </w:r>
      <w:r>
        <w:tab/>
      </w:r>
      <w:r w:rsidR="00C72653">
        <w:t>П.М.Золотарев</w:t>
      </w:r>
    </w:p>
    <w:p w:rsidR="00593E5A" w:rsidRDefault="00593E5A" w:rsidP="00910633"/>
    <w:p w:rsidR="00910633" w:rsidRPr="00236057" w:rsidRDefault="00910633" w:rsidP="00910633">
      <w:pPr>
        <w:pStyle w:val="20"/>
        <w:shd w:val="clear" w:color="auto" w:fill="auto"/>
        <w:spacing w:line="240" w:lineRule="auto"/>
        <w:jc w:val="right"/>
        <w:rPr>
          <w:sz w:val="28"/>
          <w:szCs w:val="28"/>
        </w:rPr>
      </w:pPr>
      <w:r w:rsidRPr="00236057">
        <w:rPr>
          <w:sz w:val="28"/>
          <w:szCs w:val="28"/>
        </w:rPr>
        <w:lastRenderedPageBreak/>
        <w:t>УТВЕРЖДЕНО</w:t>
      </w:r>
    </w:p>
    <w:p w:rsidR="00910633" w:rsidRPr="00236057" w:rsidRDefault="00910633" w:rsidP="00910633">
      <w:pPr>
        <w:pStyle w:val="20"/>
        <w:shd w:val="clear" w:color="auto" w:fill="auto"/>
        <w:spacing w:line="240" w:lineRule="auto"/>
        <w:ind w:left="3780" w:right="-1"/>
        <w:jc w:val="right"/>
        <w:rPr>
          <w:sz w:val="28"/>
          <w:szCs w:val="28"/>
        </w:rPr>
      </w:pPr>
      <w:r w:rsidRPr="00236057">
        <w:rPr>
          <w:sz w:val="28"/>
          <w:szCs w:val="28"/>
        </w:rPr>
        <w:t>решением Представительного Собрания</w:t>
      </w:r>
    </w:p>
    <w:p w:rsidR="00910633" w:rsidRPr="00236057" w:rsidRDefault="00910633" w:rsidP="00910633">
      <w:pPr>
        <w:pStyle w:val="20"/>
        <w:shd w:val="clear" w:color="auto" w:fill="auto"/>
        <w:spacing w:line="240" w:lineRule="auto"/>
        <w:ind w:left="3780" w:right="-1"/>
        <w:jc w:val="right"/>
        <w:rPr>
          <w:sz w:val="28"/>
          <w:szCs w:val="28"/>
        </w:rPr>
      </w:pPr>
      <w:r w:rsidRPr="00236057">
        <w:rPr>
          <w:sz w:val="28"/>
          <w:szCs w:val="28"/>
        </w:rPr>
        <w:t xml:space="preserve"> Глушковского района Курской области</w:t>
      </w:r>
    </w:p>
    <w:p w:rsidR="0089768A" w:rsidRPr="00910633" w:rsidRDefault="00910633" w:rsidP="00910633">
      <w:pPr>
        <w:ind w:firstLine="567"/>
        <w:jc w:val="right"/>
        <w:rPr>
          <w:color w:val="000000"/>
        </w:rPr>
      </w:pPr>
      <w:r w:rsidRPr="00236057">
        <w:t>от _____________ 2021 г. № ____</w:t>
      </w:r>
    </w:p>
    <w:p w:rsidR="0089768A" w:rsidRDefault="0089768A" w:rsidP="0089768A">
      <w:pPr>
        <w:ind w:firstLine="567"/>
        <w:jc w:val="right"/>
        <w:rPr>
          <w:color w:val="000000"/>
          <w:sz w:val="17"/>
          <w:szCs w:val="17"/>
        </w:rPr>
      </w:pPr>
    </w:p>
    <w:p w:rsidR="00C72653" w:rsidRPr="00D16ADB" w:rsidRDefault="00C72653" w:rsidP="0089768A">
      <w:pPr>
        <w:ind w:firstLine="567"/>
        <w:jc w:val="right"/>
        <w:rPr>
          <w:color w:val="000000"/>
          <w:sz w:val="17"/>
          <w:szCs w:val="17"/>
        </w:rPr>
      </w:pPr>
    </w:p>
    <w:p w:rsidR="0089768A" w:rsidRDefault="0089768A" w:rsidP="0089768A">
      <w:pPr>
        <w:jc w:val="center"/>
        <w:rPr>
          <w:b/>
          <w:bCs/>
        </w:rPr>
      </w:pPr>
      <w:r w:rsidRPr="0089768A">
        <w:rPr>
          <w:b/>
          <w:bCs/>
        </w:rPr>
        <w:t xml:space="preserve">Положение </w:t>
      </w:r>
    </w:p>
    <w:p w:rsidR="0089768A" w:rsidRPr="0089768A" w:rsidRDefault="0089768A" w:rsidP="0089768A">
      <w:pPr>
        <w:jc w:val="center"/>
        <w:rPr>
          <w:b/>
          <w:i/>
          <w:iCs/>
        </w:rPr>
      </w:pPr>
      <w:r w:rsidRPr="0089768A">
        <w:rPr>
          <w:b/>
          <w:bCs/>
        </w:rPr>
        <w:t>о муниципальном земельном контроле в границах</w:t>
      </w:r>
      <w:r w:rsidRPr="0089768A">
        <w:rPr>
          <w:b/>
        </w:rPr>
        <w:t xml:space="preserve"> муниципального района «</w:t>
      </w:r>
      <w:proofErr w:type="spellStart"/>
      <w:r w:rsidR="00C72653">
        <w:rPr>
          <w:b/>
        </w:rPr>
        <w:t>Глушковский</w:t>
      </w:r>
      <w:proofErr w:type="spellEnd"/>
      <w:r w:rsidRPr="0089768A">
        <w:rPr>
          <w:b/>
        </w:rPr>
        <w:t xml:space="preserve"> район» Курской области</w:t>
      </w:r>
    </w:p>
    <w:p w:rsidR="0089768A" w:rsidRPr="00D16ADB" w:rsidRDefault="0089768A" w:rsidP="0089768A">
      <w:pPr>
        <w:spacing w:line="360" w:lineRule="auto"/>
        <w:jc w:val="center"/>
      </w:pPr>
    </w:p>
    <w:p w:rsidR="0089768A" w:rsidRPr="00D16ADB" w:rsidRDefault="0089768A" w:rsidP="0089768A">
      <w:pPr>
        <w:pStyle w:val="ConsPlusNormal"/>
        <w:spacing w:line="360" w:lineRule="auto"/>
        <w:ind w:firstLine="0"/>
        <w:jc w:val="center"/>
        <w:rPr>
          <w:rFonts w:ascii="Times New Roman" w:hAnsi="Times New Roman" w:cs="Times New Roman"/>
          <w:b/>
          <w:bCs/>
          <w:color w:val="000000"/>
          <w:sz w:val="28"/>
          <w:szCs w:val="28"/>
        </w:rPr>
      </w:pPr>
      <w:r w:rsidRPr="00D16ADB">
        <w:rPr>
          <w:rFonts w:ascii="Times New Roman" w:hAnsi="Times New Roman" w:cs="Times New Roman"/>
          <w:b/>
          <w:bCs/>
          <w:color w:val="000000"/>
          <w:sz w:val="28"/>
          <w:szCs w:val="28"/>
        </w:rPr>
        <w:t>1. Общие положения</w:t>
      </w:r>
    </w:p>
    <w:p w:rsidR="0089768A" w:rsidRDefault="0089768A" w:rsidP="008B2777">
      <w:pPr>
        <w:pStyle w:val="ConsPlusNormal"/>
        <w:ind w:firstLine="540"/>
        <w:jc w:val="both"/>
        <w:rPr>
          <w:rFonts w:ascii="Times New Roman" w:hAnsi="Times New Roman" w:cs="Times New Roman"/>
          <w:sz w:val="28"/>
          <w:szCs w:val="28"/>
        </w:rPr>
      </w:pPr>
    </w:p>
    <w:p w:rsidR="008B2777" w:rsidRPr="00CE5251" w:rsidRDefault="005B3B41" w:rsidP="008B2777">
      <w:pPr>
        <w:pStyle w:val="ConsPlusNormal"/>
        <w:ind w:firstLine="540"/>
        <w:jc w:val="both"/>
      </w:pPr>
      <w:r>
        <w:rPr>
          <w:rFonts w:ascii="Times New Roman" w:hAnsi="Times New Roman" w:cs="Times New Roman"/>
          <w:sz w:val="28"/>
          <w:szCs w:val="28"/>
        </w:rPr>
        <w:t>1.</w:t>
      </w:r>
      <w:r w:rsidR="008B2777" w:rsidRPr="00CE5251">
        <w:rPr>
          <w:rFonts w:ascii="Times New Roman" w:hAnsi="Times New Roman" w:cs="Times New Roman"/>
          <w:sz w:val="28"/>
          <w:szCs w:val="28"/>
        </w:rPr>
        <w:t xml:space="preserve">1. Настоящее Положение устанавливает порядок осуществления муниципального земельного контроля в границах </w:t>
      </w:r>
      <w:r w:rsidR="0089768A" w:rsidRPr="00DC5CB6">
        <w:rPr>
          <w:rFonts w:ascii="Times New Roman" w:hAnsi="Times New Roman" w:cs="Times New Roman"/>
          <w:color w:val="000000"/>
          <w:sz w:val="28"/>
          <w:szCs w:val="28"/>
        </w:rPr>
        <w:t xml:space="preserve">муниципального </w:t>
      </w:r>
      <w:r w:rsidR="0089768A">
        <w:rPr>
          <w:rFonts w:ascii="Times New Roman" w:hAnsi="Times New Roman" w:cs="Times New Roman"/>
          <w:color w:val="000000"/>
          <w:sz w:val="28"/>
          <w:szCs w:val="28"/>
        </w:rPr>
        <w:t xml:space="preserve">района </w:t>
      </w:r>
      <w:r w:rsidR="0089768A" w:rsidRPr="00DC5CB6">
        <w:rPr>
          <w:rFonts w:ascii="Times New Roman" w:hAnsi="Times New Roman" w:cs="Times New Roman"/>
          <w:color w:val="000000"/>
          <w:sz w:val="28"/>
          <w:szCs w:val="28"/>
        </w:rPr>
        <w:t>«</w:t>
      </w:r>
      <w:proofErr w:type="spellStart"/>
      <w:r w:rsidR="00C72653">
        <w:rPr>
          <w:rFonts w:ascii="Times New Roman" w:hAnsi="Times New Roman" w:cs="Times New Roman"/>
          <w:color w:val="000000"/>
          <w:sz w:val="28"/>
          <w:szCs w:val="28"/>
        </w:rPr>
        <w:t>Глушковский</w:t>
      </w:r>
      <w:proofErr w:type="spellEnd"/>
      <w:r w:rsidR="0089768A" w:rsidRPr="00DC5CB6">
        <w:rPr>
          <w:rFonts w:ascii="Times New Roman" w:hAnsi="Times New Roman" w:cs="Times New Roman"/>
          <w:color w:val="000000"/>
          <w:sz w:val="28"/>
          <w:szCs w:val="28"/>
        </w:rPr>
        <w:t xml:space="preserve"> район» Курской области</w:t>
      </w:r>
      <w:r w:rsidR="008B2777" w:rsidRPr="00CE5251">
        <w:rPr>
          <w:rFonts w:ascii="Times New Roman" w:hAnsi="Times New Roman" w:cs="Times New Roman"/>
          <w:sz w:val="28"/>
          <w:szCs w:val="28"/>
        </w:rPr>
        <w:t xml:space="preserve"> (далее - муниципальный земельный контроль).</w:t>
      </w:r>
    </w:p>
    <w:p w:rsidR="008B2777" w:rsidRDefault="005B3B41" w:rsidP="008B2777">
      <w:pPr>
        <w:pStyle w:val="ConsPlusNormal"/>
        <w:ind w:firstLine="540"/>
        <w:jc w:val="both"/>
      </w:pPr>
      <w:r>
        <w:rPr>
          <w:rFonts w:ascii="Times New Roman" w:hAnsi="Times New Roman" w:cs="Times New Roman"/>
          <w:color w:val="000000"/>
          <w:sz w:val="28"/>
          <w:szCs w:val="28"/>
        </w:rPr>
        <w:t>1.</w:t>
      </w:r>
      <w:r w:rsidR="008B2777">
        <w:rPr>
          <w:rFonts w:ascii="Times New Roman" w:hAnsi="Times New Roman" w:cs="Times New Roman"/>
          <w:color w:val="000000"/>
          <w:sz w:val="28"/>
          <w:szCs w:val="28"/>
        </w:rPr>
        <w:t>2. Муниципальный земельный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8B2777" w:rsidRDefault="008B2777" w:rsidP="008B2777">
      <w:pPr>
        <w:suppressAutoHyphens w:val="0"/>
        <w:ind w:firstLine="540"/>
        <w:jc w:val="both"/>
      </w:pPr>
      <w:r>
        <w:rPr>
          <w:color w:val="000000"/>
        </w:rPr>
        <w:t xml:space="preserve">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и </w:t>
      </w:r>
      <w:r>
        <w:rPr>
          <w:lang w:eastAsia="ru-RU"/>
        </w:rPr>
        <w:t>исполнение решений, принимаемых по результатам контрольных мероприятий.</w:t>
      </w:r>
    </w:p>
    <w:p w:rsidR="008B2777" w:rsidRDefault="008B2777" w:rsidP="008B2777">
      <w:pPr>
        <w:suppressAutoHyphens w:val="0"/>
        <w:ind w:firstLine="540"/>
        <w:jc w:val="both"/>
      </w:pPr>
      <w:r>
        <w:rPr>
          <w:lang w:eastAsia="ru-RU"/>
        </w:rPr>
        <w:t xml:space="preserve">Объектом </w:t>
      </w:r>
      <w:r>
        <w:rPr>
          <w:color w:val="000000"/>
        </w:rPr>
        <w:t>муниципального земельного контроля</w:t>
      </w:r>
      <w:r>
        <w:rPr>
          <w:lang w:eastAsia="ru-RU"/>
        </w:rPr>
        <w:t xml:space="preserve"> являются объекты земельных отношений (земли, земельные участки или части земельных участков) </w:t>
      </w:r>
      <w:r>
        <w:rPr>
          <w:color w:val="000000"/>
        </w:rPr>
        <w:t xml:space="preserve">в границах </w:t>
      </w:r>
      <w:r w:rsidR="005C3B9F" w:rsidRPr="00DC5CB6">
        <w:rPr>
          <w:color w:val="000000"/>
        </w:rPr>
        <w:t xml:space="preserve">муниципального </w:t>
      </w:r>
      <w:r w:rsidR="005C3B9F">
        <w:rPr>
          <w:color w:val="000000"/>
        </w:rPr>
        <w:t xml:space="preserve">района </w:t>
      </w:r>
      <w:r w:rsidR="005C3B9F" w:rsidRPr="00DC5CB6">
        <w:rPr>
          <w:color w:val="000000"/>
        </w:rPr>
        <w:t>«</w:t>
      </w:r>
      <w:proofErr w:type="spellStart"/>
      <w:r w:rsidR="00C72653">
        <w:rPr>
          <w:color w:val="000000"/>
        </w:rPr>
        <w:t>Глушковский</w:t>
      </w:r>
      <w:proofErr w:type="spellEnd"/>
      <w:r w:rsidR="005C3B9F" w:rsidRPr="00DC5CB6">
        <w:rPr>
          <w:color w:val="000000"/>
        </w:rPr>
        <w:t xml:space="preserve"> район» Курской области</w:t>
      </w:r>
      <w:r>
        <w:rPr>
          <w:color w:val="000000"/>
        </w:rPr>
        <w:t xml:space="preserve"> (далее - </w:t>
      </w:r>
      <w:r>
        <w:rPr>
          <w:lang w:eastAsia="ru-RU"/>
        </w:rPr>
        <w:t>земельные участки</w:t>
      </w:r>
      <w:r>
        <w:rPr>
          <w:color w:val="000000"/>
        </w:rPr>
        <w:t>).</w:t>
      </w:r>
    </w:p>
    <w:p w:rsidR="008B2777" w:rsidRDefault="008B2777" w:rsidP="008B2777">
      <w:pPr>
        <w:ind w:firstLine="540"/>
        <w:contextualSpacing/>
        <w:jc w:val="both"/>
      </w:pPr>
      <w:r>
        <w:rPr>
          <w:bCs/>
          <w:color w:val="000000"/>
        </w:rPr>
        <w:t xml:space="preserve">Учет </w:t>
      </w:r>
      <w:r>
        <w:rPr>
          <w:lang w:eastAsia="ru-RU"/>
        </w:rPr>
        <w:t>земельных участков</w:t>
      </w:r>
      <w:r>
        <w:rPr>
          <w:bCs/>
          <w:color w:val="000000"/>
        </w:rPr>
        <w:t xml:space="preserve"> осуществляется путем отнесения </w:t>
      </w:r>
      <w:r>
        <w:rPr>
          <w:lang w:eastAsia="ru-RU"/>
        </w:rPr>
        <w:t>земельных участков</w:t>
      </w:r>
      <w:r>
        <w:rPr>
          <w:bCs/>
          <w:color w:val="000000"/>
        </w:rPr>
        <w:t xml:space="preserve"> к определенной категории риска в соответствии с требованиями, установленными настоящим Положением.</w:t>
      </w:r>
    </w:p>
    <w:p w:rsidR="008B2777" w:rsidRDefault="005B3B41" w:rsidP="008B2777">
      <w:pPr>
        <w:ind w:firstLine="540"/>
        <w:contextualSpacing/>
        <w:jc w:val="both"/>
      </w:pPr>
      <w:r>
        <w:rPr>
          <w:color w:val="000000"/>
        </w:rPr>
        <w:t>1.</w:t>
      </w:r>
      <w:r w:rsidR="008B2777">
        <w:rPr>
          <w:color w:val="000000"/>
        </w:rPr>
        <w:t>3. Муниципальный земельный контроль осущ</w:t>
      </w:r>
      <w:r w:rsidR="005C3B9F">
        <w:rPr>
          <w:color w:val="000000"/>
        </w:rPr>
        <w:t>ествляется должностными лицами А</w:t>
      </w:r>
      <w:r w:rsidR="008B2777">
        <w:rPr>
          <w:color w:val="000000"/>
        </w:rPr>
        <w:t xml:space="preserve">дминистрации </w:t>
      </w:r>
      <w:r w:rsidR="00C72653">
        <w:rPr>
          <w:color w:val="000000"/>
        </w:rPr>
        <w:t>Глушковского</w:t>
      </w:r>
      <w:r w:rsidR="005C3B9F">
        <w:rPr>
          <w:color w:val="000000"/>
        </w:rPr>
        <w:t xml:space="preserve"> района Курской области</w:t>
      </w:r>
      <w:r w:rsidR="008B2777">
        <w:rPr>
          <w:color w:val="000000"/>
        </w:rPr>
        <w:t>, в должностные обязанности которых в соответствии с должностной инструкцией входит осуществление полномочий по муниципальному земельному контролю (далее - должностные лица, уполномоченные осуществлять муниципальный земельный контроль).</w:t>
      </w:r>
    </w:p>
    <w:p w:rsidR="008B2777" w:rsidRDefault="008B2777" w:rsidP="008B2777">
      <w:pPr>
        <w:ind w:firstLine="539"/>
        <w:contextualSpacing/>
        <w:jc w:val="both"/>
      </w:pPr>
      <w:r>
        <w:rPr>
          <w:color w:val="000000"/>
        </w:rPr>
        <w:t xml:space="preserve">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w:t>
      </w:r>
      <w:r>
        <w:rPr>
          <w:color w:val="000000"/>
        </w:rPr>
        <w:lastRenderedPageBreak/>
        <w:t>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8B2777" w:rsidRDefault="005B3B41" w:rsidP="008B2777">
      <w:pPr>
        <w:pStyle w:val="ConsPlusNormal"/>
        <w:ind w:firstLine="539"/>
        <w:jc w:val="both"/>
      </w:pPr>
      <w:r>
        <w:rPr>
          <w:rFonts w:ascii="Times New Roman" w:hAnsi="Times New Roman" w:cs="Times New Roman"/>
          <w:color w:val="000000"/>
          <w:sz w:val="28"/>
          <w:szCs w:val="28"/>
        </w:rPr>
        <w:t>1.</w:t>
      </w:r>
      <w:r w:rsidR="008B2777">
        <w:rPr>
          <w:rFonts w:ascii="Times New Roman" w:hAnsi="Times New Roman" w:cs="Times New Roman"/>
          <w:color w:val="000000"/>
          <w:sz w:val="28"/>
          <w:szCs w:val="28"/>
        </w:rPr>
        <w:t xml:space="preserve">4. </w:t>
      </w:r>
      <w:proofErr w:type="gramStart"/>
      <w:r w:rsidR="008B2777">
        <w:rPr>
          <w:rFonts w:ascii="Times New Roman" w:hAnsi="Times New Roman" w:cs="Times New Roman"/>
          <w:color w:val="000000"/>
          <w:sz w:val="28"/>
          <w:szCs w:val="28"/>
        </w:rPr>
        <w:t xml:space="preserve">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008B2777">
        <w:rPr>
          <w:rStyle w:val="a3"/>
          <w:rFonts w:ascii="Times New Roman" w:hAnsi="Times New Roman" w:cs="Times New Roman"/>
          <w:color w:val="000000"/>
          <w:sz w:val="28"/>
          <w:szCs w:val="28"/>
        </w:rPr>
        <w:t>закона</w:t>
      </w:r>
      <w:r w:rsidR="008B2777">
        <w:rPr>
          <w:rFonts w:ascii="Times New Roman" w:hAnsi="Times New Roman" w:cs="Times New Roman"/>
          <w:color w:val="000000"/>
          <w:sz w:val="28"/>
          <w:szCs w:val="28"/>
        </w:rPr>
        <w:t xml:space="preserve"> от 31 июля 2020 г. № 248-ФЗ «О государственном контроле (надзоре) и муниципальном контроле в Российской Федерации», Земельного </w:t>
      </w:r>
      <w:r w:rsidR="008B2777">
        <w:rPr>
          <w:rStyle w:val="a3"/>
          <w:rFonts w:ascii="Times New Roman" w:hAnsi="Times New Roman" w:cs="Times New Roman"/>
          <w:color w:val="000000"/>
          <w:sz w:val="28"/>
          <w:szCs w:val="28"/>
        </w:rPr>
        <w:t>кодекса</w:t>
      </w:r>
      <w:r w:rsidR="008B2777">
        <w:rPr>
          <w:rFonts w:ascii="Times New Roman" w:hAnsi="Times New Roman" w:cs="Times New Roman"/>
          <w:color w:val="000000"/>
          <w:sz w:val="28"/>
          <w:szCs w:val="28"/>
        </w:rPr>
        <w:t xml:space="preserve"> Российской Федерации, Федерального </w:t>
      </w:r>
      <w:r w:rsidR="008B2777">
        <w:rPr>
          <w:rStyle w:val="a3"/>
          <w:rFonts w:ascii="Times New Roman" w:hAnsi="Times New Roman" w:cs="Times New Roman"/>
          <w:color w:val="000000"/>
          <w:sz w:val="28"/>
          <w:szCs w:val="28"/>
        </w:rPr>
        <w:t>закона</w:t>
      </w:r>
      <w:r w:rsidR="008B2777">
        <w:rPr>
          <w:rFonts w:ascii="Times New Roman" w:hAnsi="Times New Roman" w:cs="Times New Roman"/>
          <w:color w:val="000000"/>
          <w:sz w:val="28"/>
          <w:szCs w:val="28"/>
        </w:rPr>
        <w:t xml:space="preserve"> от 6 октября 2003 г. № 131-ФЗ «Об общих принципах организации местного самоуправления в Российской Федерации».</w:t>
      </w:r>
      <w:proofErr w:type="gramEnd"/>
    </w:p>
    <w:p w:rsidR="008B2777" w:rsidRDefault="005B3B41" w:rsidP="008B2777">
      <w:pPr>
        <w:pStyle w:val="ConsPlusNormal"/>
        <w:ind w:firstLine="540"/>
        <w:jc w:val="both"/>
      </w:pPr>
      <w:bookmarkStart w:id="0" w:name="Par61"/>
      <w:bookmarkEnd w:id="0"/>
      <w:r>
        <w:rPr>
          <w:rFonts w:ascii="Times New Roman" w:hAnsi="Times New Roman" w:cs="Times New Roman"/>
          <w:color w:val="000000"/>
          <w:sz w:val="28"/>
          <w:szCs w:val="28"/>
        </w:rPr>
        <w:t>1.</w:t>
      </w:r>
      <w:r w:rsidR="008B2777">
        <w:rPr>
          <w:rFonts w:ascii="Times New Roman" w:hAnsi="Times New Roman" w:cs="Times New Roman"/>
          <w:color w:val="000000"/>
          <w:sz w:val="28"/>
          <w:szCs w:val="28"/>
        </w:rPr>
        <w:t xml:space="preserve">5. Администрация </w:t>
      </w:r>
      <w:r w:rsidR="00C72653">
        <w:rPr>
          <w:rFonts w:ascii="Times New Roman" w:hAnsi="Times New Roman" w:cs="Times New Roman"/>
          <w:color w:val="000000"/>
          <w:sz w:val="28"/>
          <w:szCs w:val="28"/>
        </w:rPr>
        <w:t>Глушковского</w:t>
      </w:r>
      <w:r w:rsidR="005C3B9F" w:rsidRPr="005C3B9F">
        <w:rPr>
          <w:rFonts w:ascii="Times New Roman" w:hAnsi="Times New Roman" w:cs="Times New Roman"/>
          <w:color w:val="000000"/>
          <w:sz w:val="28"/>
          <w:szCs w:val="28"/>
        </w:rPr>
        <w:t xml:space="preserve"> района Курской области</w:t>
      </w:r>
      <w:r w:rsidR="008B2777">
        <w:rPr>
          <w:rFonts w:ascii="Times New Roman" w:hAnsi="Times New Roman" w:cs="Times New Roman"/>
          <w:color w:val="000000"/>
          <w:sz w:val="28"/>
          <w:szCs w:val="28"/>
        </w:rPr>
        <w:t xml:space="preserve"> (далее — Администрация </w:t>
      </w:r>
      <w:r w:rsidR="005C3B9F">
        <w:rPr>
          <w:rFonts w:ascii="Times New Roman" w:hAnsi="Times New Roman" w:cs="Times New Roman"/>
          <w:color w:val="000000"/>
          <w:sz w:val="28"/>
          <w:szCs w:val="28"/>
        </w:rPr>
        <w:t>района</w:t>
      </w:r>
      <w:r w:rsidR="008B2777">
        <w:rPr>
          <w:rFonts w:ascii="Times New Roman" w:hAnsi="Times New Roman" w:cs="Times New Roman"/>
          <w:color w:val="000000"/>
          <w:sz w:val="28"/>
          <w:szCs w:val="28"/>
        </w:rPr>
        <w:t xml:space="preserve">) осуществляет муниципальный земельный </w:t>
      </w:r>
      <w:proofErr w:type="gramStart"/>
      <w:r w:rsidR="008B2777">
        <w:rPr>
          <w:rFonts w:ascii="Times New Roman" w:hAnsi="Times New Roman" w:cs="Times New Roman"/>
          <w:color w:val="000000"/>
          <w:sz w:val="28"/>
          <w:szCs w:val="28"/>
        </w:rPr>
        <w:t>контроль за</w:t>
      </w:r>
      <w:proofErr w:type="gramEnd"/>
      <w:r w:rsidR="008B2777">
        <w:rPr>
          <w:rFonts w:ascii="Times New Roman" w:hAnsi="Times New Roman" w:cs="Times New Roman"/>
          <w:color w:val="000000"/>
          <w:sz w:val="28"/>
          <w:szCs w:val="28"/>
        </w:rPr>
        <w:t xml:space="preserve"> соблюдением:</w:t>
      </w:r>
    </w:p>
    <w:p w:rsidR="008B2777" w:rsidRDefault="008B2777" w:rsidP="008B2777">
      <w:pPr>
        <w:pStyle w:val="ConsPlusNormal"/>
        <w:ind w:firstLine="540"/>
        <w:jc w:val="both"/>
      </w:pPr>
      <w:r>
        <w:rPr>
          <w:rFonts w:ascii="Times New Roman" w:hAnsi="Times New Roman" w:cs="Times New Roman"/>
          <w:color w:val="000000"/>
          <w:sz w:val="28"/>
          <w:szCs w:val="28"/>
        </w:rPr>
        <w:t>а) обязательных требований о недопущении самовольного земельных участков, в том числе использования земельных участков лицом, не имеющим предусмотренных законодательством прав на них;</w:t>
      </w:r>
    </w:p>
    <w:p w:rsidR="008B2777" w:rsidRDefault="008B2777" w:rsidP="008B2777">
      <w:pPr>
        <w:pStyle w:val="ConsPlusNormal"/>
        <w:ind w:firstLine="540"/>
        <w:jc w:val="both"/>
      </w:pPr>
      <w:r>
        <w:rPr>
          <w:rFonts w:ascii="Times New Roman" w:hAnsi="Times New Roman" w:cs="Times New Roman"/>
          <w:color w:val="000000"/>
          <w:sz w:val="28"/>
          <w:szCs w:val="28"/>
        </w:rPr>
        <w:t>б)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8B2777" w:rsidRDefault="008B2777" w:rsidP="008B2777">
      <w:pPr>
        <w:pStyle w:val="ConsPlusNormal"/>
        <w:ind w:firstLine="540"/>
        <w:jc w:val="both"/>
      </w:pPr>
      <w:r>
        <w:rPr>
          <w:rFonts w:ascii="Times New Roman" w:hAnsi="Times New Roman" w:cs="Times New Roman"/>
          <w:color w:val="000000"/>
          <w:sz w:val="28"/>
          <w:szCs w:val="28"/>
        </w:rPr>
        <w:t>в) обязательных требований, связанных с обязательным использованием земельных участков,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8B2777" w:rsidRDefault="008B2777" w:rsidP="008B2777">
      <w:pPr>
        <w:pStyle w:val="ConsPlusNormal"/>
        <w:ind w:firstLine="540"/>
        <w:jc w:val="both"/>
      </w:pPr>
      <w:r>
        <w:rPr>
          <w:rFonts w:ascii="Times New Roman" w:hAnsi="Times New Roman" w:cs="Times New Roman"/>
          <w:color w:val="000000"/>
          <w:sz w:val="28"/>
          <w:szCs w:val="28"/>
        </w:rPr>
        <w:t>г) обязательных требований, связанных с обязанностью по приведению земельных участков в состояние, пригодное для использования по целевому назначению;</w:t>
      </w:r>
    </w:p>
    <w:p w:rsidR="008B2777" w:rsidRDefault="008B2777" w:rsidP="008B2777">
      <w:pPr>
        <w:pStyle w:val="ConsPlusNormal"/>
        <w:ind w:firstLine="540"/>
        <w:jc w:val="both"/>
      </w:pPr>
      <w:r>
        <w:rPr>
          <w:rFonts w:ascii="Times New Roman" w:hAnsi="Times New Roman" w:cs="Times New Roman"/>
          <w:color w:val="000000"/>
          <w:sz w:val="28"/>
          <w:szCs w:val="28"/>
        </w:rPr>
        <w:t>д)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8B2777" w:rsidRDefault="008B2777" w:rsidP="008B2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Полномочия, указанные в настоящем пункте, осуществляются Администрацией </w:t>
      </w:r>
      <w:r w:rsidR="005C3B9F">
        <w:rPr>
          <w:rFonts w:ascii="Times New Roman" w:hAnsi="Times New Roman" w:cs="Times New Roman"/>
          <w:color w:val="000000"/>
          <w:sz w:val="28"/>
          <w:szCs w:val="28"/>
        </w:rPr>
        <w:t>района</w:t>
      </w:r>
      <w:r>
        <w:rPr>
          <w:rFonts w:ascii="Times New Roman" w:hAnsi="Times New Roman" w:cs="Times New Roman"/>
          <w:color w:val="000000"/>
          <w:sz w:val="28"/>
          <w:szCs w:val="28"/>
        </w:rPr>
        <w:t xml:space="preserve"> в отношении всех категорий земель.</w:t>
      </w:r>
    </w:p>
    <w:p w:rsidR="004D3449" w:rsidRDefault="004D3449" w:rsidP="004D3449">
      <w:pPr>
        <w:pStyle w:val="ConsPlusNormal"/>
        <w:ind w:firstLine="540"/>
        <w:jc w:val="center"/>
        <w:rPr>
          <w:rFonts w:ascii="Times New Roman" w:hAnsi="Times New Roman" w:cs="Times New Roman"/>
          <w:b/>
          <w:bCs/>
          <w:color w:val="000000"/>
          <w:sz w:val="28"/>
          <w:szCs w:val="28"/>
        </w:rPr>
      </w:pPr>
    </w:p>
    <w:p w:rsidR="004D3449" w:rsidRDefault="004D3449" w:rsidP="004D3449">
      <w:pPr>
        <w:pStyle w:val="ConsPlusNormal"/>
        <w:ind w:firstLine="540"/>
        <w:jc w:val="center"/>
      </w:pPr>
      <w:r w:rsidRPr="004049D8">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земельного контроля</w:t>
      </w:r>
    </w:p>
    <w:p w:rsidR="008B2777" w:rsidRDefault="005B3B41" w:rsidP="008B2777">
      <w:pPr>
        <w:suppressAutoHyphens w:val="0"/>
        <w:ind w:firstLine="540"/>
        <w:jc w:val="both"/>
      </w:pPr>
      <w:r>
        <w:rPr>
          <w:color w:val="000000"/>
        </w:rPr>
        <w:t>2.1</w:t>
      </w:r>
      <w:r w:rsidR="008B2777">
        <w:rPr>
          <w:color w:val="000000"/>
        </w:rPr>
        <w:t xml:space="preserve">. Администрация </w:t>
      </w:r>
      <w:r w:rsidR="005C3B9F">
        <w:rPr>
          <w:color w:val="000000"/>
        </w:rPr>
        <w:t>района</w:t>
      </w:r>
      <w:r w:rsidR="008B2777">
        <w:rPr>
          <w:color w:val="000000"/>
        </w:rPr>
        <w:t xml:space="preserve"> осуществляет муниципальный земельный контроль на основе управления рисками причинения вреда (ущерба) </w:t>
      </w:r>
      <w:r w:rsidR="008B2777">
        <w:rPr>
          <w:bCs/>
          <w:lang w:eastAsia="ru-RU"/>
        </w:rPr>
        <w:t>охраняемым законом ценностям</w:t>
      </w:r>
      <w:r w:rsidR="008B2777">
        <w:rPr>
          <w:color w:val="000000"/>
        </w:rPr>
        <w:t>.</w:t>
      </w:r>
    </w:p>
    <w:p w:rsidR="008B2777" w:rsidRDefault="005B3B41" w:rsidP="008B2777">
      <w:pPr>
        <w:pStyle w:val="ConsPlusNormal"/>
        <w:ind w:firstLine="567"/>
        <w:jc w:val="both"/>
      </w:pPr>
      <w:r>
        <w:rPr>
          <w:rFonts w:ascii="Times New Roman" w:hAnsi="Times New Roman" w:cs="Times New Roman"/>
          <w:color w:val="000000"/>
          <w:sz w:val="28"/>
          <w:szCs w:val="28"/>
        </w:rPr>
        <w:t>2.2</w:t>
      </w:r>
      <w:r w:rsidR="008B2777">
        <w:rPr>
          <w:rFonts w:ascii="Times New Roman" w:hAnsi="Times New Roman" w:cs="Times New Roman"/>
          <w:color w:val="000000"/>
          <w:sz w:val="28"/>
          <w:szCs w:val="28"/>
        </w:rPr>
        <w:t xml:space="preserve">.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5" w:history="1">
        <w:proofErr w:type="gramStart"/>
        <w:r w:rsidR="008B2777">
          <w:rPr>
            <w:rStyle w:val="a3"/>
            <w:rFonts w:ascii="Times New Roman" w:hAnsi="Times New Roman" w:cs="Times New Roman"/>
            <w:color w:val="000000"/>
            <w:sz w:val="28"/>
            <w:szCs w:val="28"/>
          </w:rPr>
          <w:t>законо</w:t>
        </w:r>
      </w:hyperlink>
      <w:r w:rsidR="008B2777">
        <w:rPr>
          <w:rFonts w:ascii="Times New Roman" w:hAnsi="Times New Roman" w:cs="Times New Roman"/>
          <w:color w:val="000000"/>
          <w:sz w:val="28"/>
          <w:szCs w:val="28"/>
        </w:rPr>
        <w:t>м</w:t>
      </w:r>
      <w:proofErr w:type="gramEnd"/>
      <w:r w:rsidR="008B2777">
        <w:rPr>
          <w:rFonts w:ascii="Times New Roman" w:hAnsi="Times New Roman" w:cs="Times New Roman"/>
          <w:color w:val="000000"/>
          <w:sz w:val="28"/>
          <w:szCs w:val="28"/>
        </w:rPr>
        <w:t xml:space="preserve"> от 31 июля 2020 г. № 248-ФЗ </w:t>
      </w:r>
      <w:r w:rsidR="008B2777">
        <w:rPr>
          <w:rFonts w:ascii="Times New Roman" w:hAnsi="Times New Roman" w:cs="Times New Roman"/>
          <w:color w:val="000000"/>
          <w:sz w:val="28"/>
          <w:szCs w:val="28"/>
        </w:rPr>
        <w:lastRenderedPageBreak/>
        <w:t>«О государственном контроле (надзоре) и муниципальном контроле в Российской Федерации».</w:t>
      </w:r>
    </w:p>
    <w:p w:rsidR="008B2777" w:rsidRDefault="005B3B41" w:rsidP="008B2777">
      <w:pPr>
        <w:pStyle w:val="ConsPlusNormal"/>
        <w:ind w:firstLine="567"/>
        <w:jc w:val="both"/>
      </w:pPr>
      <w:r>
        <w:rPr>
          <w:rFonts w:ascii="Times New Roman" w:hAnsi="Times New Roman" w:cs="Times New Roman"/>
          <w:color w:val="000000"/>
          <w:sz w:val="28"/>
          <w:szCs w:val="28"/>
        </w:rPr>
        <w:t>2.3</w:t>
      </w:r>
      <w:r w:rsidR="008B2777">
        <w:rPr>
          <w:rFonts w:ascii="Times New Roman" w:hAnsi="Times New Roman" w:cs="Times New Roman"/>
          <w:color w:val="000000"/>
          <w:sz w:val="28"/>
          <w:szCs w:val="28"/>
        </w:rPr>
        <w:t xml:space="preserve">. Отнесение Администрацией </w:t>
      </w:r>
      <w:r w:rsidR="005C3B9F">
        <w:rPr>
          <w:rFonts w:ascii="Times New Roman" w:hAnsi="Times New Roman" w:cs="Times New Roman"/>
          <w:color w:val="000000"/>
          <w:sz w:val="28"/>
          <w:szCs w:val="28"/>
        </w:rPr>
        <w:t>района</w:t>
      </w:r>
      <w:r w:rsidR="008B2777">
        <w:rPr>
          <w:rFonts w:ascii="Times New Roman" w:hAnsi="Times New Roman" w:cs="Times New Roman"/>
          <w:color w:val="000000"/>
          <w:sz w:val="28"/>
          <w:szCs w:val="28"/>
        </w:rPr>
        <w:t xml:space="preserve"> земельных участков к определенной категории риска осуществляется в соответствии с </w:t>
      </w:r>
      <w:hyperlink r:id="rId6" w:anchor="_blank" w:history="1">
        <w:r w:rsidR="008B2777">
          <w:rPr>
            <w:rStyle w:val="a3"/>
            <w:rFonts w:ascii="Times New Roman" w:hAnsi="Times New Roman" w:cs="Times New Roman"/>
            <w:color w:val="000000"/>
            <w:sz w:val="28"/>
            <w:szCs w:val="28"/>
          </w:rPr>
          <w:t>критериями</w:t>
        </w:r>
      </w:hyperlink>
      <w:r w:rsidR="008B2777">
        <w:rPr>
          <w:rFonts w:ascii="Times New Roman" w:hAnsi="Times New Roman" w:cs="Times New Roman"/>
          <w:color w:val="000000"/>
          <w:sz w:val="28"/>
          <w:szCs w:val="28"/>
        </w:rPr>
        <w:t xml:space="preserve"> отнесения используемых гражданами, юридическими лицами и (или) индивидуальными предпринимателями земельных участков, правообладателями которых они являются, к определенной категории риска при осуществлении Администрацией </w:t>
      </w:r>
      <w:r w:rsidR="005C3B9F">
        <w:rPr>
          <w:rFonts w:ascii="Times New Roman" w:hAnsi="Times New Roman" w:cs="Times New Roman"/>
          <w:color w:val="000000"/>
          <w:sz w:val="28"/>
          <w:szCs w:val="28"/>
        </w:rPr>
        <w:t>района</w:t>
      </w:r>
      <w:r w:rsidR="008B2777">
        <w:rPr>
          <w:rFonts w:ascii="Times New Roman" w:hAnsi="Times New Roman" w:cs="Times New Roman"/>
          <w:color w:val="000000"/>
          <w:sz w:val="28"/>
          <w:szCs w:val="28"/>
        </w:rPr>
        <w:t xml:space="preserve"> муниципального земельного контроля согласно приложению 1 к настоящему Положению.</w:t>
      </w:r>
    </w:p>
    <w:p w:rsidR="008B2777" w:rsidRDefault="008B2777" w:rsidP="008B2777">
      <w:pPr>
        <w:pStyle w:val="ConsPlusNormal"/>
        <w:ind w:firstLine="567"/>
        <w:jc w:val="both"/>
      </w:pPr>
      <w:r>
        <w:rPr>
          <w:rFonts w:ascii="Times New Roman" w:hAnsi="Times New Roman" w:cs="Times New Roman"/>
          <w:color w:val="000000"/>
          <w:sz w:val="28"/>
          <w:szCs w:val="28"/>
        </w:rPr>
        <w:t xml:space="preserve">Отнесение земельных участков к категориям риска и изменение присвоенных земельным участкам категорий риска осуществляется </w:t>
      </w:r>
      <w:r w:rsidR="00CA45F0">
        <w:rPr>
          <w:rFonts w:ascii="Times New Roman" w:hAnsi="Times New Roman" w:cs="Times New Roman"/>
          <w:color w:val="000000"/>
          <w:sz w:val="28"/>
          <w:szCs w:val="28"/>
        </w:rPr>
        <w:t>Постановлением</w:t>
      </w:r>
      <w:r>
        <w:rPr>
          <w:rFonts w:ascii="Times New Roman" w:hAnsi="Times New Roman" w:cs="Times New Roman"/>
          <w:color w:val="000000"/>
          <w:sz w:val="28"/>
          <w:szCs w:val="28"/>
        </w:rPr>
        <w:t xml:space="preserve"> Администрации </w:t>
      </w:r>
      <w:r w:rsidR="005C3B9F">
        <w:rPr>
          <w:rFonts w:ascii="Times New Roman" w:hAnsi="Times New Roman" w:cs="Times New Roman"/>
          <w:color w:val="000000"/>
          <w:sz w:val="28"/>
          <w:szCs w:val="28"/>
        </w:rPr>
        <w:t>района</w:t>
      </w:r>
      <w:r>
        <w:rPr>
          <w:rFonts w:ascii="Times New Roman" w:hAnsi="Times New Roman" w:cs="Times New Roman"/>
          <w:color w:val="000000"/>
          <w:sz w:val="28"/>
          <w:szCs w:val="28"/>
        </w:rPr>
        <w:t>.</w:t>
      </w:r>
    </w:p>
    <w:p w:rsidR="008B2777" w:rsidRDefault="008B2777" w:rsidP="008B2777">
      <w:pPr>
        <w:pStyle w:val="ConsPlusNormal"/>
        <w:ind w:firstLine="567"/>
        <w:jc w:val="both"/>
      </w:pPr>
      <w:r>
        <w:rPr>
          <w:rFonts w:ascii="Times New Roman" w:hAnsi="Times New Roman" w:cs="Times New Roman"/>
          <w:color w:val="000000"/>
          <w:sz w:val="28"/>
          <w:szCs w:val="28"/>
        </w:rPr>
        <w:t>При отсутствии решения об отнесении земельных участков к категориям риска такие участки считаются отнесенными к низкой категории риска.</w:t>
      </w:r>
    </w:p>
    <w:p w:rsidR="008B2777" w:rsidRDefault="008B2777" w:rsidP="008B2777">
      <w:pPr>
        <w:pStyle w:val="ConsPlusNormal"/>
        <w:ind w:firstLine="567"/>
        <w:jc w:val="both"/>
      </w:pPr>
      <w:r>
        <w:rPr>
          <w:rFonts w:ascii="Times New Roman" w:hAnsi="Times New Roman" w:cs="Times New Roman"/>
          <w:color w:val="000000"/>
          <w:sz w:val="28"/>
          <w:szCs w:val="28"/>
        </w:rPr>
        <w:t xml:space="preserve">При отнесении Администрацией </w:t>
      </w:r>
      <w:r w:rsidR="008568E9">
        <w:rPr>
          <w:rFonts w:ascii="Times New Roman" w:hAnsi="Times New Roman" w:cs="Times New Roman"/>
          <w:color w:val="000000"/>
          <w:sz w:val="28"/>
          <w:szCs w:val="28"/>
        </w:rPr>
        <w:t>района</w:t>
      </w:r>
      <w:r>
        <w:rPr>
          <w:rFonts w:ascii="Times New Roman" w:hAnsi="Times New Roman" w:cs="Times New Roman"/>
          <w:color w:val="000000"/>
          <w:sz w:val="28"/>
          <w:szCs w:val="28"/>
        </w:rPr>
        <w:t xml:space="preserve"> земельных участков к категориям риска используются в том числе:</w:t>
      </w:r>
    </w:p>
    <w:p w:rsidR="008B2777" w:rsidRDefault="008B2777" w:rsidP="008B2777">
      <w:pPr>
        <w:pStyle w:val="ConsPlusNormal"/>
        <w:ind w:firstLine="567"/>
        <w:jc w:val="both"/>
      </w:pPr>
      <w:r>
        <w:rPr>
          <w:rFonts w:ascii="Times New Roman" w:hAnsi="Times New Roman" w:cs="Times New Roman"/>
          <w:color w:val="000000"/>
          <w:sz w:val="28"/>
          <w:szCs w:val="28"/>
        </w:rPr>
        <w:t>а) сведения, содержащиеся в Едином государственном реестре недвижимости;</w:t>
      </w:r>
    </w:p>
    <w:p w:rsidR="008B2777" w:rsidRDefault="008B2777" w:rsidP="008B2777">
      <w:pPr>
        <w:suppressAutoHyphens w:val="0"/>
        <w:ind w:firstLine="567"/>
        <w:jc w:val="both"/>
      </w:pPr>
      <w:r>
        <w:rPr>
          <w:color w:val="000000"/>
        </w:rPr>
        <w:t xml:space="preserve">б) сведения, получаемые при проведении должностными лицами, уполномоченными осуществлять муниципальный земельный контроль контрольных </w:t>
      </w:r>
      <w:r>
        <w:rPr>
          <w:lang w:eastAsia="ru-RU"/>
        </w:rPr>
        <w:t>и профилактических мероприятий</w:t>
      </w:r>
      <w:r>
        <w:rPr>
          <w:color w:val="000000"/>
        </w:rPr>
        <w:t>;</w:t>
      </w:r>
    </w:p>
    <w:p w:rsidR="008B2777" w:rsidRDefault="008B2777" w:rsidP="008B2777">
      <w:pPr>
        <w:pStyle w:val="ConsPlusNormal"/>
        <w:ind w:firstLine="567"/>
        <w:jc w:val="both"/>
      </w:pPr>
      <w:r>
        <w:rPr>
          <w:rFonts w:ascii="Times New Roman" w:hAnsi="Times New Roman" w:cs="Times New Roman"/>
          <w:color w:val="000000"/>
          <w:sz w:val="28"/>
          <w:szCs w:val="28"/>
        </w:rPr>
        <w:t>в) сведения, содержащиеся в архивном отделе Администрации округа.</w:t>
      </w:r>
    </w:p>
    <w:p w:rsidR="008B2777" w:rsidRDefault="005B3B41" w:rsidP="008B2777">
      <w:pPr>
        <w:pStyle w:val="ConsPlusNormal"/>
        <w:ind w:firstLine="567"/>
        <w:jc w:val="both"/>
      </w:pPr>
      <w:r>
        <w:rPr>
          <w:rFonts w:ascii="Times New Roman" w:hAnsi="Times New Roman" w:cs="Times New Roman"/>
          <w:color w:val="000000"/>
          <w:sz w:val="28"/>
          <w:szCs w:val="28"/>
        </w:rPr>
        <w:t>2.4</w:t>
      </w:r>
      <w:r w:rsidR="008B2777">
        <w:rPr>
          <w:rFonts w:ascii="Times New Roman" w:hAnsi="Times New Roman" w:cs="Times New Roman"/>
          <w:color w:val="000000"/>
          <w:sz w:val="28"/>
          <w:szCs w:val="28"/>
        </w:rPr>
        <w:t xml:space="preserve">. Проведение Администрацией </w:t>
      </w:r>
      <w:r w:rsidR="008568E9">
        <w:rPr>
          <w:rFonts w:ascii="Times New Roman" w:hAnsi="Times New Roman" w:cs="Times New Roman"/>
          <w:color w:val="000000"/>
          <w:sz w:val="28"/>
          <w:szCs w:val="28"/>
        </w:rPr>
        <w:t>района</w:t>
      </w:r>
      <w:r w:rsidR="008B2777">
        <w:rPr>
          <w:rFonts w:ascii="Times New Roman" w:hAnsi="Times New Roman" w:cs="Times New Roman"/>
          <w:color w:val="000000"/>
          <w:sz w:val="28"/>
          <w:szCs w:val="28"/>
        </w:rPr>
        <w:t xml:space="preserve">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8B2777" w:rsidRDefault="008B2777" w:rsidP="008B2777">
      <w:pPr>
        <w:pStyle w:val="ConsPlusNormal"/>
        <w:ind w:firstLine="567"/>
        <w:jc w:val="both"/>
      </w:pPr>
      <w:r>
        <w:rPr>
          <w:rFonts w:ascii="Times New Roman" w:hAnsi="Times New Roman" w:cs="Times New Roman"/>
          <w:color w:val="000000"/>
          <w:sz w:val="28"/>
          <w:szCs w:val="28"/>
        </w:rPr>
        <w:t>для земельных участков, отнесенных к категории среднего риска, - один раз в 3 года;</w:t>
      </w:r>
    </w:p>
    <w:p w:rsidR="008B2777" w:rsidRDefault="008B2777" w:rsidP="008B2777">
      <w:pPr>
        <w:pStyle w:val="ConsPlusNormal"/>
        <w:ind w:firstLine="567"/>
        <w:jc w:val="both"/>
      </w:pPr>
      <w:r>
        <w:rPr>
          <w:rFonts w:ascii="Times New Roman" w:hAnsi="Times New Roman" w:cs="Times New Roman"/>
          <w:color w:val="000000"/>
          <w:sz w:val="28"/>
          <w:szCs w:val="28"/>
        </w:rPr>
        <w:t>для земельных участков, отнесенных к категории умеренного риска, - один раз в 6 лет.</w:t>
      </w:r>
    </w:p>
    <w:p w:rsidR="008B2777" w:rsidRDefault="008B2777" w:rsidP="008B2777">
      <w:pPr>
        <w:pStyle w:val="ConsPlusNormal"/>
        <w:ind w:firstLine="567"/>
        <w:jc w:val="both"/>
      </w:pPr>
      <w:r>
        <w:rPr>
          <w:rFonts w:ascii="Times New Roman" w:hAnsi="Times New Roman" w:cs="Times New Roman"/>
          <w:color w:val="000000"/>
          <w:sz w:val="28"/>
          <w:szCs w:val="28"/>
        </w:rPr>
        <w:t>В отношении земельных участков, отнесенных к категории низкого риска, плановые контрольные мероприятия не проводятся.</w:t>
      </w:r>
    </w:p>
    <w:p w:rsidR="008B2777" w:rsidRDefault="008B2777" w:rsidP="008B2777">
      <w:pPr>
        <w:pStyle w:val="ConsPlusNormal"/>
        <w:ind w:firstLine="567"/>
        <w:jc w:val="both"/>
      </w:pPr>
      <w:r>
        <w:rPr>
          <w:rFonts w:ascii="Times New Roman" w:hAnsi="Times New Roman" w:cs="Times New Roman"/>
          <w:sz w:val="28"/>
          <w:szCs w:val="28"/>
        </w:rPr>
        <w:t>Принятие решения об отнесении земельных участков к категории низкого риска не требуется.</w:t>
      </w:r>
    </w:p>
    <w:p w:rsidR="008B2777" w:rsidRDefault="008B2777" w:rsidP="008B2777">
      <w:pPr>
        <w:pStyle w:val="ConsPlusNormal"/>
        <w:ind w:firstLine="567"/>
        <w:jc w:val="both"/>
      </w:pPr>
      <w:proofErr w:type="gramStart"/>
      <w:r>
        <w:rPr>
          <w:rFonts w:ascii="Times New Roman" w:hAnsi="Times New Roman" w:cs="Times New Roman"/>
          <w:color w:val="000000"/>
          <w:sz w:val="28"/>
          <w:szCs w:val="28"/>
        </w:rPr>
        <w:t>В ежегодные планы проведения плановых контрольных мероприятий (далее – ежегодный план) подлежат включению контрольные мероприятия в отношении земельных участков, принадлежащих на праве собственности, праве (постоянного) бессрочного пользования или ином праве, а также используемых на праве аренды контролируемыми лицам,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w:t>
      </w:r>
      <w:proofErr w:type="gramEnd"/>
      <w:r>
        <w:rPr>
          <w:rFonts w:ascii="Times New Roman" w:hAnsi="Times New Roman" w:cs="Times New Roman"/>
          <w:color w:val="000000"/>
          <w:sz w:val="28"/>
          <w:szCs w:val="28"/>
        </w:rPr>
        <w:t xml:space="preserve"> к категории:</w:t>
      </w:r>
    </w:p>
    <w:p w:rsidR="008B2777" w:rsidRDefault="008B2777" w:rsidP="008B2777">
      <w:pPr>
        <w:pStyle w:val="ConsPlusNormal"/>
        <w:ind w:firstLine="567"/>
        <w:jc w:val="both"/>
      </w:pPr>
      <w:r>
        <w:rPr>
          <w:rFonts w:ascii="Times New Roman" w:hAnsi="Times New Roman" w:cs="Times New Roman"/>
          <w:color w:val="000000"/>
          <w:sz w:val="28"/>
          <w:szCs w:val="28"/>
        </w:rPr>
        <w:t>среднего риска, - не менее 3 лет;</w:t>
      </w:r>
    </w:p>
    <w:p w:rsidR="008B2777" w:rsidRDefault="008B2777" w:rsidP="008B2777">
      <w:pPr>
        <w:pStyle w:val="ConsPlusNormal"/>
        <w:ind w:firstLine="567"/>
        <w:jc w:val="both"/>
      </w:pPr>
      <w:r>
        <w:rPr>
          <w:rFonts w:ascii="Times New Roman" w:hAnsi="Times New Roman" w:cs="Times New Roman"/>
          <w:color w:val="000000"/>
          <w:sz w:val="28"/>
          <w:szCs w:val="28"/>
        </w:rPr>
        <w:t>умеренного риска, - не менее 6 лет.</w:t>
      </w:r>
    </w:p>
    <w:p w:rsidR="008B2777" w:rsidRDefault="008B2777" w:rsidP="008B2777">
      <w:pPr>
        <w:pStyle w:val="ConsPlusNormal"/>
        <w:ind w:firstLine="567"/>
        <w:jc w:val="both"/>
      </w:pPr>
      <w:r>
        <w:rPr>
          <w:rFonts w:ascii="Times New Roman" w:hAnsi="Times New Roman" w:cs="Times New Roman"/>
          <w:color w:val="000000"/>
          <w:sz w:val="28"/>
          <w:szCs w:val="28"/>
        </w:rPr>
        <w:lastRenderedPageBreak/>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w:t>
      </w:r>
      <w:proofErr w:type="gramStart"/>
      <w:r>
        <w:rPr>
          <w:rFonts w:ascii="Times New Roman" w:hAnsi="Times New Roman" w:cs="Times New Roman"/>
          <w:color w:val="000000"/>
          <w:sz w:val="28"/>
          <w:szCs w:val="28"/>
        </w:rPr>
        <w:t>с даты возникновения</w:t>
      </w:r>
      <w:proofErr w:type="gramEnd"/>
      <w:r>
        <w:rPr>
          <w:rFonts w:ascii="Times New Roman" w:hAnsi="Times New Roman" w:cs="Times New Roman"/>
          <w:color w:val="000000"/>
          <w:sz w:val="28"/>
          <w:szCs w:val="28"/>
        </w:rPr>
        <w:t xml:space="preserve"> у контролируемого лица права собственности, права постоянного (бессрочного) пользования или иного права на такой земельный участок.</w:t>
      </w:r>
    </w:p>
    <w:p w:rsidR="008B2777" w:rsidRDefault="005B3B41" w:rsidP="008B2777">
      <w:pPr>
        <w:suppressAutoHyphens w:val="0"/>
        <w:ind w:firstLine="567"/>
        <w:jc w:val="both"/>
      </w:pPr>
      <w:r>
        <w:rPr>
          <w:color w:val="000000"/>
        </w:rPr>
        <w:t>2.5</w:t>
      </w:r>
      <w:r w:rsidR="008B2777">
        <w:rPr>
          <w:color w:val="000000"/>
        </w:rPr>
        <w:t xml:space="preserve">. Администрация </w:t>
      </w:r>
      <w:r w:rsidR="008568E9">
        <w:rPr>
          <w:color w:val="000000"/>
        </w:rPr>
        <w:t>района</w:t>
      </w:r>
      <w:r w:rsidR="008B2777">
        <w:rPr>
          <w:lang w:eastAsia="ru-RU"/>
        </w:rPr>
        <w:t>в течение 5 рабочих дней со дня поступления сведений о соответствии земельных участков критериям риска иной категории риска либо об изменении критериев риска принимает решение об изменении категории риска указанного земельного участка.</w:t>
      </w:r>
    </w:p>
    <w:p w:rsidR="008B2777" w:rsidRDefault="008B2777" w:rsidP="008B2777">
      <w:pPr>
        <w:suppressAutoHyphens w:val="0"/>
        <w:ind w:firstLine="567"/>
        <w:jc w:val="both"/>
      </w:pPr>
      <w:r>
        <w:rPr>
          <w:color w:val="000000"/>
        </w:rPr>
        <w:t xml:space="preserve">Правообладатель земельного участка вправе подать в Администрацию </w:t>
      </w:r>
      <w:r w:rsidR="008568E9">
        <w:rPr>
          <w:color w:val="000000"/>
        </w:rPr>
        <w:t>района</w:t>
      </w:r>
      <w:r>
        <w:rPr>
          <w:lang w:eastAsia="ru-RU"/>
        </w:rPr>
        <w:t>заявление об изменении категории риска осуществляемой им деятельности либо категории риска принадлежащих ему (используемых им) иных земельных участков в случае их соответствия критериям риска для отнесения к иной категории риска.</w:t>
      </w:r>
    </w:p>
    <w:p w:rsidR="008B2777" w:rsidRDefault="005B3B41" w:rsidP="008B2777">
      <w:pPr>
        <w:pStyle w:val="ConsPlusNormal"/>
        <w:ind w:firstLine="567"/>
        <w:jc w:val="both"/>
      </w:pPr>
      <w:r>
        <w:rPr>
          <w:rFonts w:ascii="Times New Roman" w:hAnsi="Times New Roman" w:cs="Times New Roman"/>
          <w:color w:val="000000"/>
          <w:sz w:val="28"/>
          <w:szCs w:val="28"/>
        </w:rPr>
        <w:t>2.6</w:t>
      </w:r>
      <w:r w:rsidR="008B2777">
        <w:rPr>
          <w:rFonts w:ascii="Times New Roman" w:hAnsi="Times New Roman" w:cs="Times New Roman"/>
          <w:color w:val="000000"/>
          <w:sz w:val="28"/>
          <w:szCs w:val="28"/>
        </w:rPr>
        <w:t xml:space="preserve">. Администрация </w:t>
      </w:r>
      <w:r w:rsidR="008568E9">
        <w:rPr>
          <w:rFonts w:ascii="Times New Roman" w:hAnsi="Times New Roman" w:cs="Times New Roman"/>
          <w:color w:val="000000"/>
          <w:sz w:val="28"/>
          <w:szCs w:val="28"/>
        </w:rPr>
        <w:t>района</w:t>
      </w:r>
      <w:r w:rsidR="008B2777">
        <w:rPr>
          <w:rFonts w:ascii="Times New Roman" w:hAnsi="Times New Roman" w:cs="Times New Roman"/>
          <w:color w:val="000000"/>
          <w:sz w:val="28"/>
          <w:szCs w:val="28"/>
        </w:rPr>
        <w:t xml:space="preserve">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решениями, указанными в </w:t>
      </w:r>
      <w:hyperlink r:id="rId7" w:anchor="_blank" w:history="1">
        <w:r w:rsidR="008B2777">
          <w:rPr>
            <w:rStyle w:val="a3"/>
            <w:rFonts w:ascii="Times New Roman" w:hAnsi="Times New Roman" w:cs="Times New Roman"/>
            <w:color w:val="000000"/>
            <w:sz w:val="28"/>
            <w:szCs w:val="28"/>
          </w:rPr>
          <w:t>пункте 8</w:t>
        </w:r>
      </w:hyperlink>
      <w:r w:rsidR="008B2777">
        <w:rPr>
          <w:rFonts w:ascii="Times New Roman" w:hAnsi="Times New Roman" w:cs="Times New Roman"/>
          <w:color w:val="000000"/>
          <w:sz w:val="28"/>
          <w:szCs w:val="28"/>
        </w:rPr>
        <w:t xml:space="preserve"> настоящего Положения.</w:t>
      </w:r>
    </w:p>
    <w:p w:rsidR="008B2777" w:rsidRDefault="008B2777" w:rsidP="008B2777">
      <w:pPr>
        <w:pStyle w:val="ConsPlusNormal"/>
        <w:ind w:firstLine="567"/>
        <w:jc w:val="both"/>
      </w:pPr>
      <w:r>
        <w:rPr>
          <w:rFonts w:ascii="Times New Roman" w:hAnsi="Times New Roman" w:cs="Times New Roman"/>
          <w:color w:val="000000"/>
          <w:sz w:val="28"/>
          <w:szCs w:val="28"/>
        </w:rPr>
        <w:t xml:space="preserve">Перечни земельных участков с указанием категорий риска размещаются на официальном сайте Администрации </w:t>
      </w:r>
      <w:r w:rsidR="008568E9">
        <w:rPr>
          <w:rFonts w:ascii="Times New Roman" w:hAnsi="Times New Roman" w:cs="Times New Roman"/>
          <w:color w:val="000000"/>
          <w:sz w:val="28"/>
          <w:szCs w:val="28"/>
        </w:rPr>
        <w:t>района</w:t>
      </w:r>
      <w:r>
        <w:rPr>
          <w:rFonts w:ascii="Times New Roman" w:hAnsi="Times New Roman" w:cs="Times New Roman"/>
          <w:color w:val="000000"/>
          <w:sz w:val="28"/>
          <w:szCs w:val="28"/>
        </w:rPr>
        <w:t xml:space="preserve"> в информационно-телекоммуникационной сети «Интернет» (далее - официальный сайт Администрации </w:t>
      </w:r>
      <w:r w:rsidR="008568E9">
        <w:rPr>
          <w:rFonts w:ascii="Times New Roman" w:hAnsi="Times New Roman" w:cs="Times New Roman"/>
          <w:color w:val="000000"/>
          <w:sz w:val="28"/>
          <w:szCs w:val="28"/>
        </w:rPr>
        <w:t>района</w:t>
      </w:r>
      <w:r>
        <w:rPr>
          <w:rFonts w:ascii="Times New Roman" w:hAnsi="Times New Roman" w:cs="Times New Roman"/>
          <w:color w:val="000000"/>
          <w:sz w:val="28"/>
          <w:szCs w:val="28"/>
        </w:rPr>
        <w:t>).</w:t>
      </w:r>
    </w:p>
    <w:p w:rsidR="008B2777" w:rsidRDefault="005B3B41" w:rsidP="008B2777">
      <w:pPr>
        <w:pStyle w:val="ConsPlusNormal"/>
        <w:ind w:firstLine="567"/>
        <w:jc w:val="both"/>
      </w:pPr>
      <w:r>
        <w:rPr>
          <w:rFonts w:ascii="Times New Roman" w:hAnsi="Times New Roman" w:cs="Times New Roman"/>
          <w:color w:val="000000"/>
          <w:sz w:val="28"/>
          <w:szCs w:val="28"/>
        </w:rPr>
        <w:t>2.7</w:t>
      </w:r>
      <w:r w:rsidR="008B2777">
        <w:rPr>
          <w:rFonts w:ascii="Times New Roman" w:hAnsi="Times New Roman" w:cs="Times New Roman"/>
          <w:color w:val="000000"/>
          <w:sz w:val="28"/>
          <w:szCs w:val="28"/>
        </w:rPr>
        <w:t>. Перечни земельных участков содержат следующую информацию:</w:t>
      </w:r>
    </w:p>
    <w:p w:rsidR="008B2777" w:rsidRDefault="008B2777" w:rsidP="008B2777">
      <w:pPr>
        <w:pStyle w:val="ConsPlusNormal"/>
        <w:ind w:firstLine="567"/>
        <w:jc w:val="both"/>
      </w:pPr>
      <w:r>
        <w:rPr>
          <w:rFonts w:ascii="Times New Roman" w:hAnsi="Times New Roman" w:cs="Times New Roman"/>
          <w:color w:val="000000"/>
          <w:sz w:val="28"/>
          <w:szCs w:val="28"/>
        </w:rPr>
        <w:t>а) кадастровый номер земельного участка или при его отсутствии адрес местоположения земельного участка;</w:t>
      </w:r>
    </w:p>
    <w:p w:rsidR="008B2777" w:rsidRDefault="008B2777" w:rsidP="008B2777">
      <w:pPr>
        <w:pStyle w:val="ConsPlusNormal"/>
        <w:ind w:firstLine="567"/>
        <w:jc w:val="both"/>
      </w:pPr>
      <w:r>
        <w:rPr>
          <w:rFonts w:ascii="Times New Roman" w:hAnsi="Times New Roman" w:cs="Times New Roman"/>
          <w:color w:val="000000"/>
          <w:sz w:val="28"/>
          <w:szCs w:val="28"/>
        </w:rPr>
        <w:t>б) присвоенная категория риска;</w:t>
      </w:r>
    </w:p>
    <w:p w:rsidR="008B2777" w:rsidRDefault="008568E9" w:rsidP="008B2777">
      <w:pPr>
        <w:suppressAutoHyphens w:val="0"/>
        <w:ind w:firstLine="567"/>
        <w:jc w:val="both"/>
        <w:rPr>
          <w:lang w:eastAsia="ru-RU"/>
        </w:rPr>
      </w:pPr>
      <w:r>
        <w:rPr>
          <w:color w:val="000000"/>
        </w:rPr>
        <w:t xml:space="preserve">в) реквизиты </w:t>
      </w:r>
      <w:r w:rsidR="00C818E0">
        <w:rPr>
          <w:color w:val="000000"/>
        </w:rPr>
        <w:t>Постановления</w:t>
      </w:r>
      <w:r w:rsidR="008B2777">
        <w:rPr>
          <w:color w:val="000000"/>
        </w:rPr>
        <w:t xml:space="preserve"> Администрации </w:t>
      </w:r>
      <w:r>
        <w:rPr>
          <w:color w:val="000000"/>
        </w:rPr>
        <w:t>района</w:t>
      </w:r>
      <w:r w:rsidR="008B2777">
        <w:rPr>
          <w:color w:val="000000"/>
        </w:rPr>
        <w:t xml:space="preserve"> о присвоении земельному участку категории риска, </w:t>
      </w:r>
      <w:r w:rsidR="008B2777">
        <w:rPr>
          <w:lang w:eastAsia="ru-RU"/>
        </w:rPr>
        <w:t>а также сведения, на основании которых было принято решение об отнесении земельного участка к категории риска.</w:t>
      </w:r>
    </w:p>
    <w:p w:rsidR="00BF2DAB" w:rsidRDefault="00BF2DAB" w:rsidP="004D3449">
      <w:pPr>
        <w:suppressAutoHyphens w:val="0"/>
        <w:ind w:firstLine="567"/>
        <w:jc w:val="center"/>
        <w:rPr>
          <w:b/>
          <w:bCs/>
          <w:color w:val="000000"/>
        </w:rPr>
      </w:pPr>
    </w:p>
    <w:p w:rsidR="004D3449" w:rsidRDefault="004D3449" w:rsidP="004D3449">
      <w:pPr>
        <w:suppressAutoHyphens w:val="0"/>
        <w:ind w:firstLine="567"/>
        <w:jc w:val="center"/>
        <w:rPr>
          <w:b/>
          <w:bCs/>
          <w:color w:val="000000"/>
        </w:rPr>
      </w:pPr>
      <w:r w:rsidRPr="004049D8">
        <w:rPr>
          <w:b/>
          <w:bCs/>
          <w:color w:val="000000"/>
        </w:rPr>
        <w:t>3. Профилактика рисков причинения вреда (ущерба) охраняемым законом ценностям</w:t>
      </w:r>
    </w:p>
    <w:p w:rsidR="00BF2DAB" w:rsidRDefault="00BF2DAB" w:rsidP="004D3449">
      <w:pPr>
        <w:suppressAutoHyphens w:val="0"/>
        <w:ind w:firstLine="567"/>
        <w:jc w:val="center"/>
      </w:pPr>
    </w:p>
    <w:p w:rsidR="008B2777" w:rsidRDefault="008B2777" w:rsidP="008B2777">
      <w:pPr>
        <w:pStyle w:val="ConsPlusNormal"/>
        <w:ind w:firstLine="567"/>
        <w:jc w:val="both"/>
      </w:pPr>
      <w:r>
        <w:rPr>
          <w:rFonts w:ascii="Times New Roman" w:hAnsi="Times New Roman" w:cs="Times New Roman"/>
          <w:color w:val="000000"/>
          <w:sz w:val="28"/>
          <w:szCs w:val="28"/>
        </w:rPr>
        <w:t>3.</w:t>
      </w:r>
      <w:r w:rsidR="00433282">
        <w:rPr>
          <w:rFonts w:ascii="Times New Roman" w:hAnsi="Times New Roman" w:cs="Times New Roman"/>
          <w:color w:val="000000"/>
          <w:sz w:val="28"/>
          <w:szCs w:val="28"/>
        </w:rPr>
        <w:t>1</w:t>
      </w:r>
      <w:r>
        <w:rPr>
          <w:rFonts w:ascii="Times New Roman" w:hAnsi="Times New Roman" w:cs="Times New Roman"/>
          <w:color w:val="000000"/>
          <w:sz w:val="28"/>
          <w:szCs w:val="28"/>
        </w:rPr>
        <w:t xml:space="preserve"> Администрация </w:t>
      </w:r>
      <w:r w:rsidR="008568E9">
        <w:rPr>
          <w:rFonts w:ascii="Times New Roman" w:hAnsi="Times New Roman" w:cs="Times New Roman"/>
          <w:color w:val="000000"/>
          <w:sz w:val="28"/>
          <w:szCs w:val="28"/>
        </w:rPr>
        <w:t>района</w:t>
      </w:r>
      <w:r>
        <w:rPr>
          <w:rFonts w:ascii="Times New Roman" w:hAnsi="Times New Roman" w:cs="Times New Roman"/>
          <w:color w:val="000000"/>
          <w:sz w:val="28"/>
          <w:szCs w:val="28"/>
        </w:rPr>
        <w:t xml:space="preserve"> осуществляет муниципальный земельный контроль посредством проведения:</w:t>
      </w:r>
    </w:p>
    <w:p w:rsidR="008B2777" w:rsidRDefault="008B2777" w:rsidP="008B2777">
      <w:pPr>
        <w:pStyle w:val="ConsPlusNormal"/>
        <w:ind w:firstLine="567"/>
        <w:jc w:val="both"/>
      </w:pPr>
      <w:r>
        <w:rPr>
          <w:rFonts w:ascii="Times New Roman" w:hAnsi="Times New Roman" w:cs="Times New Roman"/>
          <w:color w:val="000000"/>
          <w:sz w:val="28"/>
          <w:szCs w:val="28"/>
        </w:rPr>
        <w:t>а) профилактических мероприятий;</w:t>
      </w:r>
    </w:p>
    <w:p w:rsidR="008B2777" w:rsidRDefault="008B2777" w:rsidP="008B2777">
      <w:pPr>
        <w:pStyle w:val="ConsPlusNormal"/>
        <w:ind w:firstLine="567"/>
        <w:jc w:val="both"/>
      </w:pPr>
      <w:r>
        <w:rPr>
          <w:rFonts w:ascii="Times New Roman" w:hAnsi="Times New Roman" w:cs="Times New Roman"/>
          <w:color w:val="000000"/>
          <w:sz w:val="28"/>
          <w:szCs w:val="28"/>
        </w:rPr>
        <w:t>б) контрольных мероприятий, проводимых с взаимодействием с контролируемым лицом и без взаимодействия с контролируемым лицом.</w:t>
      </w:r>
    </w:p>
    <w:p w:rsidR="008B2777" w:rsidRDefault="00433282" w:rsidP="008B2777">
      <w:pPr>
        <w:pStyle w:val="ConsPlusNormal"/>
        <w:ind w:firstLine="567"/>
        <w:jc w:val="both"/>
      </w:pPr>
      <w:r>
        <w:rPr>
          <w:rFonts w:ascii="Times New Roman" w:hAnsi="Times New Roman" w:cs="Times New Roman"/>
          <w:color w:val="000000"/>
          <w:sz w:val="28"/>
          <w:szCs w:val="28"/>
        </w:rPr>
        <w:t>3.2</w:t>
      </w:r>
      <w:r w:rsidR="008B2777">
        <w:rPr>
          <w:rFonts w:ascii="Times New Roman" w:hAnsi="Times New Roman" w:cs="Times New Roman"/>
          <w:color w:val="000000"/>
          <w:sz w:val="28"/>
          <w:szCs w:val="28"/>
        </w:rPr>
        <w:t xml:space="preserve">. Профилактические мероприятия осуществляются Администрацией </w:t>
      </w:r>
      <w:r w:rsidR="008568E9">
        <w:rPr>
          <w:rFonts w:ascii="Times New Roman" w:hAnsi="Times New Roman" w:cs="Times New Roman"/>
          <w:color w:val="000000"/>
          <w:sz w:val="28"/>
          <w:szCs w:val="28"/>
        </w:rPr>
        <w:t>района</w:t>
      </w:r>
      <w:r w:rsidR="008B2777">
        <w:rPr>
          <w:rFonts w:ascii="Times New Roman" w:hAnsi="Times New Roman" w:cs="Times New Roman"/>
          <w:color w:val="000000"/>
          <w:sz w:val="28"/>
          <w:szCs w:val="28"/>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w:t>
      </w:r>
      <w:r w:rsidR="008B2777">
        <w:rPr>
          <w:rFonts w:ascii="Times New Roman" w:hAnsi="Times New Roman" w:cs="Times New Roman"/>
          <w:color w:val="000000"/>
          <w:sz w:val="28"/>
          <w:szCs w:val="28"/>
        </w:rPr>
        <w:lastRenderedPageBreak/>
        <w:t>(или) причинению вреда (ущерба) охраняемым законом ценностям, и доведения обязательных требований до контролируемых лиц, способов их соблюдения.</w:t>
      </w:r>
    </w:p>
    <w:p w:rsidR="008B2777" w:rsidRDefault="008B2777" w:rsidP="008B2777">
      <w:pPr>
        <w:pStyle w:val="ConsPlusNormal"/>
        <w:ind w:firstLine="567"/>
        <w:jc w:val="both"/>
      </w:pPr>
      <w:r>
        <w:rPr>
          <w:rFonts w:ascii="Times New Roman" w:hAnsi="Times New Roman" w:cs="Times New Roman"/>
          <w:color w:val="000000"/>
          <w:sz w:val="28"/>
          <w:szCs w:val="28"/>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B2777" w:rsidRDefault="008B2777" w:rsidP="008B2777">
      <w:pPr>
        <w:pStyle w:val="ConsPlusNormal"/>
        <w:ind w:firstLine="567"/>
        <w:jc w:val="both"/>
      </w:pPr>
      <w:r>
        <w:rPr>
          <w:rFonts w:ascii="Times New Roman" w:hAnsi="Times New Roman" w:cs="Times New Roman"/>
          <w:color w:val="000000"/>
          <w:sz w:val="28"/>
          <w:szCs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8B2777" w:rsidRDefault="008B2777" w:rsidP="008B2777">
      <w:pPr>
        <w:pStyle w:val="ConsPlusNormal"/>
        <w:ind w:firstLine="567"/>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w:t>
      </w:r>
      <w:r w:rsidR="008568E9">
        <w:rPr>
          <w:rFonts w:ascii="Times New Roman" w:hAnsi="Times New Roman" w:cs="Times New Roman"/>
          <w:color w:val="000000"/>
          <w:sz w:val="28"/>
          <w:szCs w:val="28"/>
        </w:rPr>
        <w:t xml:space="preserve">Администрации </w:t>
      </w:r>
      <w:r w:rsidR="00C72653">
        <w:rPr>
          <w:rFonts w:ascii="Times New Roman" w:hAnsi="Times New Roman" w:cs="Times New Roman"/>
          <w:color w:val="000000"/>
          <w:sz w:val="28"/>
          <w:szCs w:val="28"/>
        </w:rPr>
        <w:t>Глушковского</w:t>
      </w:r>
      <w:r w:rsidR="008568E9">
        <w:rPr>
          <w:rFonts w:ascii="Times New Roman" w:hAnsi="Times New Roman" w:cs="Times New Roman"/>
          <w:color w:val="000000"/>
          <w:sz w:val="28"/>
          <w:szCs w:val="28"/>
        </w:rPr>
        <w:t xml:space="preserve"> района Курской области</w:t>
      </w:r>
      <w:r>
        <w:rPr>
          <w:rFonts w:ascii="Times New Roman" w:hAnsi="Times New Roman" w:cs="Times New Roman"/>
          <w:color w:val="000000"/>
          <w:sz w:val="28"/>
          <w:szCs w:val="28"/>
        </w:rPr>
        <w:t xml:space="preserve"> для принятия решения о проведении контрольных мероприятий.</w:t>
      </w:r>
      <w:proofErr w:type="gramEnd"/>
    </w:p>
    <w:p w:rsidR="008B2777" w:rsidRDefault="00433282" w:rsidP="008B2777">
      <w:pPr>
        <w:pStyle w:val="ConsPlusNormal"/>
        <w:ind w:firstLine="567"/>
        <w:jc w:val="both"/>
      </w:pPr>
      <w:r>
        <w:rPr>
          <w:rFonts w:ascii="Times New Roman" w:hAnsi="Times New Roman" w:cs="Times New Roman"/>
          <w:color w:val="000000"/>
          <w:sz w:val="28"/>
          <w:szCs w:val="28"/>
        </w:rPr>
        <w:t>3.3</w:t>
      </w:r>
      <w:proofErr w:type="gramStart"/>
      <w:r w:rsidR="008B2777">
        <w:rPr>
          <w:rFonts w:ascii="Times New Roman" w:hAnsi="Times New Roman" w:cs="Times New Roman"/>
          <w:color w:val="000000"/>
          <w:sz w:val="28"/>
          <w:szCs w:val="28"/>
        </w:rPr>
        <w:t xml:space="preserve"> П</w:t>
      </w:r>
      <w:proofErr w:type="gramEnd"/>
      <w:r w:rsidR="008B2777">
        <w:rPr>
          <w:rFonts w:ascii="Times New Roman" w:hAnsi="Times New Roman" w:cs="Times New Roman"/>
          <w:color w:val="000000"/>
          <w:sz w:val="28"/>
          <w:szCs w:val="28"/>
        </w:rPr>
        <w:t xml:space="preserve">ри осуществлении Администрацией </w:t>
      </w:r>
      <w:r w:rsidR="004D3449">
        <w:rPr>
          <w:rFonts w:ascii="Times New Roman" w:hAnsi="Times New Roman" w:cs="Times New Roman"/>
          <w:color w:val="000000"/>
          <w:sz w:val="28"/>
          <w:szCs w:val="28"/>
        </w:rPr>
        <w:t>района</w:t>
      </w:r>
      <w:r w:rsidR="008B2777">
        <w:rPr>
          <w:rFonts w:ascii="Times New Roman" w:hAnsi="Times New Roman" w:cs="Times New Roman"/>
          <w:color w:val="000000"/>
          <w:sz w:val="28"/>
          <w:szCs w:val="28"/>
        </w:rPr>
        <w:t xml:space="preserve"> муниципального земельного контроля могут проводиться следующие виды профилактических мероприятий:</w:t>
      </w:r>
    </w:p>
    <w:p w:rsidR="008B2777" w:rsidRDefault="008B2777" w:rsidP="008B2777">
      <w:pPr>
        <w:pStyle w:val="ConsPlusNormal"/>
        <w:ind w:firstLine="567"/>
        <w:jc w:val="both"/>
      </w:pPr>
      <w:r>
        <w:rPr>
          <w:rFonts w:ascii="Times New Roman" w:hAnsi="Times New Roman" w:cs="Times New Roman"/>
          <w:color w:val="000000"/>
          <w:sz w:val="28"/>
          <w:szCs w:val="28"/>
        </w:rPr>
        <w:t>а) информирование;</w:t>
      </w:r>
    </w:p>
    <w:p w:rsidR="008B2777" w:rsidRDefault="00A0139B" w:rsidP="008B2777">
      <w:pPr>
        <w:pStyle w:val="ConsPlusNormal"/>
        <w:ind w:firstLine="567"/>
        <w:jc w:val="both"/>
      </w:pPr>
      <w:r>
        <w:rPr>
          <w:rFonts w:ascii="Times New Roman" w:hAnsi="Times New Roman" w:cs="Times New Roman"/>
          <w:color w:val="000000"/>
          <w:sz w:val="28"/>
          <w:szCs w:val="28"/>
        </w:rPr>
        <w:t>б</w:t>
      </w:r>
      <w:r w:rsidR="008B2777">
        <w:rPr>
          <w:rFonts w:ascii="Times New Roman" w:hAnsi="Times New Roman" w:cs="Times New Roman"/>
          <w:color w:val="000000"/>
          <w:sz w:val="28"/>
          <w:szCs w:val="28"/>
        </w:rPr>
        <w:t>) объявление предостережений;</w:t>
      </w:r>
    </w:p>
    <w:p w:rsidR="008B2777" w:rsidRDefault="00A0139B" w:rsidP="008B2777">
      <w:pPr>
        <w:pStyle w:val="ConsPlusNormal"/>
        <w:ind w:firstLine="567"/>
        <w:jc w:val="both"/>
      </w:pPr>
      <w:r>
        <w:rPr>
          <w:rFonts w:ascii="Times New Roman" w:hAnsi="Times New Roman" w:cs="Times New Roman"/>
          <w:color w:val="000000"/>
          <w:sz w:val="28"/>
          <w:szCs w:val="28"/>
        </w:rPr>
        <w:t>в</w:t>
      </w:r>
      <w:r w:rsidR="00A369D2">
        <w:rPr>
          <w:rFonts w:ascii="Times New Roman" w:hAnsi="Times New Roman" w:cs="Times New Roman"/>
          <w:color w:val="000000"/>
          <w:sz w:val="28"/>
          <w:szCs w:val="28"/>
        </w:rPr>
        <w:t>) консультирование.</w:t>
      </w:r>
    </w:p>
    <w:p w:rsidR="008B2777" w:rsidRPr="0089768A" w:rsidRDefault="00433282" w:rsidP="008B2777">
      <w:pPr>
        <w:pStyle w:val="ConsPlusNormal"/>
        <w:ind w:firstLine="567"/>
        <w:jc w:val="both"/>
      </w:pPr>
      <w:r>
        <w:rPr>
          <w:rFonts w:ascii="Times New Roman" w:hAnsi="Times New Roman" w:cs="Times New Roman"/>
          <w:color w:val="000000"/>
          <w:sz w:val="28"/>
          <w:szCs w:val="28"/>
        </w:rPr>
        <w:t>3.4</w:t>
      </w:r>
      <w:r w:rsidR="008B2777">
        <w:rPr>
          <w:rFonts w:ascii="Times New Roman" w:hAnsi="Times New Roman" w:cs="Times New Roman"/>
          <w:color w:val="000000"/>
          <w:sz w:val="28"/>
          <w:szCs w:val="28"/>
        </w:rPr>
        <w:t xml:space="preserve">. </w:t>
      </w:r>
      <w:r w:rsidR="008B2777" w:rsidRPr="00E341DB">
        <w:rPr>
          <w:rFonts w:ascii="Times New Roman" w:hAnsi="Times New Roman" w:cs="Times New Roman"/>
          <w:b/>
          <w:sz w:val="28"/>
          <w:szCs w:val="28"/>
        </w:rPr>
        <w:t>Информирование</w:t>
      </w:r>
      <w:r w:rsidR="008B2777" w:rsidRPr="0089768A">
        <w:rPr>
          <w:rFonts w:ascii="Times New Roman" w:hAnsi="Times New Roman" w:cs="Times New Roman"/>
          <w:sz w:val="28"/>
          <w:szCs w:val="28"/>
        </w:rPr>
        <w:t xml:space="preserve"> осуществляется Администрацией </w:t>
      </w:r>
      <w:r w:rsidR="004D3449">
        <w:rPr>
          <w:rFonts w:ascii="Times New Roman" w:hAnsi="Times New Roman" w:cs="Times New Roman"/>
          <w:sz w:val="28"/>
          <w:szCs w:val="28"/>
        </w:rPr>
        <w:t>района</w:t>
      </w:r>
      <w:r w:rsidR="008B2777" w:rsidRPr="0089768A">
        <w:rPr>
          <w:rFonts w:ascii="Times New Roman" w:hAnsi="Times New Roman" w:cs="Times New Roman"/>
          <w:sz w:val="28"/>
          <w:szCs w:val="28"/>
        </w:rPr>
        <w:t xml:space="preserve"> по вопросам соблюдения обязательных требований посредством размещения соответствующих сведений на официальном сайте Администрации </w:t>
      </w:r>
      <w:r w:rsidR="004D3449">
        <w:rPr>
          <w:rFonts w:ascii="Times New Roman" w:hAnsi="Times New Roman" w:cs="Times New Roman"/>
          <w:sz w:val="28"/>
          <w:szCs w:val="28"/>
        </w:rPr>
        <w:t xml:space="preserve">района </w:t>
      </w:r>
      <w:r w:rsidR="008B2777" w:rsidRPr="0089768A">
        <w:rPr>
          <w:rFonts w:ascii="Times New Roman" w:hAnsi="Times New Roman" w:cs="Times New Roman"/>
          <w:sz w:val="28"/>
          <w:szCs w:val="28"/>
        </w:rPr>
        <w:t>и в средствах массовой информации.</w:t>
      </w:r>
    </w:p>
    <w:p w:rsidR="008B2777" w:rsidRPr="0089768A" w:rsidRDefault="008B2777" w:rsidP="008B2777">
      <w:pPr>
        <w:pStyle w:val="ConsPlusNormal"/>
        <w:ind w:firstLine="567"/>
        <w:jc w:val="both"/>
      </w:pPr>
      <w:r w:rsidRPr="0089768A">
        <w:rPr>
          <w:rFonts w:ascii="Times New Roman" w:hAnsi="Times New Roman" w:cs="Times New Roman"/>
          <w:sz w:val="28"/>
          <w:szCs w:val="28"/>
        </w:rPr>
        <w:t xml:space="preserve">Администрация </w:t>
      </w:r>
      <w:r w:rsidR="004D3449">
        <w:rPr>
          <w:rFonts w:ascii="Times New Roman" w:hAnsi="Times New Roman" w:cs="Times New Roman"/>
          <w:sz w:val="28"/>
          <w:szCs w:val="28"/>
        </w:rPr>
        <w:t>района</w:t>
      </w:r>
      <w:r w:rsidRPr="0089768A">
        <w:rPr>
          <w:rFonts w:ascii="Times New Roman" w:hAnsi="Times New Roman" w:cs="Times New Roman"/>
          <w:sz w:val="28"/>
          <w:szCs w:val="28"/>
        </w:rPr>
        <w:t xml:space="preserve"> обязана размещать и поддерживать в актуальном состоянии на официальном сайте Администрации </w:t>
      </w:r>
      <w:r w:rsidR="004D3449">
        <w:rPr>
          <w:rFonts w:ascii="Times New Roman" w:hAnsi="Times New Roman" w:cs="Times New Roman"/>
          <w:sz w:val="28"/>
          <w:szCs w:val="28"/>
        </w:rPr>
        <w:t>района</w:t>
      </w:r>
      <w:r w:rsidRPr="0089768A">
        <w:rPr>
          <w:rFonts w:ascii="Times New Roman" w:hAnsi="Times New Roman" w:cs="Times New Roman"/>
          <w:sz w:val="28"/>
          <w:szCs w:val="28"/>
        </w:rPr>
        <w:t xml:space="preserve"> сведения, предусмотренные </w:t>
      </w:r>
      <w:hyperlink r:id="rId8" w:history="1">
        <w:r w:rsidRPr="0089768A">
          <w:rPr>
            <w:rStyle w:val="a3"/>
            <w:rFonts w:ascii="Times New Roman" w:hAnsi="Times New Roman" w:cs="Times New Roman"/>
            <w:color w:val="auto"/>
            <w:sz w:val="28"/>
            <w:szCs w:val="28"/>
          </w:rPr>
          <w:t>частью 3 статьи 46</w:t>
        </w:r>
      </w:hyperlink>
      <w:r w:rsidRPr="0089768A">
        <w:rPr>
          <w:rFonts w:ascii="Times New Roman" w:hAnsi="Times New Roman" w:cs="Times New Roman"/>
          <w:sz w:val="28"/>
          <w:szCs w:val="28"/>
        </w:rPr>
        <w:t xml:space="preserve"> Федерального закона от 31 июля 2020 г. № 248-ФЗ «О государственном контроле (надзоре) и муниципальном контроле в Российской Федерации».</w:t>
      </w:r>
    </w:p>
    <w:p w:rsidR="008B2777" w:rsidRPr="001018BB" w:rsidRDefault="00433282" w:rsidP="008B2777">
      <w:pPr>
        <w:pStyle w:val="ConsPlusNormal"/>
        <w:ind w:firstLine="567"/>
        <w:jc w:val="both"/>
        <w:rPr>
          <w:i/>
        </w:rPr>
      </w:pPr>
      <w:proofErr w:type="gramStart"/>
      <w:r>
        <w:rPr>
          <w:rFonts w:ascii="Times New Roman" w:hAnsi="Times New Roman" w:cs="Times New Roman"/>
          <w:color w:val="000000"/>
          <w:sz w:val="28"/>
          <w:szCs w:val="28"/>
        </w:rPr>
        <w:t>3.5</w:t>
      </w:r>
      <w:r w:rsidR="008C77A1" w:rsidRPr="008C77A1">
        <w:rPr>
          <w:rFonts w:ascii="Times New Roman" w:hAnsi="Times New Roman" w:cs="Times New Roman"/>
          <w:b/>
          <w:color w:val="000000"/>
          <w:sz w:val="28"/>
          <w:szCs w:val="28"/>
        </w:rPr>
        <w:t>Объявление</w:t>
      </w:r>
      <w:r w:rsidR="00FC0A78">
        <w:rPr>
          <w:rFonts w:ascii="Times New Roman" w:hAnsi="Times New Roman" w:cs="Times New Roman"/>
          <w:b/>
          <w:color w:val="000000"/>
          <w:sz w:val="28"/>
          <w:szCs w:val="28"/>
        </w:rPr>
        <w:t xml:space="preserve">, </w:t>
      </w:r>
      <w:r w:rsidR="008B2777" w:rsidRPr="00E341DB">
        <w:rPr>
          <w:rFonts w:ascii="Times New Roman" w:hAnsi="Times New Roman" w:cs="Times New Roman"/>
          <w:b/>
          <w:color w:val="000000"/>
          <w:sz w:val="28"/>
          <w:szCs w:val="28"/>
        </w:rPr>
        <w:t>Предостережени</w:t>
      </w:r>
      <w:r w:rsidR="002653BB">
        <w:rPr>
          <w:rFonts w:ascii="Times New Roman" w:hAnsi="Times New Roman" w:cs="Times New Roman"/>
          <w:b/>
          <w:color w:val="000000"/>
          <w:sz w:val="28"/>
          <w:szCs w:val="28"/>
        </w:rPr>
        <w:t>я</w:t>
      </w:r>
      <w:r w:rsidR="008B2777">
        <w:rPr>
          <w:rFonts w:ascii="Times New Roman" w:hAnsi="Times New Roman" w:cs="Times New Roman"/>
          <w:color w:val="000000"/>
          <w:sz w:val="28"/>
          <w:szCs w:val="28"/>
        </w:rPr>
        <w:t xml:space="preserve"> о недопустимости нарушения обязательных требований объявляется контролируемому лицу в случае наличия у Администрации </w:t>
      </w:r>
      <w:r w:rsidR="004D3449">
        <w:rPr>
          <w:rFonts w:ascii="Times New Roman" w:hAnsi="Times New Roman" w:cs="Times New Roman"/>
          <w:color w:val="000000"/>
          <w:sz w:val="28"/>
          <w:szCs w:val="28"/>
        </w:rPr>
        <w:t>района</w:t>
      </w:r>
      <w:r w:rsidR="008B2777">
        <w:rPr>
          <w:rFonts w:ascii="Times New Roman" w:hAnsi="Times New Roman" w:cs="Times New Roman"/>
          <w:color w:val="000000"/>
          <w:sz w:val="28"/>
          <w:szCs w:val="28"/>
        </w:rPr>
        <w:t xml:space="preserve">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End"/>
      <w:r w:rsidR="008B2777">
        <w:rPr>
          <w:rFonts w:ascii="Times New Roman" w:hAnsi="Times New Roman" w:cs="Times New Roman"/>
          <w:color w:val="000000"/>
          <w:sz w:val="28"/>
          <w:szCs w:val="28"/>
        </w:rPr>
        <w:t xml:space="preserve"> Предостережения объявляются должностными лицами, уполномоченными осуществлять муниципальный земельный контроль не позднее 30 календарных дней со </w:t>
      </w:r>
      <w:r w:rsidR="008B2777">
        <w:rPr>
          <w:rFonts w:ascii="Times New Roman" w:hAnsi="Times New Roman" w:cs="Times New Roman"/>
          <w:color w:val="000000"/>
          <w:sz w:val="28"/>
          <w:szCs w:val="28"/>
        </w:rPr>
        <w:lastRenderedPageBreak/>
        <w:t>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r w:rsidR="00FC0A78">
        <w:rPr>
          <w:rFonts w:ascii="Times New Roman" w:hAnsi="Times New Roman" w:cs="Times New Roman"/>
          <w:color w:val="000000"/>
          <w:sz w:val="28"/>
          <w:szCs w:val="28"/>
        </w:rPr>
        <w:t xml:space="preserve"> </w:t>
      </w:r>
      <w:r w:rsidR="007970CF" w:rsidRPr="001018BB">
        <w:rPr>
          <w:rFonts w:ascii="Times New Roman" w:hAnsi="Times New Roman" w:cs="Times New Roman"/>
          <w:i/>
          <w:color w:val="000000"/>
          <w:sz w:val="28"/>
          <w:szCs w:val="28"/>
        </w:rPr>
        <w:t>(Форма утверждена приказом Министерства экономического развития Российской Федерации от 31.03.2021 №151 «О типовых формах документов, используемых контрольно (надзорным) органом)»</w:t>
      </w:r>
      <w:r w:rsidR="001018BB">
        <w:rPr>
          <w:rFonts w:ascii="Times New Roman" w:hAnsi="Times New Roman" w:cs="Times New Roman"/>
          <w:i/>
          <w:color w:val="000000"/>
          <w:sz w:val="28"/>
          <w:szCs w:val="28"/>
        </w:rPr>
        <w:t>.</w:t>
      </w:r>
    </w:p>
    <w:p w:rsidR="008B2777" w:rsidRDefault="008B2777" w:rsidP="008B2777">
      <w:pPr>
        <w:suppressAutoHyphens w:val="0"/>
        <w:ind w:firstLine="567"/>
        <w:jc w:val="both"/>
      </w:pPr>
      <w:proofErr w:type="gramStart"/>
      <w:r>
        <w:rPr>
          <w:color w:val="000000"/>
        </w:rPr>
        <w:t>Должностные лица, уполномоченные осуществлять муниципальный земельный контроль</w:t>
      </w:r>
      <w:r>
        <w:rPr>
          <w:lang w:eastAsia="ru-RU"/>
        </w:rPr>
        <w:t xml:space="preserve"> осуществляют</w:t>
      </w:r>
      <w:proofErr w:type="gramEnd"/>
      <w:r>
        <w:rPr>
          <w:lang w:eastAsia="ru-RU"/>
        </w:rPr>
        <w:t xml:space="preserve">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мероприятий.</w:t>
      </w:r>
    </w:p>
    <w:p w:rsidR="008B2777" w:rsidRDefault="008B2777" w:rsidP="008B2777">
      <w:pPr>
        <w:pStyle w:val="ConsPlusNormal"/>
        <w:ind w:firstLine="567"/>
        <w:jc w:val="both"/>
      </w:pPr>
      <w:r>
        <w:rPr>
          <w:rFonts w:ascii="Times New Roman" w:hAnsi="Times New Roman" w:cs="Times New Roman"/>
          <w:color w:val="000000"/>
          <w:sz w:val="28"/>
          <w:szCs w:val="28"/>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календарных дней со дня получения им предостережения. Возражение в отношении предостережения рассматривается главой (заместителем главы) </w:t>
      </w:r>
      <w:r w:rsidR="00137C2A">
        <w:rPr>
          <w:rFonts w:ascii="Times New Roman" w:hAnsi="Times New Roman" w:cs="Times New Roman"/>
          <w:color w:val="000000"/>
          <w:sz w:val="28"/>
          <w:szCs w:val="28"/>
        </w:rPr>
        <w:t xml:space="preserve">Администрации </w:t>
      </w:r>
      <w:r w:rsidR="00C72653">
        <w:rPr>
          <w:rFonts w:ascii="Times New Roman" w:hAnsi="Times New Roman" w:cs="Times New Roman"/>
          <w:color w:val="000000"/>
          <w:sz w:val="28"/>
          <w:szCs w:val="28"/>
        </w:rPr>
        <w:t>Глушковского</w:t>
      </w:r>
      <w:r w:rsidR="00137C2A">
        <w:rPr>
          <w:rFonts w:ascii="Times New Roman" w:hAnsi="Times New Roman" w:cs="Times New Roman"/>
          <w:color w:val="000000"/>
          <w:sz w:val="28"/>
          <w:szCs w:val="28"/>
        </w:rPr>
        <w:t xml:space="preserve"> района Курской области</w:t>
      </w:r>
      <w:r>
        <w:rPr>
          <w:rFonts w:ascii="Times New Roman" w:hAnsi="Times New Roman" w:cs="Times New Roman"/>
          <w:color w:val="000000"/>
          <w:sz w:val="28"/>
          <w:szCs w:val="28"/>
        </w:rPr>
        <w:t xml:space="preserve"> в течение 30 календарных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w:t>
      </w:r>
    </w:p>
    <w:p w:rsidR="008B2777" w:rsidRDefault="008B2777" w:rsidP="008B2777">
      <w:pPr>
        <w:suppressAutoHyphens w:val="0"/>
        <w:ind w:firstLine="567"/>
        <w:jc w:val="both"/>
      </w:pPr>
      <w:r>
        <w:t xml:space="preserve">В случае принятия представленных в возражении контролируемого лица доводов </w:t>
      </w:r>
      <w:r>
        <w:rPr>
          <w:color w:val="000000"/>
        </w:rPr>
        <w:t xml:space="preserve">глава (заместитель главы) </w:t>
      </w:r>
      <w:r w:rsidR="00137C2A">
        <w:rPr>
          <w:color w:val="000000"/>
        </w:rPr>
        <w:t xml:space="preserve">Администрации </w:t>
      </w:r>
      <w:r w:rsidR="00C72653">
        <w:rPr>
          <w:color w:val="000000"/>
        </w:rPr>
        <w:t>Глушковского</w:t>
      </w:r>
      <w:r w:rsidR="00137C2A">
        <w:rPr>
          <w:color w:val="000000"/>
        </w:rPr>
        <w:t xml:space="preserve"> района Курской области</w:t>
      </w:r>
      <w:r>
        <w:t xml:space="preserve">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8B2777" w:rsidRDefault="008B2777" w:rsidP="008B2777">
      <w:pPr>
        <w:ind w:firstLine="567"/>
        <w:jc w:val="both"/>
      </w:pPr>
      <w:r>
        <w:t>Информация о несогласии с возражением или об аннулировании предостережения направляется в адрес контролируемого лица.</w:t>
      </w:r>
    </w:p>
    <w:p w:rsidR="008B2777" w:rsidRDefault="00E9561E" w:rsidP="008B2777">
      <w:pPr>
        <w:pStyle w:val="ConsPlusNormal"/>
        <w:ind w:firstLine="567"/>
        <w:jc w:val="both"/>
      </w:pPr>
      <w:r>
        <w:rPr>
          <w:rFonts w:ascii="Times New Roman" w:hAnsi="Times New Roman" w:cs="Times New Roman"/>
          <w:color w:val="000000"/>
          <w:sz w:val="28"/>
          <w:szCs w:val="28"/>
        </w:rPr>
        <w:t>3.6</w:t>
      </w:r>
      <w:r w:rsidR="00FC0A78">
        <w:rPr>
          <w:rFonts w:ascii="Times New Roman" w:hAnsi="Times New Roman" w:cs="Times New Roman"/>
          <w:color w:val="000000"/>
          <w:sz w:val="28"/>
          <w:szCs w:val="28"/>
        </w:rPr>
        <w:t xml:space="preserve">. </w:t>
      </w:r>
      <w:r w:rsidR="008B2777" w:rsidRPr="00137C2A">
        <w:rPr>
          <w:rFonts w:ascii="Times New Roman" w:hAnsi="Times New Roman" w:cs="Times New Roman"/>
          <w:b/>
          <w:color w:val="000000"/>
          <w:sz w:val="28"/>
          <w:szCs w:val="28"/>
        </w:rPr>
        <w:t>Консультирование</w:t>
      </w:r>
      <w:r w:rsidR="008B2777">
        <w:rPr>
          <w:rFonts w:ascii="Times New Roman" w:hAnsi="Times New Roman" w:cs="Times New Roman"/>
          <w:color w:val="000000"/>
          <w:sz w:val="28"/>
          <w:szCs w:val="28"/>
        </w:rPr>
        <w:t xml:space="preserve"> контролируемых лиц осуществляется должностным лицом, уполномоченным осуществлять муниципальный земельный контроль по телефону, либо в ходе проведения профилактических мероприятий, контрольных мероприятий и не должно превышать 15 минут.</w:t>
      </w:r>
    </w:p>
    <w:p w:rsidR="008B2777" w:rsidRDefault="008B2777" w:rsidP="008B2777">
      <w:pPr>
        <w:pStyle w:val="ConsPlusNormal"/>
        <w:ind w:firstLine="567"/>
        <w:jc w:val="both"/>
      </w:pPr>
      <w:r>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8B2777" w:rsidRDefault="008B2777" w:rsidP="008B2777">
      <w:pPr>
        <w:pStyle w:val="ConsPlusNormal"/>
        <w:ind w:firstLine="567"/>
        <w:jc w:val="both"/>
      </w:pPr>
      <w:r>
        <w:rPr>
          <w:rFonts w:ascii="Times New Roman" w:hAnsi="Times New Roman" w:cs="Times New Roman"/>
          <w:color w:val="000000"/>
          <w:sz w:val="28"/>
          <w:szCs w:val="28"/>
        </w:rPr>
        <w:t>а) организация и осуществление муниципального земельного контроля;</w:t>
      </w:r>
    </w:p>
    <w:p w:rsidR="008B2777" w:rsidRDefault="008B2777" w:rsidP="008B2777">
      <w:pPr>
        <w:pStyle w:val="ConsPlusNormal"/>
        <w:ind w:firstLine="567"/>
        <w:jc w:val="both"/>
      </w:pPr>
      <w:r>
        <w:rPr>
          <w:rFonts w:ascii="Times New Roman" w:hAnsi="Times New Roman" w:cs="Times New Roman"/>
          <w:color w:val="000000"/>
          <w:sz w:val="28"/>
          <w:szCs w:val="28"/>
        </w:rPr>
        <w:t>б) порядок осуществления контрольных мероприятий, установленных настоящим Положением;</w:t>
      </w:r>
    </w:p>
    <w:p w:rsidR="008B2777" w:rsidRDefault="001018BB" w:rsidP="008B2777">
      <w:pPr>
        <w:pStyle w:val="ConsPlusNormal"/>
        <w:ind w:firstLine="567"/>
        <w:jc w:val="both"/>
      </w:pPr>
      <w:r>
        <w:rPr>
          <w:rFonts w:ascii="Times New Roman" w:hAnsi="Times New Roman" w:cs="Times New Roman"/>
          <w:color w:val="000000"/>
          <w:sz w:val="28"/>
          <w:szCs w:val="28"/>
        </w:rPr>
        <w:t>в</w:t>
      </w:r>
      <w:r w:rsidR="008B2777">
        <w:rPr>
          <w:rFonts w:ascii="Times New Roman" w:hAnsi="Times New Roman" w:cs="Times New Roman"/>
          <w:color w:val="000000"/>
          <w:sz w:val="28"/>
          <w:szCs w:val="28"/>
        </w:rPr>
        <w:t xml:space="preserve">)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w:t>
      </w:r>
      <w:r w:rsidR="00137C2A">
        <w:rPr>
          <w:rFonts w:ascii="Times New Roman" w:hAnsi="Times New Roman" w:cs="Times New Roman"/>
          <w:color w:val="000000"/>
          <w:sz w:val="28"/>
          <w:szCs w:val="28"/>
        </w:rPr>
        <w:t>района</w:t>
      </w:r>
      <w:r w:rsidR="008B2777">
        <w:rPr>
          <w:rFonts w:ascii="Times New Roman" w:hAnsi="Times New Roman" w:cs="Times New Roman"/>
          <w:color w:val="000000"/>
          <w:sz w:val="28"/>
          <w:szCs w:val="28"/>
        </w:rPr>
        <w:t xml:space="preserve"> в рамках контрольных мероприятий.</w:t>
      </w:r>
    </w:p>
    <w:p w:rsidR="008B2777" w:rsidRDefault="008B2777" w:rsidP="008B2777">
      <w:pPr>
        <w:pStyle w:val="ConsPlusNormal"/>
        <w:ind w:firstLine="567"/>
        <w:jc w:val="both"/>
      </w:pPr>
      <w:r>
        <w:rPr>
          <w:rFonts w:ascii="Times New Roman" w:hAnsi="Times New Roman" w:cs="Times New Roman"/>
          <w:color w:val="000000"/>
          <w:sz w:val="28"/>
          <w:szCs w:val="28"/>
        </w:rPr>
        <w:t>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8B2777" w:rsidRDefault="008B2777" w:rsidP="008B2777">
      <w:pPr>
        <w:pStyle w:val="ConsPlusNormal"/>
        <w:ind w:firstLine="567"/>
        <w:jc w:val="both"/>
      </w:pPr>
      <w:r>
        <w:rPr>
          <w:rFonts w:ascii="Times New Roman" w:hAnsi="Times New Roman" w:cs="Times New Roman"/>
          <w:color w:val="000000"/>
          <w:sz w:val="28"/>
          <w:szCs w:val="28"/>
        </w:rPr>
        <w:lastRenderedPageBreak/>
        <w:t>а) контролируемым лицом представлен письменный запрос о представлении письменного ответа по вопросам консультирования;</w:t>
      </w:r>
    </w:p>
    <w:p w:rsidR="008B2777" w:rsidRDefault="008B2777" w:rsidP="008B2777">
      <w:pPr>
        <w:pStyle w:val="ConsPlusNormal"/>
        <w:ind w:firstLine="567"/>
        <w:jc w:val="both"/>
      </w:pPr>
      <w:r>
        <w:rPr>
          <w:rFonts w:ascii="Times New Roman" w:hAnsi="Times New Roman" w:cs="Times New Roman"/>
          <w:color w:val="000000"/>
          <w:sz w:val="28"/>
          <w:szCs w:val="28"/>
        </w:rPr>
        <w:t>б) за время консультирования предоставить ответ на поставленные вопросы невозможно;</w:t>
      </w:r>
    </w:p>
    <w:p w:rsidR="008B2777" w:rsidRDefault="008B2777" w:rsidP="008B2777">
      <w:pPr>
        <w:pStyle w:val="ConsPlusNormal"/>
        <w:ind w:firstLine="567"/>
        <w:jc w:val="both"/>
      </w:pPr>
      <w:r>
        <w:rPr>
          <w:rFonts w:ascii="Times New Roman" w:hAnsi="Times New Roman" w:cs="Times New Roman"/>
          <w:color w:val="000000"/>
          <w:sz w:val="28"/>
          <w:szCs w:val="28"/>
        </w:rPr>
        <w:t>в) ответ на поставленные вопросы требует дополнительного запроса сведений.</w:t>
      </w:r>
    </w:p>
    <w:p w:rsidR="008B2777" w:rsidRDefault="008B2777" w:rsidP="008B2777">
      <w:pPr>
        <w:pStyle w:val="ConsPlusNormal"/>
        <w:ind w:firstLine="567"/>
        <w:jc w:val="both"/>
      </w:pPr>
      <w:r>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8B2777" w:rsidRDefault="008B2777" w:rsidP="008B2777">
      <w:pPr>
        <w:pStyle w:val="ConsPlusNormal"/>
        <w:ind w:firstLine="567"/>
        <w:jc w:val="both"/>
      </w:pPr>
      <w:r>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8B2777" w:rsidRDefault="008B2777" w:rsidP="008B2777">
      <w:pPr>
        <w:pStyle w:val="ConsPlusNormal"/>
        <w:ind w:firstLine="567"/>
        <w:jc w:val="both"/>
      </w:pPr>
      <w:r>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w:t>
      </w:r>
      <w:r w:rsidR="00137C2A">
        <w:rPr>
          <w:rFonts w:ascii="Times New Roman" w:hAnsi="Times New Roman" w:cs="Times New Roman"/>
          <w:color w:val="000000"/>
          <w:sz w:val="28"/>
          <w:szCs w:val="28"/>
        </w:rPr>
        <w:t>района</w:t>
      </w:r>
      <w:r>
        <w:rPr>
          <w:rFonts w:ascii="Times New Roman" w:hAnsi="Times New Roman" w:cs="Times New Roman"/>
          <w:color w:val="000000"/>
          <w:sz w:val="28"/>
          <w:szCs w:val="28"/>
        </w:rPr>
        <w:t xml:space="preserve"> в целях оценки контролируемого лица по вопросам соблюдения обязательных требований.</w:t>
      </w:r>
    </w:p>
    <w:p w:rsidR="008B2777" w:rsidRDefault="008B2777" w:rsidP="008B2777">
      <w:pPr>
        <w:pStyle w:val="ConsPlusNormal"/>
        <w:ind w:firstLine="567"/>
        <w:jc w:val="both"/>
      </w:pPr>
      <w:r>
        <w:rPr>
          <w:rFonts w:ascii="Times New Roman" w:hAnsi="Times New Roman" w:cs="Times New Roman"/>
          <w:color w:val="000000"/>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8B2777" w:rsidRDefault="008B2777" w:rsidP="008B2777">
      <w:pPr>
        <w:pStyle w:val="ConsPlusNormal"/>
        <w:ind w:firstLine="567"/>
        <w:jc w:val="both"/>
      </w:pPr>
      <w:r>
        <w:rPr>
          <w:rFonts w:ascii="Times New Roman" w:hAnsi="Times New Roman" w:cs="Times New Roman"/>
          <w:color w:val="000000"/>
          <w:sz w:val="28"/>
          <w:szCs w:val="28"/>
        </w:rPr>
        <w:t xml:space="preserve">В случае поступления в Администрацию </w:t>
      </w:r>
      <w:r w:rsidR="00137C2A">
        <w:rPr>
          <w:rFonts w:ascii="Times New Roman" w:hAnsi="Times New Roman" w:cs="Times New Roman"/>
          <w:color w:val="000000"/>
          <w:sz w:val="28"/>
          <w:szCs w:val="28"/>
        </w:rPr>
        <w:t>района</w:t>
      </w:r>
      <w:r>
        <w:rPr>
          <w:rFonts w:ascii="Times New Roman" w:hAnsi="Times New Roman" w:cs="Times New Roman"/>
          <w:color w:val="000000"/>
          <w:sz w:val="28"/>
          <w:szCs w:val="28"/>
        </w:rPr>
        <w:t xml:space="preserve">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w:t>
      </w:r>
      <w:r w:rsidR="00137C2A">
        <w:rPr>
          <w:rFonts w:ascii="Times New Roman" w:hAnsi="Times New Roman" w:cs="Times New Roman"/>
          <w:color w:val="000000"/>
          <w:sz w:val="28"/>
          <w:szCs w:val="28"/>
        </w:rPr>
        <w:t>района</w:t>
      </w:r>
      <w:r>
        <w:rPr>
          <w:rFonts w:ascii="Times New Roman" w:hAnsi="Times New Roman" w:cs="Times New Roman"/>
          <w:color w:val="000000"/>
          <w:sz w:val="28"/>
          <w:szCs w:val="28"/>
        </w:rPr>
        <w:t xml:space="preserve"> письменного разъяснения.</w:t>
      </w:r>
    </w:p>
    <w:p w:rsidR="00137C2A" w:rsidRDefault="00137C2A" w:rsidP="00137C2A">
      <w:pPr>
        <w:tabs>
          <w:tab w:val="left" w:pos="1134"/>
        </w:tabs>
        <w:contextualSpacing/>
        <w:jc w:val="center"/>
        <w:rPr>
          <w:b/>
          <w:bCs/>
          <w:color w:val="000000"/>
        </w:rPr>
      </w:pPr>
    </w:p>
    <w:p w:rsidR="00137C2A" w:rsidRPr="002F42CB" w:rsidRDefault="00137C2A" w:rsidP="00137C2A">
      <w:pPr>
        <w:tabs>
          <w:tab w:val="left" w:pos="1134"/>
        </w:tabs>
        <w:contextualSpacing/>
        <w:jc w:val="center"/>
        <w:rPr>
          <w:b/>
          <w:szCs w:val="20"/>
        </w:rPr>
      </w:pPr>
      <w:r w:rsidRPr="004049D8">
        <w:rPr>
          <w:b/>
          <w:bCs/>
          <w:color w:val="000000"/>
        </w:rPr>
        <w:t>4. Осуществление контрольных мероприятий и контрольных действий</w:t>
      </w:r>
      <w:r>
        <w:rPr>
          <w:b/>
          <w:bCs/>
          <w:color w:val="000000"/>
        </w:rPr>
        <w:t xml:space="preserve">, </w:t>
      </w:r>
      <w:r w:rsidRPr="002F42CB">
        <w:rPr>
          <w:b/>
          <w:szCs w:val="20"/>
        </w:rPr>
        <w:t>проводимы</w:t>
      </w:r>
      <w:r w:rsidR="0080053C">
        <w:rPr>
          <w:b/>
          <w:szCs w:val="20"/>
        </w:rPr>
        <w:t>х</w:t>
      </w:r>
      <w:r w:rsidRPr="002F42CB">
        <w:rPr>
          <w:b/>
          <w:szCs w:val="20"/>
        </w:rPr>
        <w:t xml:space="preserve"> в рамках </w:t>
      </w:r>
    </w:p>
    <w:p w:rsidR="00137C2A" w:rsidRPr="002F42CB" w:rsidRDefault="00137C2A" w:rsidP="00137C2A">
      <w:pPr>
        <w:tabs>
          <w:tab w:val="left" w:pos="1134"/>
        </w:tabs>
        <w:contextualSpacing/>
        <w:jc w:val="center"/>
        <w:rPr>
          <w:b/>
          <w:szCs w:val="20"/>
        </w:rPr>
      </w:pPr>
      <w:r w:rsidRPr="002F42CB">
        <w:rPr>
          <w:b/>
          <w:szCs w:val="20"/>
        </w:rPr>
        <w:t xml:space="preserve">муниципального контроля </w:t>
      </w:r>
    </w:p>
    <w:p w:rsidR="00137C2A" w:rsidRPr="00137C2A" w:rsidRDefault="00137C2A" w:rsidP="008B2777">
      <w:pPr>
        <w:suppressAutoHyphens w:val="0"/>
        <w:ind w:firstLine="567"/>
        <w:jc w:val="both"/>
      </w:pPr>
    </w:p>
    <w:p w:rsidR="008B2777" w:rsidRDefault="009C5A4A" w:rsidP="008B2777">
      <w:pPr>
        <w:pStyle w:val="ConsPlusNormal"/>
        <w:ind w:firstLine="567"/>
        <w:jc w:val="both"/>
      </w:pPr>
      <w:r>
        <w:rPr>
          <w:rFonts w:ascii="Times New Roman" w:hAnsi="Times New Roman" w:cs="Times New Roman"/>
          <w:color w:val="000000"/>
          <w:sz w:val="28"/>
          <w:szCs w:val="28"/>
        </w:rPr>
        <w:t>4.1</w:t>
      </w:r>
      <w:r w:rsidR="008B2777">
        <w:rPr>
          <w:rFonts w:ascii="Times New Roman" w:hAnsi="Times New Roman" w:cs="Times New Roman"/>
          <w:color w:val="000000"/>
          <w:sz w:val="28"/>
          <w:szCs w:val="28"/>
        </w:rPr>
        <w:t xml:space="preserve">. При осуществлении муниципального земельного контроля Администрацией </w:t>
      </w:r>
      <w:r w:rsidR="00137C2A">
        <w:rPr>
          <w:rFonts w:ascii="Times New Roman" w:hAnsi="Times New Roman" w:cs="Times New Roman"/>
          <w:color w:val="000000"/>
          <w:sz w:val="28"/>
          <w:szCs w:val="28"/>
        </w:rPr>
        <w:t>района</w:t>
      </w:r>
      <w:r w:rsidR="008B2777">
        <w:rPr>
          <w:rFonts w:ascii="Times New Roman" w:hAnsi="Times New Roman" w:cs="Times New Roman"/>
          <w:color w:val="000000"/>
          <w:sz w:val="28"/>
          <w:szCs w:val="28"/>
        </w:rPr>
        <w:t xml:space="preserve"> могут проводиться </w:t>
      </w:r>
      <w:r w:rsidR="008B2777" w:rsidRPr="00284661">
        <w:rPr>
          <w:rFonts w:ascii="Times New Roman" w:hAnsi="Times New Roman" w:cs="Times New Roman"/>
          <w:color w:val="000000"/>
          <w:sz w:val="28"/>
          <w:szCs w:val="28"/>
          <w:u w:val="single"/>
        </w:rPr>
        <w:t>следующие виды контрольных мероприятий и контрольных действий в рамках указанных мероприятий</w:t>
      </w:r>
      <w:r w:rsidR="008B2777">
        <w:rPr>
          <w:rFonts w:ascii="Times New Roman" w:hAnsi="Times New Roman" w:cs="Times New Roman"/>
          <w:color w:val="000000"/>
          <w:sz w:val="28"/>
          <w:szCs w:val="28"/>
        </w:rPr>
        <w:t>:</w:t>
      </w:r>
    </w:p>
    <w:p w:rsidR="008B2777" w:rsidRDefault="008B2777" w:rsidP="008B2777">
      <w:pPr>
        <w:suppressAutoHyphens w:val="0"/>
        <w:ind w:firstLine="567"/>
        <w:jc w:val="both"/>
      </w:pPr>
      <w:r>
        <w:rPr>
          <w:color w:val="000000"/>
        </w:rPr>
        <w:t xml:space="preserve">а) </w:t>
      </w:r>
      <w:r w:rsidRPr="00284661">
        <w:rPr>
          <w:b/>
          <w:lang w:eastAsia="ru-RU"/>
        </w:rPr>
        <w:t>инспекционный визит</w:t>
      </w:r>
      <w:r>
        <w:rPr>
          <w:lang w:eastAsia="ru-RU"/>
        </w:rPr>
        <w:t xml:space="preserve">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получения письменных объяснений, инструментального обследования)</w:t>
      </w:r>
      <w:r>
        <w:rPr>
          <w:color w:val="000000"/>
        </w:rPr>
        <w:t>;</w:t>
      </w:r>
    </w:p>
    <w:p w:rsidR="008B2777" w:rsidRDefault="008B2777" w:rsidP="008B2777">
      <w:pPr>
        <w:suppressAutoHyphens w:val="0"/>
        <w:ind w:firstLine="567"/>
        <w:jc w:val="both"/>
      </w:pPr>
      <w:proofErr w:type="gramStart"/>
      <w:r>
        <w:rPr>
          <w:color w:val="000000"/>
        </w:rPr>
        <w:t xml:space="preserve">б) </w:t>
      </w:r>
      <w:r w:rsidRPr="00284661">
        <w:rPr>
          <w:b/>
          <w:lang w:eastAsia="ru-RU"/>
        </w:rPr>
        <w:t>рейдовый осмотр</w:t>
      </w:r>
      <w:r>
        <w:rPr>
          <w:lang w:eastAsia="ru-RU"/>
        </w:rPr>
        <w:t xml:space="preserve">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w:t>
      </w:r>
      <w:r>
        <w:rPr>
          <w:lang w:eastAsia="ru-RU"/>
        </w:rPr>
        <w:lastRenderedPageBreak/>
        <w:t>(осуществления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 экспертизы);</w:t>
      </w:r>
      <w:proofErr w:type="gramEnd"/>
    </w:p>
    <w:p w:rsidR="008B2777" w:rsidRDefault="008B2777" w:rsidP="008B2777">
      <w:pPr>
        <w:pStyle w:val="ConsPlusNormal"/>
        <w:ind w:firstLine="567"/>
        <w:jc w:val="both"/>
      </w:pPr>
      <w:r>
        <w:rPr>
          <w:rFonts w:ascii="Times New Roman" w:hAnsi="Times New Roman" w:cs="Times New Roman"/>
          <w:color w:val="000000"/>
          <w:sz w:val="28"/>
          <w:szCs w:val="28"/>
        </w:rPr>
        <w:t xml:space="preserve">в) </w:t>
      </w:r>
      <w:r w:rsidRPr="00284661">
        <w:rPr>
          <w:rFonts w:ascii="Times New Roman" w:hAnsi="Times New Roman" w:cs="Times New Roman"/>
          <w:b/>
          <w:color w:val="000000"/>
          <w:sz w:val="28"/>
          <w:szCs w:val="28"/>
        </w:rPr>
        <w:t>документарная проверка</w:t>
      </w:r>
      <w:r>
        <w:rPr>
          <w:rFonts w:ascii="Times New Roman" w:hAnsi="Times New Roman" w:cs="Times New Roman"/>
          <w:color w:val="000000"/>
          <w:sz w:val="28"/>
          <w:szCs w:val="28"/>
        </w:rPr>
        <w:t xml:space="preserve"> (посредством получения письменных объяснений, истребования документов);</w:t>
      </w:r>
    </w:p>
    <w:p w:rsidR="008B2777" w:rsidRDefault="008B2777" w:rsidP="008B2777">
      <w:pPr>
        <w:pStyle w:val="ConsPlusNormal"/>
        <w:ind w:firstLine="567"/>
        <w:jc w:val="both"/>
      </w:pPr>
      <w:r>
        <w:rPr>
          <w:rFonts w:ascii="Times New Roman" w:hAnsi="Times New Roman" w:cs="Times New Roman"/>
          <w:color w:val="000000"/>
          <w:sz w:val="28"/>
          <w:szCs w:val="28"/>
        </w:rPr>
        <w:t xml:space="preserve">г) </w:t>
      </w:r>
      <w:r w:rsidRPr="00284661">
        <w:rPr>
          <w:rFonts w:ascii="Times New Roman" w:hAnsi="Times New Roman" w:cs="Times New Roman"/>
          <w:b/>
          <w:color w:val="000000"/>
          <w:sz w:val="28"/>
          <w:szCs w:val="28"/>
        </w:rPr>
        <w:t>выездная проверка</w:t>
      </w:r>
      <w:r>
        <w:rPr>
          <w:rFonts w:ascii="Times New Roman" w:hAnsi="Times New Roman" w:cs="Times New Roman"/>
          <w:color w:val="000000"/>
          <w:sz w:val="28"/>
          <w:szCs w:val="28"/>
        </w:rPr>
        <w:t xml:space="preserve"> (посредством осмотра, опроса, получения письменных объяснений, истребования документов, инструментального обследования);</w:t>
      </w:r>
    </w:p>
    <w:p w:rsidR="008B2777" w:rsidRDefault="008B2777" w:rsidP="008B2777">
      <w:pPr>
        <w:suppressAutoHyphens w:val="0"/>
        <w:ind w:firstLine="567"/>
        <w:jc w:val="both"/>
      </w:pPr>
      <w:proofErr w:type="gramStart"/>
      <w:r>
        <w:rPr>
          <w:color w:val="000000"/>
        </w:rPr>
        <w:t xml:space="preserve">д) </w:t>
      </w:r>
      <w:r w:rsidRPr="00284661">
        <w:rPr>
          <w:b/>
          <w:color w:val="000000"/>
        </w:rPr>
        <w:t>наблюдение за соблюдением обязательных требований</w:t>
      </w:r>
      <w:r>
        <w:rPr>
          <w:color w:val="000000"/>
        </w:rPr>
        <w:t xml:space="preserve"> (</w:t>
      </w:r>
      <w:r>
        <w:rPr>
          <w:lang w:eastAsia="ru-RU"/>
        </w:rPr>
        <w:t>посредством сбора, анализа имеющихся</w:t>
      </w:r>
      <w:r>
        <w:rPr>
          <w:color w:val="000000"/>
        </w:rPr>
        <w:t xml:space="preserve"> данных о земельных участках, в том числе данных, которые поступают в ходе межведомственного информационного взаимодействия, </w:t>
      </w:r>
      <w:r>
        <w:rPr>
          <w:lang w:eastAsia="ru-RU"/>
        </w:rPr>
        <w:t>представляются контролируемыми лицами в рамках исполнения обязательных требований,</w:t>
      </w:r>
      <w:r>
        <w:rPr>
          <w:color w:val="000000"/>
        </w:rPr>
        <w:t xml:space="preserve"> а также данных, содержащихся в государственных, муниципальных и ведомственных информационных системах, </w:t>
      </w:r>
      <w:r>
        <w:rPr>
          <w:lang w:eastAsia="ru-RU"/>
        </w:rPr>
        <w:t>данных из сети «Интернет», иных общественных данных</w:t>
      </w:r>
      <w:r>
        <w:rPr>
          <w:color w:val="000000"/>
        </w:rPr>
        <w:t>);</w:t>
      </w:r>
      <w:proofErr w:type="gramEnd"/>
    </w:p>
    <w:p w:rsidR="008B2777" w:rsidRDefault="008B2777" w:rsidP="008B2777">
      <w:pPr>
        <w:pStyle w:val="ConsPlusNormal"/>
        <w:ind w:firstLine="567"/>
        <w:jc w:val="both"/>
      </w:pPr>
      <w:r>
        <w:rPr>
          <w:rFonts w:ascii="Times New Roman" w:hAnsi="Times New Roman" w:cs="Times New Roman"/>
          <w:color w:val="000000"/>
          <w:sz w:val="28"/>
          <w:szCs w:val="28"/>
        </w:rPr>
        <w:t xml:space="preserve">е) </w:t>
      </w:r>
      <w:r w:rsidRPr="00284661">
        <w:rPr>
          <w:rFonts w:ascii="Times New Roman" w:hAnsi="Times New Roman" w:cs="Times New Roman"/>
          <w:b/>
          <w:color w:val="000000"/>
          <w:sz w:val="28"/>
          <w:szCs w:val="28"/>
        </w:rPr>
        <w:t>выездное обследование</w:t>
      </w:r>
      <w:r>
        <w:rPr>
          <w:rFonts w:ascii="Times New Roman" w:hAnsi="Times New Roman" w:cs="Times New Roman"/>
          <w:color w:val="000000"/>
          <w:sz w:val="28"/>
          <w:szCs w:val="28"/>
        </w:rPr>
        <w:t xml:space="preserve"> (посредством осмотра, инструментального обследования (с применением видеозаписи).</w:t>
      </w:r>
    </w:p>
    <w:p w:rsidR="008B2777" w:rsidRDefault="009C5A4A" w:rsidP="008B2777">
      <w:pPr>
        <w:pStyle w:val="ConsPlusNormal"/>
        <w:ind w:firstLine="567"/>
        <w:jc w:val="both"/>
      </w:pPr>
      <w:r>
        <w:rPr>
          <w:rFonts w:ascii="Times New Roman" w:hAnsi="Times New Roman" w:cs="Times New Roman"/>
          <w:color w:val="000000"/>
          <w:sz w:val="28"/>
          <w:szCs w:val="28"/>
        </w:rPr>
        <w:t>4.</w:t>
      </w:r>
      <w:r w:rsidR="008B2777">
        <w:rPr>
          <w:rFonts w:ascii="Times New Roman" w:hAnsi="Times New Roman" w:cs="Times New Roman"/>
          <w:color w:val="000000"/>
          <w:sz w:val="28"/>
          <w:szCs w:val="28"/>
        </w:rPr>
        <w:t xml:space="preserve">2. </w:t>
      </w:r>
      <w:r w:rsidR="008B2777" w:rsidRPr="00C32FBA">
        <w:rPr>
          <w:rFonts w:ascii="Times New Roman" w:hAnsi="Times New Roman" w:cs="Times New Roman"/>
          <w:b/>
          <w:color w:val="000000"/>
          <w:sz w:val="28"/>
          <w:szCs w:val="28"/>
          <w:u w:val="single"/>
        </w:rPr>
        <w:t>Наблюдение</w:t>
      </w:r>
      <w:r w:rsidR="008B2777" w:rsidRPr="00C32FBA">
        <w:rPr>
          <w:rFonts w:ascii="Times New Roman" w:hAnsi="Times New Roman" w:cs="Times New Roman"/>
          <w:b/>
          <w:color w:val="000000"/>
          <w:sz w:val="28"/>
          <w:szCs w:val="28"/>
        </w:rPr>
        <w:t xml:space="preserve"> за соблюдением обязательных требований и </w:t>
      </w:r>
      <w:r w:rsidR="008B2777" w:rsidRPr="00C32FBA">
        <w:rPr>
          <w:rFonts w:ascii="Times New Roman" w:hAnsi="Times New Roman" w:cs="Times New Roman"/>
          <w:b/>
          <w:color w:val="000000"/>
          <w:sz w:val="28"/>
          <w:szCs w:val="28"/>
          <w:u w:val="single"/>
        </w:rPr>
        <w:t>выездное обследование</w:t>
      </w:r>
      <w:r w:rsidR="008B2777">
        <w:rPr>
          <w:rFonts w:ascii="Times New Roman" w:hAnsi="Times New Roman" w:cs="Times New Roman"/>
          <w:color w:val="000000"/>
          <w:sz w:val="28"/>
          <w:szCs w:val="28"/>
        </w:rPr>
        <w:t xml:space="preserve"> проводятся Администрацией </w:t>
      </w:r>
      <w:r w:rsidR="0080053C">
        <w:rPr>
          <w:rFonts w:ascii="Times New Roman" w:hAnsi="Times New Roman" w:cs="Times New Roman"/>
          <w:color w:val="000000"/>
          <w:sz w:val="28"/>
          <w:szCs w:val="28"/>
        </w:rPr>
        <w:t>района</w:t>
      </w:r>
      <w:r w:rsidR="008B2777" w:rsidRPr="00D775E6">
        <w:rPr>
          <w:rFonts w:ascii="Times New Roman" w:hAnsi="Times New Roman" w:cs="Times New Roman"/>
          <w:b/>
          <w:color w:val="000000"/>
          <w:sz w:val="28"/>
          <w:szCs w:val="28"/>
        </w:rPr>
        <w:t>без взаимодействия с контролируемыми лицами</w:t>
      </w:r>
      <w:r w:rsidR="008B2777">
        <w:rPr>
          <w:rFonts w:ascii="Times New Roman" w:hAnsi="Times New Roman" w:cs="Times New Roman"/>
          <w:color w:val="000000"/>
          <w:sz w:val="28"/>
          <w:szCs w:val="28"/>
        </w:rPr>
        <w:t>.</w:t>
      </w:r>
    </w:p>
    <w:p w:rsidR="008B2777" w:rsidRDefault="009C5A4A" w:rsidP="008B2777">
      <w:pPr>
        <w:pStyle w:val="ConsPlusNormal"/>
        <w:ind w:firstLine="567"/>
        <w:jc w:val="both"/>
      </w:pPr>
      <w:r>
        <w:rPr>
          <w:rFonts w:ascii="Times New Roman" w:hAnsi="Times New Roman" w:cs="Times New Roman"/>
          <w:color w:val="000000"/>
          <w:sz w:val="28"/>
          <w:szCs w:val="28"/>
        </w:rPr>
        <w:t>4.</w:t>
      </w:r>
      <w:r w:rsidR="008B2777">
        <w:rPr>
          <w:rFonts w:ascii="Times New Roman" w:hAnsi="Times New Roman" w:cs="Times New Roman"/>
          <w:color w:val="000000"/>
          <w:sz w:val="28"/>
          <w:szCs w:val="28"/>
        </w:rPr>
        <w:t xml:space="preserve">3. Контрольные мероприятия, указанные в </w:t>
      </w:r>
      <w:hyperlink r:id="rId9" w:anchor="_blank" w:history="1">
        <w:r w:rsidR="008B2777">
          <w:rPr>
            <w:rStyle w:val="a3"/>
            <w:rFonts w:ascii="Times New Roman" w:hAnsi="Times New Roman" w:cs="Times New Roman"/>
            <w:color w:val="000000"/>
            <w:sz w:val="28"/>
            <w:szCs w:val="28"/>
          </w:rPr>
          <w:t xml:space="preserve">пункте </w:t>
        </w:r>
        <w:r w:rsidR="00D775E6">
          <w:rPr>
            <w:rStyle w:val="a3"/>
            <w:rFonts w:ascii="Times New Roman" w:hAnsi="Times New Roman" w:cs="Times New Roman"/>
            <w:color w:val="000000"/>
            <w:sz w:val="28"/>
            <w:szCs w:val="28"/>
          </w:rPr>
          <w:t>4</w:t>
        </w:r>
      </w:hyperlink>
      <w:r w:rsidR="00D775E6">
        <w:rPr>
          <w:rStyle w:val="a3"/>
          <w:rFonts w:ascii="Times New Roman" w:hAnsi="Times New Roman" w:cs="Times New Roman"/>
          <w:color w:val="000000"/>
          <w:sz w:val="28"/>
          <w:szCs w:val="28"/>
        </w:rPr>
        <w:t xml:space="preserve"> подпункте 4.1 а)</w:t>
      </w:r>
      <w:proofErr w:type="gramStart"/>
      <w:r w:rsidR="00D775E6">
        <w:rPr>
          <w:rStyle w:val="a3"/>
          <w:rFonts w:ascii="Times New Roman" w:hAnsi="Times New Roman" w:cs="Times New Roman"/>
          <w:color w:val="000000"/>
          <w:sz w:val="28"/>
          <w:szCs w:val="28"/>
        </w:rPr>
        <w:t>,б</w:t>
      </w:r>
      <w:proofErr w:type="gramEnd"/>
      <w:r w:rsidR="00D775E6">
        <w:rPr>
          <w:rStyle w:val="a3"/>
          <w:rFonts w:ascii="Times New Roman" w:hAnsi="Times New Roman" w:cs="Times New Roman"/>
          <w:color w:val="000000"/>
          <w:sz w:val="28"/>
          <w:szCs w:val="28"/>
        </w:rPr>
        <w:t>),в),г)</w:t>
      </w:r>
      <w:r w:rsidR="008B2777">
        <w:rPr>
          <w:rFonts w:ascii="Times New Roman" w:hAnsi="Times New Roman" w:cs="Times New Roman"/>
          <w:color w:val="000000"/>
          <w:sz w:val="28"/>
          <w:szCs w:val="28"/>
        </w:rPr>
        <w:t xml:space="preserve"> настоящего Положения, проводятся в форме плановых и внеплановых мероприятий.</w:t>
      </w:r>
    </w:p>
    <w:p w:rsidR="008B2777" w:rsidRDefault="009C5A4A" w:rsidP="008B2777">
      <w:pPr>
        <w:pStyle w:val="ConsPlusNormal"/>
        <w:ind w:firstLine="567"/>
        <w:jc w:val="both"/>
      </w:pPr>
      <w:r>
        <w:rPr>
          <w:rFonts w:ascii="Times New Roman" w:hAnsi="Times New Roman" w:cs="Times New Roman"/>
          <w:color w:val="000000"/>
          <w:sz w:val="28"/>
          <w:szCs w:val="28"/>
        </w:rPr>
        <w:t>4.</w:t>
      </w:r>
      <w:r w:rsidR="008B2777">
        <w:rPr>
          <w:rFonts w:ascii="Times New Roman" w:hAnsi="Times New Roman" w:cs="Times New Roman"/>
          <w:color w:val="000000"/>
          <w:sz w:val="28"/>
          <w:szCs w:val="28"/>
        </w:rPr>
        <w:t xml:space="preserve">4. В рамках осуществления муниципального земельного контроля могут проводиться следующие </w:t>
      </w:r>
      <w:r w:rsidR="008B2777" w:rsidRPr="00C32FBA">
        <w:rPr>
          <w:rFonts w:ascii="Times New Roman" w:hAnsi="Times New Roman" w:cs="Times New Roman"/>
          <w:b/>
          <w:color w:val="000000"/>
          <w:sz w:val="28"/>
          <w:szCs w:val="28"/>
          <w:u w:val="single"/>
        </w:rPr>
        <w:t>плановые контрольные мероприятия</w:t>
      </w:r>
      <w:r w:rsidR="008B2777">
        <w:rPr>
          <w:rFonts w:ascii="Times New Roman" w:hAnsi="Times New Roman" w:cs="Times New Roman"/>
          <w:color w:val="000000"/>
          <w:sz w:val="28"/>
          <w:szCs w:val="28"/>
        </w:rPr>
        <w:t>:</w:t>
      </w:r>
    </w:p>
    <w:p w:rsidR="008B2777" w:rsidRDefault="008B2777" w:rsidP="008B2777">
      <w:pPr>
        <w:pStyle w:val="ConsPlusNormal"/>
        <w:ind w:firstLine="567"/>
        <w:jc w:val="both"/>
      </w:pPr>
      <w:r>
        <w:rPr>
          <w:rFonts w:ascii="Times New Roman" w:hAnsi="Times New Roman" w:cs="Times New Roman"/>
          <w:color w:val="000000"/>
          <w:sz w:val="28"/>
          <w:szCs w:val="28"/>
        </w:rPr>
        <w:t>а) инспекционный визит;</w:t>
      </w:r>
    </w:p>
    <w:p w:rsidR="008B2777" w:rsidRDefault="008B2777" w:rsidP="008B2777">
      <w:pPr>
        <w:pStyle w:val="ConsPlusNormal"/>
        <w:ind w:firstLine="567"/>
        <w:jc w:val="both"/>
      </w:pPr>
      <w:r>
        <w:rPr>
          <w:rFonts w:ascii="Times New Roman" w:hAnsi="Times New Roman" w:cs="Times New Roman"/>
          <w:color w:val="000000"/>
          <w:sz w:val="28"/>
          <w:szCs w:val="28"/>
        </w:rPr>
        <w:t>б) рейдовый осмотр;</w:t>
      </w:r>
    </w:p>
    <w:p w:rsidR="008B2777" w:rsidRDefault="008B2777" w:rsidP="008B2777">
      <w:pPr>
        <w:pStyle w:val="ConsPlusNormal"/>
        <w:ind w:firstLine="567"/>
        <w:jc w:val="both"/>
      </w:pPr>
      <w:r>
        <w:rPr>
          <w:rFonts w:ascii="Times New Roman" w:hAnsi="Times New Roman" w:cs="Times New Roman"/>
          <w:color w:val="000000"/>
          <w:sz w:val="28"/>
          <w:szCs w:val="28"/>
        </w:rPr>
        <w:t>в) документарная проверка;</w:t>
      </w:r>
    </w:p>
    <w:p w:rsidR="008B2777" w:rsidRDefault="008B2777" w:rsidP="008B2777">
      <w:pPr>
        <w:pStyle w:val="ConsPlusNormal"/>
        <w:ind w:firstLine="567"/>
        <w:jc w:val="both"/>
      </w:pPr>
      <w:r>
        <w:rPr>
          <w:rFonts w:ascii="Times New Roman" w:hAnsi="Times New Roman" w:cs="Times New Roman"/>
          <w:color w:val="000000"/>
          <w:sz w:val="28"/>
          <w:szCs w:val="28"/>
        </w:rPr>
        <w:t>г) выездная проверка.</w:t>
      </w:r>
    </w:p>
    <w:p w:rsidR="008B2777" w:rsidRDefault="009C5A4A" w:rsidP="008B2777">
      <w:pPr>
        <w:pStyle w:val="ConsPlusNormal"/>
        <w:ind w:firstLine="567"/>
        <w:jc w:val="both"/>
      </w:pPr>
      <w:r>
        <w:rPr>
          <w:rFonts w:ascii="Times New Roman" w:hAnsi="Times New Roman" w:cs="Times New Roman"/>
          <w:color w:val="000000"/>
          <w:sz w:val="28"/>
          <w:szCs w:val="28"/>
        </w:rPr>
        <w:t>4.</w:t>
      </w:r>
      <w:r w:rsidR="008B2777">
        <w:rPr>
          <w:rFonts w:ascii="Times New Roman" w:hAnsi="Times New Roman" w:cs="Times New Roman"/>
          <w:color w:val="000000"/>
          <w:sz w:val="28"/>
          <w:szCs w:val="28"/>
        </w:rPr>
        <w:t xml:space="preserve">5. В рамках осуществления муниципального земельного контроля могут проводиться следующие </w:t>
      </w:r>
      <w:r w:rsidR="008B2777" w:rsidRPr="00C32FBA">
        <w:rPr>
          <w:rFonts w:ascii="Times New Roman" w:hAnsi="Times New Roman" w:cs="Times New Roman"/>
          <w:b/>
          <w:color w:val="000000"/>
          <w:sz w:val="28"/>
          <w:szCs w:val="28"/>
          <w:u w:val="single"/>
        </w:rPr>
        <w:t>внеплановые контрольные мероприятия</w:t>
      </w:r>
      <w:r w:rsidR="008B2777">
        <w:rPr>
          <w:rFonts w:ascii="Times New Roman" w:hAnsi="Times New Roman" w:cs="Times New Roman"/>
          <w:color w:val="000000"/>
          <w:sz w:val="28"/>
          <w:szCs w:val="28"/>
        </w:rPr>
        <w:t>:</w:t>
      </w:r>
    </w:p>
    <w:p w:rsidR="008B2777" w:rsidRDefault="008B2777" w:rsidP="008B2777">
      <w:pPr>
        <w:pStyle w:val="ConsPlusNormal"/>
        <w:ind w:firstLine="567"/>
        <w:jc w:val="both"/>
      </w:pPr>
      <w:r>
        <w:rPr>
          <w:rFonts w:ascii="Times New Roman" w:hAnsi="Times New Roman" w:cs="Times New Roman"/>
          <w:color w:val="000000"/>
          <w:sz w:val="28"/>
          <w:szCs w:val="28"/>
        </w:rPr>
        <w:t>а) инспекционный визит;</w:t>
      </w:r>
    </w:p>
    <w:p w:rsidR="008B2777" w:rsidRDefault="008B2777" w:rsidP="008B2777">
      <w:pPr>
        <w:pStyle w:val="ConsPlusNormal"/>
        <w:ind w:firstLine="567"/>
        <w:jc w:val="both"/>
      </w:pPr>
      <w:r>
        <w:rPr>
          <w:rFonts w:ascii="Times New Roman" w:hAnsi="Times New Roman" w:cs="Times New Roman"/>
          <w:color w:val="000000"/>
          <w:sz w:val="28"/>
          <w:szCs w:val="28"/>
        </w:rPr>
        <w:t>б) рейдовый осмотр;</w:t>
      </w:r>
    </w:p>
    <w:p w:rsidR="008B2777" w:rsidRDefault="008B2777" w:rsidP="008B2777">
      <w:pPr>
        <w:pStyle w:val="ConsPlusNormal"/>
        <w:ind w:firstLine="567"/>
        <w:jc w:val="both"/>
      </w:pPr>
      <w:r>
        <w:rPr>
          <w:rFonts w:ascii="Times New Roman" w:hAnsi="Times New Roman" w:cs="Times New Roman"/>
          <w:color w:val="000000"/>
          <w:sz w:val="28"/>
          <w:szCs w:val="28"/>
        </w:rPr>
        <w:t>в) документарная проверка;</w:t>
      </w:r>
    </w:p>
    <w:p w:rsidR="008B2777" w:rsidRDefault="008B2777" w:rsidP="008B2777">
      <w:pPr>
        <w:pStyle w:val="ConsPlusNormal"/>
        <w:ind w:firstLine="567"/>
        <w:jc w:val="both"/>
      </w:pPr>
      <w:r>
        <w:rPr>
          <w:rFonts w:ascii="Times New Roman" w:hAnsi="Times New Roman" w:cs="Times New Roman"/>
          <w:color w:val="000000"/>
          <w:sz w:val="28"/>
          <w:szCs w:val="28"/>
        </w:rPr>
        <w:t>г) выездная проверка.</w:t>
      </w:r>
    </w:p>
    <w:p w:rsidR="008B2777" w:rsidRDefault="009C5A4A" w:rsidP="008B2777">
      <w:pPr>
        <w:suppressAutoHyphens w:val="0"/>
        <w:ind w:firstLine="567"/>
        <w:jc w:val="both"/>
      </w:pPr>
      <w:r>
        <w:rPr>
          <w:color w:val="000000"/>
        </w:rPr>
        <w:t>4.</w:t>
      </w:r>
      <w:r w:rsidR="008B2777">
        <w:rPr>
          <w:color w:val="000000"/>
        </w:rPr>
        <w:t xml:space="preserve">6. </w:t>
      </w:r>
      <w:r w:rsidR="008B2777">
        <w:rPr>
          <w:lang w:eastAsia="ru-RU"/>
        </w:rPr>
        <w:t>Срок проведения выездной проверки составляет 10 рабочих дней.</w:t>
      </w:r>
    </w:p>
    <w:p w:rsidR="008B2777" w:rsidRDefault="009C5A4A" w:rsidP="008B2777">
      <w:pPr>
        <w:pStyle w:val="ConsPlusNormal"/>
        <w:ind w:firstLine="567"/>
        <w:jc w:val="both"/>
      </w:pPr>
      <w:r>
        <w:rPr>
          <w:rFonts w:ascii="Times New Roman" w:hAnsi="Times New Roman" w:cs="Times New Roman"/>
          <w:color w:val="000000"/>
          <w:sz w:val="28"/>
          <w:szCs w:val="28"/>
        </w:rPr>
        <w:t>4.</w:t>
      </w:r>
      <w:r w:rsidR="008B2777">
        <w:rPr>
          <w:rFonts w:ascii="Times New Roman" w:hAnsi="Times New Roman" w:cs="Times New Roman"/>
          <w:color w:val="000000"/>
          <w:sz w:val="28"/>
          <w:szCs w:val="28"/>
        </w:rPr>
        <w:t xml:space="preserve">7. </w:t>
      </w:r>
      <w:r w:rsidR="008B2777" w:rsidRPr="006F0260">
        <w:rPr>
          <w:rFonts w:ascii="Times New Roman" w:hAnsi="Times New Roman" w:cs="Times New Roman"/>
          <w:b/>
          <w:color w:val="000000"/>
          <w:sz w:val="28"/>
          <w:szCs w:val="28"/>
        </w:rPr>
        <w:t>Основанием для проведения контрольных мероприятий</w:t>
      </w:r>
      <w:r w:rsidR="008B2777">
        <w:rPr>
          <w:rFonts w:ascii="Times New Roman" w:hAnsi="Times New Roman" w:cs="Times New Roman"/>
          <w:color w:val="000000"/>
          <w:sz w:val="28"/>
          <w:szCs w:val="28"/>
        </w:rPr>
        <w:t xml:space="preserve"> в отношении граждан, юридических лиц и индивидуальных предпринимателей, проводимых с взаимодействием с контролируемыми лицами, является:</w:t>
      </w:r>
    </w:p>
    <w:p w:rsidR="008B2777" w:rsidRDefault="008B2777" w:rsidP="008B2777">
      <w:pPr>
        <w:suppressAutoHyphens w:val="0"/>
        <w:ind w:firstLine="567"/>
        <w:jc w:val="both"/>
      </w:pPr>
      <w:r>
        <w:rPr>
          <w:color w:val="000000"/>
        </w:rPr>
        <w:t xml:space="preserve">а) наличие у Администрации </w:t>
      </w:r>
      <w:r w:rsidR="00BD289F">
        <w:rPr>
          <w:color w:val="000000"/>
        </w:rPr>
        <w:t>района</w:t>
      </w:r>
      <w:r>
        <w:rPr>
          <w:color w:val="000000"/>
        </w:rPr>
        <w:t xml:space="preserve"> сведений </w:t>
      </w:r>
      <w:r>
        <w:rPr>
          <w:lang w:eastAsia="ru-RU"/>
        </w:rPr>
        <w:t xml:space="preserve">о причинении вреда (ущерба) или об угрозе причинения вреда (ущерба) охраняемым законом ценностям либо выявление соответствия объекта контроля параметрам, </w:t>
      </w:r>
      <w:r>
        <w:rPr>
          <w:lang w:eastAsia="ru-RU"/>
        </w:rPr>
        <w:lastRenderedPageBreak/>
        <w:t>утвержденным индикаторами риска нарушения обязательных требований, или отклонения объекта контроля от таких параметров;</w:t>
      </w:r>
    </w:p>
    <w:p w:rsidR="008B2777" w:rsidRDefault="008B2777" w:rsidP="008B2777">
      <w:pPr>
        <w:pStyle w:val="ConsPlusNormal"/>
        <w:ind w:firstLine="567"/>
        <w:jc w:val="both"/>
      </w:pPr>
      <w:r>
        <w:rPr>
          <w:rFonts w:ascii="Times New Roman" w:hAnsi="Times New Roman" w:cs="Times New Roman"/>
          <w:color w:val="000000"/>
          <w:sz w:val="28"/>
          <w:szCs w:val="28"/>
        </w:rPr>
        <w:t>б) наступление сроков проведения контрольных мероприятий, включенных в ежегодный план;</w:t>
      </w:r>
    </w:p>
    <w:p w:rsidR="008B2777" w:rsidRDefault="008B2777" w:rsidP="008B2777">
      <w:pPr>
        <w:pStyle w:val="ConsPlusNormal"/>
        <w:ind w:firstLine="567"/>
        <w:jc w:val="both"/>
      </w:pPr>
      <w:r>
        <w:rPr>
          <w:rFonts w:ascii="Times New Roman" w:hAnsi="Times New Roman" w:cs="Times New Roman"/>
          <w:color w:val="000000"/>
          <w:sz w:val="28"/>
          <w:szCs w:val="28"/>
        </w:rPr>
        <w:t>в)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8B2777" w:rsidRDefault="008B2777" w:rsidP="008B2777">
      <w:pPr>
        <w:pStyle w:val="ConsPlusNormal"/>
        <w:ind w:firstLine="567"/>
        <w:jc w:val="both"/>
      </w:pPr>
      <w:r>
        <w:rPr>
          <w:rFonts w:ascii="Times New Roman" w:hAnsi="Times New Roman" w:cs="Times New Roman"/>
          <w:color w:val="000000"/>
          <w:sz w:val="28"/>
          <w:szCs w:val="28"/>
        </w:rPr>
        <w:t>г)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B2777" w:rsidRDefault="008B2777" w:rsidP="008B2777">
      <w:pPr>
        <w:suppressAutoHyphens w:val="0"/>
        <w:ind w:firstLine="567"/>
        <w:jc w:val="both"/>
      </w:pPr>
      <w:r>
        <w:rPr>
          <w:color w:val="000000"/>
        </w:rPr>
        <w:t xml:space="preserve">д) </w:t>
      </w:r>
      <w:r>
        <w:t>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rsidR="008B2777" w:rsidRDefault="009C5A4A" w:rsidP="008B2777">
      <w:pPr>
        <w:pStyle w:val="ConsPlusNormal"/>
        <w:ind w:firstLine="567"/>
        <w:jc w:val="both"/>
      </w:pPr>
      <w:r>
        <w:rPr>
          <w:rFonts w:ascii="Times New Roman" w:hAnsi="Times New Roman" w:cs="Times New Roman"/>
          <w:color w:val="000000"/>
          <w:sz w:val="28"/>
          <w:szCs w:val="28"/>
        </w:rPr>
        <w:t>4.</w:t>
      </w:r>
      <w:r w:rsidR="008B2777">
        <w:rPr>
          <w:rFonts w:ascii="Times New Roman" w:hAnsi="Times New Roman" w:cs="Times New Roman"/>
          <w:color w:val="000000"/>
          <w:sz w:val="28"/>
          <w:szCs w:val="28"/>
        </w:rPr>
        <w:t xml:space="preserve">8. </w:t>
      </w:r>
      <w:r w:rsidR="008B2777" w:rsidRPr="00470E8F">
        <w:rPr>
          <w:rFonts w:ascii="Times New Roman" w:hAnsi="Times New Roman" w:cs="Times New Roman"/>
          <w:b/>
          <w:color w:val="000000"/>
          <w:sz w:val="28"/>
          <w:szCs w:val="28"/>
        </w:rPr>
        <w:t>Контрольные мероприятия, проводимые без взаимодействия с контролируемыми лицами</w:t>
      </w:r>
      <w:r w:rsidR="008B2777">
        <w:rPr>
          <w:rFonts w:ascii="Times New Roman" w:hAnsi="Times New Roman" w:cs="Times New Roman"/>
          <w:color w:val="000000"/>
          <w:sz w:val="28"/>
          <w:szCs w:val="28"/>
        </w:rPr>
        <w:t xml:space="preserve">, проводятся должностными лицами, уполномоченными осуществлять муниципальный земельный контроль, на основании </w:t>
      </w:r>
      <w:r w:rsidR="00470E8F">
        <w:rPr>
          <w:rFonts w:ascii="Times New Roman" w:hAnsi="Times New Roman" w:cs="Times New Roman"/>
          <w:color w:val="000000"/>
          <w:sz w:val="28"/>
          <w:szCs w:val="28"/>
        </w:rPr>
        <w:t>Постановления</w:t>
      </w:r>
      <w:r w:rsidR="008B2777">
        <w:rPr>
          <w:rFonts w:ascii="Times New Roman" w:hAnsi="Times New Roman" w:cs="Times New Roman"/>
          <w:color w:val="000000"/>
          <w:sz w:val="28"/>
          <w:szCs w:val="28"/>
        </w:rPr>
        <w:t xml:space="preserve"> Администрации </w:t>
      </w:r>
      <w:r w:rsidR="00916E31">
        <w:rPr>
          <w:rFonts w:ascii="Times New Roman" w:hAnsi="Times New Roman" w:cs="Times New Roman"/>
          <w:color w:val="000000"/>
          <w:sz w:val="28"/>
          <w:szCs w:val="28"/>
        </w:rPr>
        <w:t>района</w:t>
      </w:r>
      <w:r w:rsidR="008B2777">
        <w:rPr>
          <w:rFonts w:ascii="Times New Roman" w:hAnsi="Times New Roman" w:cs="Times New Roman"/>
          <w:color w:val="000000"/>
          <w:sz w:val="28"/>
          <w:szCs w:val="28"/>
        </w:rPr>
        <w:t>.</w:t>
      </w:r>
    </w:p>
    <w:p w:rsidR="008B2777" w:rsidRDefault="009C5A4A" w:rsidP="008B2777">
      <w:pPr>
        <w:pStyle w:val="ConsPlusNormal"/>
        <w:ind w:firstLine="567"/>
        <w:jc w:val="both"/>
      </w:pPr>
      <w:r>
        <w:rPr>
          <w:rFonts w:ascii="Times New Roman" w:hAnsi="Times New Roman" w:cs="Times New Roman"/>
          <w:color w:val="000000"/>
          <w:sz w:val="28"/>
          <w:szCs w:val="28"/>
        </w:rPr>
        <w:t>4.</w:t>
      </w:r>
      <w:r w:rsidR="008B2777">
        <w:rPr>
          <w:rFonts w:ascii="Times New Roman" w:hAnsi="Times New Roman" w:cs="Times New Roman"/>
          <w:color w:val="000000"/>
          <w:sz w:val="28"/>
          <w:szCs w:val="28"/>
        </w:rPr>
        <w:t xml:space="preserve">9. Индикаторы риска нарушения обязательных требований указаны в приложении </w:t>
      </w:r>
      <w:r w:rsidR="001E5008">
        <w:rPr>
          <w:rFonts w:ascii="Times New Roman" w:hAnsi="Times New Roman" w:cs="Times New Roman"/>
          <w:color w:val="000000"/>
          <w:sz w:val="28"/>
          <w:szCs w:val="28"/>
        </w:rPr>
        <w:t>№</w:t>
      </w:r>
      <w:r w:rsidR="008B2777">
        <w:rPr>
          <w:rFonts w:ascii="Times New Roman" w:hAnsi="Times New Roman" w:cs="Times New Roman"/>
          <w:color w:val="000000"/>
          <w:sz w:val="28"/>
          <w:szCs w:val="28"/>
        </w:rPr>
        <w:t>2 к настоящему Положению.</w:t>
      </w:r>
    </w:p>
    <w:p w:rsidR="008B2777" w:rsidRDefault="008B2777" w:rsidP="008B2777">
      <w:pPr>
        <w:pStyle w:val="ConsPlusNormal"/>
        <w:ind w:firstLine="567"/>
        <w:jc w:val="both"/>
      </w:pPr>
      <w:r>
        <w:rPr>
          <w:rFonts w:ascii="Times New Roman" w:hAnsi="Times New Roman" w:cs="Times New Roman"/>
          <w:color w:val="000000"/>
          <w:sz w:val="28"/>
          <w:szCs w:val="28"/>
        </w:rPr>
        <w:t xml:space="preserve">Перечни индикаторов риска нарушения обязательных требований размещаются на официальном сайте Администрации </w:t>
      </w:r>
      <w:r w:rsidR="00916E31">
        <w:rPr>
          <w:rFonts w:ascii="Times New Roman" w:hAnsi="Times New Roman" w:cs="Times New Roman"/>
          <w:color w:val="000000"/>
          <w:sz w:val="28"/>
          <w:szCs w:val="28"/>
        </w:rPr>
        <w:t>района</w:t>
      </w:r>
      <w:r>
        <w:rPr>
          <w:rFonts w:ascii="Times New Roman" w:hAnsi="Times New Roman" w:cs="Times New Roman"/>
          <w:color w:val="000000"/>
          <w:sz w:val="28"/>
          <w:szCs w:val="28"/>
        </w:rPr>
        <w:t>.</w:t>
      </w:r>
    </w:p>
    <w:p w:rsidR="008B2777" w:rsidRDefault="009C5A4A" w:rsidP="008B2777">
      <w:pPr>
        <w:pStyle w:val="ConsPlusNormal"/>
        <w:ind w:firstLine="567"/>
        <w:jc w:val="both"/>
      </w:pPr>
      <w:r>
        <w:rPr>
          <w:rFonts w:ascii="Times New Roman" w:hAnsi="Times New Roman" w:cs="Times New Roman"/>
          <w:color w:val="000000"/>
          <w:sz w:val="28"/>
          <w:szCs w:val="28"/>
        </w:rPr>
        <w:t>4.1</w:t>
      </w:r>
      <w:r w:rsidR="008B2777">
        <w:rPr>
          <w:rFonts w:ascii="Times New Roman" w:hAnsi="Times New Roman" w:cs="Times New Roman"/>
          <w:color w:val="000000"/>
          <w:sz w:val="28"/>
          <w:szCs w:val="28"/>
        </w:rPr>
        <w:t xml:space="preserve">0. </w:t>
      </w:r>
      <w:r w:rsidR="008B2777" w:rsidRPr="00470E8F">
        <w:rPr>
          <w:rFonts w:ascii="Times New Roman" w:hAnsi="Times New Roman" w:cs="Times New Roman"/>
          <w:b/>
          <w:color w:val="000000"/>
          <w:sz w:val="28"/>
          <w:szCs w:val="28"/>
        </w:rPr>
        <w:t>Контрольные мероприятия, проводимые при взаимодействии с контролируемым</w:t>
      </w:r>
      <w:r w:rsidR="00470E8F">
        <w:rPr>
          <w:rFonts w:ascii="Times New Roman" w:hAnsi="Times New Roman" w:cs="Times New Roman"/>
          <w:b/>
          <w:color w:val="000000"/>
          <w:sz w:val="28"/>
          <w:szCs w:val="28"/>
        </w:rPr>
        <w:t>илицами</w:t>
      </w:r>
      <w:bookmarkStart w:id="1" w:name="_GoBack"/>
      <w:bookmarkEnd w:id="1"/>
      <w:r w:rsidR="00916E31">
        <w:rPr>
          <w:rFonts w:ascii="Times New Roman" w:hAnsi="Times New Roman" w:cs="Times New Roman"/>
          <w:color w:val="000000"/>
          <w:sz w:val="28"/>
          <w:szCs w:val="28"/>
        </w:rPr>
        <w:t xml:space="preserve">, проводятся на основании </w:t>
      </w:r>
      <w:r w:rsidR="00470E8F">
        <w:rPr>
          <w:rFonts w:ascii="Times New Roman" w:hAnsi="Times New Roman" w:cs="Times New Roman"/>
          <w:color w:val="000000"/>
          <w:sz w:val="28"/>
          <w:szCs w:val="28"/>
        </w:rPr>
        <w:t xml:space="preserve">Постановления </w:t>
      </w:r>
      <w:r w:rsidR="00916E31">
        <w:rPr>
          <w:rFonts w:ascii="Times New Roman" w:hAnsi="Times New Roman" w:cs="Times New Roman"/>
          <w:color w:val="000000"/>
          <w:sz w:val="28"/>
          <w:szCs w:val="28"/>
        </w:rPr>
        <w:t xml:space="preserve">Администрации района </w:t>
      </w:r>
      <w:r w:rsidR="008B2777">
        <w:rPr>
          <w:rFonts w:ascii="Times New Roman" w:hAnsi="Times New Roman" w:cs="Times New Roman"/>
          <w:color w:val="000000"/>
          <w:sz w:val="28"/>
          <w:szCs w:val="28"/>
        </w:rPr>
        <w:t>о проведении контрольного мероприятия.</w:t>
      </w:r>
    </w:p>
    <w:p w:rsidR="008B2777" w:rsidRDefault="009C5A4A" w:rsidP="008B2777">
      <w:pPr>
        <w:pStyle w:val="ConsPlusNormal"/>
        <w:ind w:firstLine="567"/>
        <w:jc w:val="both"/>
      </w:pPr>
      <w:r>
        <w:rPr>
          <w:rFonts w:ascii="Times New Roman" w:hAnsi="Times New Roman" w:cs="Times New Roman"/>
          <w:color w:val="000000"/>
          <w:sz w:val="28"/>
          <w:szCs w:val="28"/>
        </w:rPr>
        <w:t>4.1</w:t>
      </w:r>
      <w:r w:rsidR="008B2777">
        <w:rPr>
          <w:rFonts w:ascii="Times New Roman" w:hAnsi="Times New Roman" w:cs="Times New Roman"/>
          <w:color w:val="000000"/>
          <w:sz w:val="28"/>
          <w:szCs w:val="28"/>
        </w:rPr>
        <w:t xml:space="preserve">1. </w:t>
      </w:r>
      <w:proofErr w:type="gramStart"/>
      <w:r w:rsidR="008B2777">
        <w:rPr>
          <w:rFonts w:ascii="Times New Roman" w:hAnsi="Times New Roman" w:cs="Times New Roman"/>
          <w:color w:val="000000"/>
          <w:sz w:val="28"/>
          <w:szCs w:val="28"/>
        </w:rPr>
        <w:t xml:space="preserve">В случае принятия </w:t>
      </w:r>
      <w:r w:rsidR="00916E31">
        <w:rPr>
          <w:rFonts w:ascii="Times New Roman" w:hAnsi="Times New Roman" w:cs="Times New Roman"/>
          <w:color w:val="000000"/>
          <w:sz w:val="28"/>
          <w:szCs w:val="28"/>
        </w:rPr>
        <w:t>Решения Администрацией района</w:t>
      </w:r>
      <w:r w:rsidR="008B2777">
        <w:rPr>
          <w:rFonts w:ascii="Times New Roman" w:hAnsi="Times New Roman" w:cs="Times New Roman"/>
          <w:color w:val="000000"/>
          <w:sz w:val="28"/>
          <w:szCs w:val="28"/>
        </w:rPr>
        <w:t xml:space="preserve">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w:t>
      </w:r>
      <w:proofErr w:type="gramEnd"/>
      <w:r w:rsidR="008B2777">
        <w:rPr>
          <w:rFonts w:ascii="Times New Roman" w:hAnsi="Times New Roman" w:cs="Times New Roman"/>
          <w:color w:val="000000"/>
          <w:sz w:val="28"/>
          <w:szCs w:val="28"/>
        </w:rPr>
        <w:t>, уполномоченного осуществлять муниципальный земельный контроль о проведении контрольного мероприятия.</w:t>
      </w:r>
    </w:p>
    <w:p w:rsidR="008B2777" w:rsidRDefault="009C5A4A" w:rsidP="008B2777">
      <w:pPr>
        <w:pStyle w:val="ConsPlusNormal"/>
        <w:ind w:firstLine="567"/>
        <w:jc w:val="both"/>
      </w:pPr>
      <w:r>
        <w:rPr>
          <w:rFonts w:ascii="Times New Roman" w:hAnsi="Times New Roman" w:cs="Times New Roman"/>
          <w:color w:val="000000"/>
          <w:sz w:val="28"/>
          <w:szCs w:val="28"/>
        </w:rPr>
        <w:t>4.1</w:t>
      </w:r>
      <w:r w:rsidR="008B2777">
        <w:rPr>
          <w:rFonts w:ascii="Times New Roman" w:hAnsi="Times New Roman" w:cs="Times New Roman"/>
          <w:color w:val="000000"/>
          <w:sz w:val="28"/>
          <w:szCs w:val="28"/>
        </w:rPr>
        <w:t xml:space="preserve">2.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r w:rsidR="008B2777">
        <w:rPr>
          <w:rFonts w:ascii="Times New Roman" w:hAnsi="Times New Roman" w:cs="Times New Roman"/>
          <w:sz w:val="28"/>
          <w:szCs w:val="28"/>
        </w:rPr>
        <w:t>законом</w:t>
      </w:r>
      <w:r w:rsidR="008B2777">
        <w:rPr>
          <w:rFonts w:ascii="Times New Roman" w:hAnsi="Times New Roman" w:cs="Times New Roman"/>
          <w:color w:val="000000"/>
          <w:sz w:val="28"/>
          <w:szCs w:val="28"/>
        </w:rPr>
        <w:t xml:space="preserve"> от 31 июля 2020 г. № 248-ФЗ «О государственном контроле (надзоре) и муниципальном контроле в Российской Федерации».</w:t>
      </w:r>
    </w:p>
    <w:p w:rsidR="008B2777" w:rsidRDefault="009C5A4A" w:rsidP="008B2777">
      <w:pPr>
        <w:pStyle w:val="ConsPlusNormal"/>
        <w:ind w:firstLine="567"/>
        <w:jc w:val="both"/>
      </w:pPr>
      <w:r>
        <w:rPr>
          <w:rFonts w:ascii="Times New Roman" w:hAnsi="Times New Roman" w:cs="Times New Roman"/>
          <w:color w:val="000000"/>
          <w:sz w:val="28"/>
          <w:szCs w:val="28"/>
        </w:rPr>
        <w:lastRenderedPageBreak/>
        <w:t>4.1</w:t>
      </w:r>
      <w:r w:rsidR="008B2777">
        <w:rPr>
          <w:rFonts w:ascii="Times New Roman" w:hAnsi="Times New Roman" w:cs="Times New Roman"/>
          <w:color w:val="000000"/>
          <w:sz w:val="28"/>
          <w:szCs w:val="28"/>
        </w:rPr>
        <w:t xml:space="preserve">3. Администрация </w:t>
      </w:r>
      <w:r w:rsidR="00916E31">
        <w:rPr>
          <w:rFonts w:ascii="Times New Roman" w:hAnsi="Times New Roman" w:cs="Times New Roman"/>
          <w:color w:val="000000"/>
          <w:sz w:val="28"/>
          <w:szCs w:val="28"/>
        </w:rPr>
        <w:t>района</w:t>
      </w:r>
      <w:r w:rsidR="008B2777">
        <w:rPr>
          <w:rFonts w:ascii="Times New Roman" w:hAnsi="Times New Roman" w:cs="Times New Roman"/>
          <w:color w:val="000000"/>
          <w:sz w:val="28"/>
          <w:szCs w:val="28"/>
        </w:rPr>
        <w:t xml:space="preserve">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8B2777">
        <w:rPr>
          <w:rFonts w:ascii="Times New Roman" w:hAnsi="Times New Roman" w:cs="Times New Roman"/>
          <w:color w:val="000000"/>
          <w:sz w:val="28"/>
          <w:szCs w:val="28"/>
        </w:rPr>
        <w:t xml:space="preserve">Перечень указанных документов и (или) сведений, порядок и сроки их представления установлены </w:t>
      </w:r>
      <w:hyperlink r:id="rId10" w:history="1">
        <w:r w:rsidR="008B2777">
          <w:rPr>
            <w:rStyle w:val="a3"/>
            <w:rFonts w:ascii="Times New Roman" w:hAnsi="Times New Roman" w:cs="Times New Roman"/>
            <w:color w:val="000000"/>
            <w:sz w:val="28"/>
            <w:szCs w:val="28"/>
          </w:rPr>
          <w:t>Правилами</w:t>
        </w:r>
      </w:hyperlink>
      <w:r w:rsidR="008B2777">
        <w:rPr>
          <w:rFonts w:ascii="Times New Roman" w:hAnsi="Times New Roman" w:cs="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8B2777">
        <w:rPr>
          <w:rFonts w:ascii="Times New Roman" w:hAnsi="Times New Roman" w:cs="Times New Roman"/>
          <w:color w:val="000000"/>
          <w:sz w:val="28"/>
          <w:szCs w:val="28"/>
        </w:rPr>
        <w:t xml:space="preserve"> от 6 марта 2021 г. № 338 «О межведомственном информационном взаимодействии в рамках осуществления государственного контроля (надзора), муниципального контроля».</w:t>
      </w:r>
    </w:p>
    <w:p w:rsidR="008B2777" w:rsidRDefault="009C5A4A" w:rsidP="008B2777">
      <w:pPr>
        <w:pStyle w:val="ConsPlusNormal"/>
        <w:ind w:firstLine="567"/>
        <w:jc w:val="both"/>
      </w:pPr>
      <w:r>
        <w:rPr>
          <w:rFonts w:ascii="Times New Roman" w:hAnsi="Times New Roman" w:cs="Times New Roman"/>
          <w:color w:val="000000"/>
          <w:sz w:val="28"/>
          <w:szCs w:val="28"/>
        </w:rPr>
        <w:t>4.1</w:t>
      </w:r>
      <w:r w:rsidR="008B2777">
        <w:rPr>
          <w:rFonts w:ascii="Times New Roman" w:hAnsi="Times New Roman" w:cs="Times New Roman"/>
          <w:color w:val="000000"/>
          <w:sz w:val="28"/>
          <w:szCs w:val="28"/>
        </w:rPr>
        <w:t xml:space="preserve">4. </w:t>
      </w:r>
      <w:proofErr w:type="gramStart"/>
      <w:r w:rsidR="008B2777">
        <w:rPr>
          <w:rFonts w:ascii="Times New Roman" w:hAnsi="Times New Roman" w:cs="Times New Roman"/>
          <w:color w:val="000000"/>
          <w:sz w:val="28"/>
          <w:szCs w:val="28"/>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1" w:history="1">
        <w:r w:rsidR="008B2777">
          <w:rPr>
            <w:rStyle w:val="a3"/>
            <w:rFonts w:ascii="Times New Roman" w:hAnsi="Times New Roman" w:cs="Times New Roman"/>
            <w:color w:val="000000"/>
            <w:sz w:val="28"/>
            <w:szCs w:val="28"/>
          </w:rPr>
          <w:t>Правилами</w:t>
        </w:r>
      </w:hyperlink>
      <w:r w:rsidR="008B2777">
        <w:rPr>
          <w:rFonts w:ascii="Times New Roman" w:hAnsi="Times New Roman" w:cs="Times New Roman"/>
          <w:color w:val="000000"/>
          <w:sz w:val="28"/>
          <w:szCs w:val="28"/>
        </w:rPr>
        <w:t xml:space="preserve"> формирования плана проведения плановых контрольных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w:t>
      </w:r>
      <w:proofErr w:type="gramEnd"/>
      <w:r w:rsidR="008B2777">
        <w:rPr>
          <w:rFonts w:ascii="Times New Roman" w:hAnsi="Times New Roman" w:cs="Times New Roman"/>
          <w:color w:val="000000"/>
          <w:sz w:val="28"/>
          <w:szCs w:val="28"/>
        </w:rPr>
        <w:t xml:space="preserve"> декабря 2020 г.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8B2777" w:rsidRDefault="009C5A4A" w:rsidP="008B2777">
      <w:pPr>
        <w:suppressAutoHyphens w:val="0"/>
        <w:ind w:firstLine="567"/>
        <w:jc w:val="both"/>
      </w:pPr>
      <w:r>
        <w:rPr>
          <w:color w:val="000000"/>
        </w:rPr>
        <w:t>4.1</w:t>
      </w:r>
      <w:r w:rsidR="008B2777">
        <w:rPr>
          <w:color w:val="000000"/>
        </w:rPr>
        <w:t xml:space="preserve">5. </w:t>
      </w:r>
      <w:r w:rsidR="008B2777">
        <w:rPr>
          <w:lang w:eastAsia="ru-RU"/>
        </w:rPr>
        <w:t xml:space="preserve">Для фиксации </w:t>
      </w:r>
      <w:r w:rsidR="008B2777">
        <w:rPr>
          <w:color w:val="000000"/>
        </w:rPr>
        <w:t>должностными лицами, уполномоченные осуществлять муниципальный земельный контроль</w:t>
      </w:r>
      <w:r w:rsidR="008B2777">
        <w:rPr>
          <w:lang w:eastAsia="ru-RU"/>
        </w:rPr>
        <w:t xml:space="preserve">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иные способы фиксации, проводимые должностными лицами, уполномоченными на проведение контрольного мероприятия.</w:t>
      </w:r>
    </w:p>
    <w:p w:rsidR="008B2777" w:rsidRDefault="008B2777" w:rsidP="008B2777">
      <w:pPr>
        <w:suppressAutoHyphens w:val="0"/>
        <w:ind w:firstLine="567"/>
        <w:jc w:val="both"/>
      </w:pPr>
      <w:r>
        <w:rPr>
          <w:lang w:eastAsia="ru-RU"/>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w:t>
      </w:r>
      <w:r>
        <w:rPr>
          <w:color w:val="000000"/>
        </w:rPr>
        <w:t>должностным лицом, уполномоченным осуществлять муниципальный земельный контроль</w:t>
      </w:r>
      <w:r>
        <w:rPr>
          <w:lang w:eastAsia="ru-RU"/>
        </w:rPr>
        <w:t xml:space="preserve"> самостоятельно. В обязательном порядке фот</w:t>
      </w:r>
      <w:proofErr w:type="gramStart"/>
      <w:r>
        <w:rPr>
          <w:lang w:eastAsia="ru-RU"/>
        </w:rPr>
        <w:t>о-</w:t>
      </w:r>
      <w:proofErr w:type="gramEnd"/>
      <w:r>
        <w:rPr>
          <w:lang w:eastAsia="ru-RU"/>
        </w:rPr>
        <w:t xml:space="preserve"> или </w:t>
      </w:r>
      <w:proofErr w:type="spellStart"/>
      <w:r>
        <w:rPr>
          <w:lang w:eastAsia="ru-RU"/>
        </w:rPr>
        <w:t>видеофиксация</w:t>
      </w:r>
      <w:proofErr w:type="spellEnd"/>
      <w:r>
        <w:rPr>
          <w:lang w:eastAsia="ru-RU"/>
        </w:rPr>
        <w:t xml:space="preserve"> доказательств нарушений обязательных требований осуществляется в следующих случаях:</w:t>
      </w:r>
    </w:p>
    <w:p w:rsidR="008B2777" w:rsidRDefault="008B2777" w:rsidP="008B2777">
      <w:pPr>
        <w:suppressAutoHyphens w:val="0"/>
        <w:ind w:firstLine="567"/>
        <w:jc w:val="both"/>
      </w:pPr>
      <w:r>
        <w:rPr>
          <w:lang w:eastAsia="ru-RU"/>
        </w:rPr>
        <w:lastRenderedPageBreak/>
        <w:t>при проведении досмотра в отсутствие контролируемого лица;</w:t>
      </w:r>
    </w:p>
    <w:p w:rsidR="008B2777" w:rsidRDefault="008B2777" w:rsidP="008B2777">
      <w:pPr>
        <w:suppressAutoHyphens w:val="0"/>
        <w:ind w:firstLine="567"/>
        <w:jc w:val="both"/>
      </w:pPr>
      <w:r>
        <w:rPr>
          <w:lang w:eastAsia="ru-RU"/>
        </w:rPr>
        <w:t>при проведении выездного обследования.</w:t>
      </w:r>
    </w:p>
    <w:p w:rsidR="008B2777" w:rsidRDefault="008B2777" w:rsidP="008B2777">
      <w:pPr>
        <w:suppressAutoHyphens w:val="0"/>
        <w:ind w:firstLine="567"/>
        <w:jc w:val="both"/>
      </w:pPr>
      <w:r>
        <w:rPr>
          <w:lang w:eastAsia="ru-RU"/>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8B2777" w:rsidRDefault="008B2777" w:rsidP="008B2777">
      <w:pPr>
        <w:suppressAutoHyphens w:val="0"/>
        <w:ind w:firstLine="567"/>
        <w:jc w:val="both"/>
      </w:pPr>
      <w:r>
        <w:rPr>
          <w:lang w:eastAsia="ru-RU"/>
        </w:rPr>
        <w:t>Проведение фотосъемки, аудио- и видеозаписи осуществляется с обязательным уведомлением контролируемого лица.</w:t>
      </w:r>
    </w:p>
    <w:p w:rsidR="008B2777" w:rsidRDefault="008B2777" w:rsidP="008B2777">
      <w:pPr>
        <w:suppressAutoHyphens w:val="0"/>
        <w:ind w:firstLine="567"/>
        <w:jc w:val="both"/>
      </w:pPr>
      <w:r>
        <w:rPr>
          <w:lang w:eastAsia="ru-RU"/>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земельного участка,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8B2777" w:rsidRDefault="008B2777" w:rsidP="008B2777">
      <w:pPr>
        <w:suppressAutoHyphens w:val="0"/>
        <w:ind w:firstLine="567"/>
        <w:jc w:val="both"/>
      </w:pPr>
      <w:r>
        <w:rPr>
          <w:lang w:eastAsia="ru-RU"/>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8B2777" w:rsidRDefault="008B2777" w:rsidP="008B2777">
      <w:pPr>
        <w:suppressAutoHyphens w:val="0"/>
        <w:ind w:firstLine="567"/>
        <w:jc w:val="both"/>
      </w:pPr>
      <w:r>
        <w:rPr>
          <w:lang w:eastAsia="ru-RU"/>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8B2777" w:rsidRDefault="008B2777" w:rsidP="008B2777">
      <w:pPr>
        <w:suppressAutoHyphens w:val="0"/>
        <w:ind w:firstLine="567"/>
        <w:jc w:val="both"/>
      </w:pPr>
      <w:r>
        <w:rPr>
          <w:lang w:eastAsia="ru-RU"/>
        </w:rPr>
        <w:t>Результаты проведения фотосъемки, аудио- и видеозаписи являются приложением к акту контрольного мероприятия.</w:t>
      </w:r>
    </w:p>
    <w:p w:rsidR="008B2777" w:rsidRDefault="008B2777" w:rsidP="008B2777">
      <w:pPr>
        <w:suppressAutoHyphens w:val="0"/>
        <w:ind w:firstLine="567"/>
        <w:jc w:val="both"/>
      </w:pPr>
      <w:r>
        <w:rPr>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B2777" w:rsidRDefault="008B2777" w:rsidP="008B2777">
      <w:pPr>
        <w:suppressAutoHyphens w:val="0"/>
        <w:ind w:firstLine="567"/>
        <w:jc w:val="both"/>
      </w:pPr>
      <w:r>
        <w:rPr>
          <w:lang w:eastAsia="ru-RU"/>
        </w:rPr>
        <w:t xml:space="preserve">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w:t>
      </w:r>
      <w:r>
        <w:rPr>
          <w:color w:val="000000"/>
        </w:rPr>
        <w:t>должностными лицами, уполномоченными осуществлять муниципальный земельный контроль</w:t>
      </w:r>
      <w:r>
        <w:rPr>
          <w:lang w:eastAsia="ru-RU"/>
        </w:rPr>
        <w:t>, уполномоченными на проведение контрольного мероприятия.</w:t>
      </w:r>
    </w:p>
    <w:p w:rsidR="008B2777" w:rsidRDefault="000E64B4" w:rsidP="008B2777">
      <w:pPr>
        <w:pStyle w:val="ConsPlusNormal"/>
        <w:ind w:firstLine="567"/>
        <w:jc w:val="both"/>
      </w:pPr>
      <w:r>
        <w:rPr>
          <w:rFonts w:ascii="Times New Roman" w:hAnsi="Times New Roman" w:cs="Times New Roman"/>
          <w:color w:val="000000"/>
          <w:sz w:val="28"/>
          <w:szCs w:val="28"/>
        </w:rPr>
        <w:t>4.1</w:t>
      </w:r>
      <w:r w:rsidR="008B2777">
        <w:rPr>
          <w:rFonts w:ascii="Times New Roman" w:hAnsi="Times New Roman" w:cs="Times New Roman"/>
          <w:color w:val="000000"/>
          <w:sz w:val="28"/>
          <w:szCs w:val="28"/>
        </w:rPr>
        <w:t xml:space="preserve">6. </w:t>
      </w:r>
      <w:proofErr w:type="gramStart"/>
      <w:r w:rsidR="008B2777">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hyperlink r:id="rId12" w:history="1">
        <w:r w:rsidR="008B2777">
          <w:rPr>
            <w:rStyle w:val="a3"/>
            <w:rFonts w:ascii="Times New Roman" w:hAnsi="Times New Roman" w:cs="Times New Roman"/>
            <w:color w:val="000000"/>
            <w:sz w:val="28"/>
            <w:szCs w:val="28"/>
          </w:rPr>
          <w:t>частью 2 статьи 90</w:t>
        </w:r>
      </w:hyperlink>
      <w:r w:rsidR="008B2777">
        <w:rPr>
          <w:rFonts w:ascii="Times New Roman" w:hAnsi="Times New Roman" w:cs="Times New Roman"/>
          <w:color w:val="000000"/>
          <w:sz w:val="28"/>
          <w:szCs w:val="28"/>
        </w:rPr>
        <w:t xml:space="preserve"> Федерального закона от 31 июля 2020 г. № 248-ФЗ «О</w:t>
      </w:r>
      <w:proofErr w:type="gramEnd"/>
      <w:r w:rsidR="008B2777">
        <w:rPr>
          <w:rFonts w:ascii="Times New Roman" w:hAnsi="Times New Roman" w:cs="Times New Roman"/>
          <w:color w:val="000000"/>
          <w:sz w:val="28"/>
          <w:szCs w:val="28"/>
        </w:rPr>
        <w:t xml:space="preserve"> </w:t>
      </w:r>
      <w:r w:rsidR="008B2777">
        <w:rPr>
          <w:rFonts w:ascii="Times New Roman" w:hAnsi="Times New Roman" w:cs="Times New Roman"/>
          <w:color w:val="000000"/>
          <w:sz w:val="28"/>
          <w:szCs w:val="28"/>
        </w:rPr>
        <w:lastRenderedPageBreak/>
        <w:t xml:space="preserve">государственном </w:t>
      </w:r>
      <w:proofErr w:type="gramStart"/>
      <w:r w:rsidR="008B2777">
        <w:rPr>
          <w:rFonts w:ascii="Times New Roman" w:hAnsi="Times New Roman" w:cs="Times New Roman"/>
          <w:color w:val="000000"/>
          <w:sz w:val="28"/>
          <w:szCs w:val="28"/>
        </w:rPr>
        <w:t>контроле</w:t>
      </w:r>
      <w:proofErr w:type="gramEnd"/>
      <w:r w:rsidR="008B2777">
        <w:rPr>
          <w:rFonts w:ascii="Times New Roman" w:hAnsi="Times New Roman" w:cs="Times New Roman"/>
          <w:color w:val="000000"/>
          <w:sz w:val="28"/>
          <w:szCs w:val="28"/>
        </w:rPr>
        <w:t xml:space="preserve"> (надзоре) и муниципальном контроле в Российской Федерации».</w:t>
      </w:r>
    </w:p>
    <w:p w:rsidR="008B2777" w:rsidRDefault="000E64B4" w:rsidP="008B2777">
      <w:pPr>
        <w:pStyle w:val="ConsPlusNormal"/>
        <w:ind w:firstLine="567"/>
        <w:jc w:val="both"/>
      </w:pPr>
      <w:r>
        <w:rPr>
          <w:rFonts w:ascii="Times New Roman" w:hAnsi="Times New Roman" w:cs="Times New Roman"/>
          <w:color w:val="000000"/>
          <w:sz w:val="28"/>
          <w:szCs w:val="28"/>
        </w:rPr>
        <w:t>4.1</w:t>
      </w:r>
      <w:r w:rsidR="008B2777">
        <w:rPr>
          <w:rFonts w:ascii="Times New Roman" w:hAnsi="Times New Roman" w:cs="Times New Roman"/>
          <w:color w:val="000000"/>
          <w:sz w:val="28"/>
          <w:szCs w:val="28"/>
        </w:rPr>
        <w:t>7. По окончании проведения контрольного мероприятия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8B2777" w:rsidRDefault="008B2777" w:rsidP="008B2777">
      <w:pPr>
        <w:suppressAutoHyphens w:val="0"/>
        <w:ind w:firstLine="567"/>
        <w:jc w:val="both"/>
      </w:pPr>
      <w:r>
        <w:t>Оформление акта производится в день окончания проведения такого мероприятия на месте проведения контрольного мероприятия.</w:t>
      </w:r>
    </w:p>
    <w:p w:rsidR="008B2777" w:rsidRDefault="008B2777" w:rsidP="008B2777">
      <w:pPr>
        <w:suppressAutoHyphens w:val="0"/>
        <w:ind w:firstLine="567"/>
        <w:jc w:val="both"/>
      </w:pPr>
      <w:r>
        <w:rPr>
          <w:color w:val="000000"/>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w:t>
      </w:r>
      <w:r>
        <w:rPr>
          <w:lang w:eastAsia="ru-RU"/>
        </w:rPr>
        <w:t>непосредственно после его оформления.</w:t>
      </w:r>
    </w:p>
    <w:p w:rsidR="008B2777" w:rsidRDefault="000E64B4" w:rsidP="008B2777">
      <w:pPr>
        <w:pStyle w:val="ConsPlusNormal"/>
        <w:ind w:firstLine="567"/>
        <w:jc w:val="both"/>
      </w:pPr>
      <w:r>
        <w:rPr>
          <w:rFonts w:ascii="Times New Roman" w:hAnsi="Times New Roman" w:cs="Times New Roman"/>
          <w:color w:val="000000"/>
          <w:sz w:val="28"/>
          <w:szCs w:val="28"/>
        </w:rPr>
        <w:t>4.1</w:t>
      </w:r>
      <w:r w:rsidR="008B2777">
        <w:rPr>
          <w:rFonts w:ascii="Times New Roman" w:hAnsi="Times New Roman" w:cs="Times New Roman"/>
          <w:color w:val="000000"/>
          <w:sz w:val="28"/>
          <w:szCs w:val="28"/>
        </w:rPr>
        <w:t>8. Информация о контрольных мероприятиях размещается в Едином реестре контрольных (надзорных) мероприятий.</w:t>
      </w:r>
    </w:p>
    <w:p w:rsidR="008B2777" w:rsidRDefault="000E64B4" w:rsidP="008B2777">
      <w:pPr>
        <w:pStyle w:val="ConsPlusNormal"/>
        <w:ind w:firstLine="567"/>
        <w:jc w:val="both"/>
      </w:pPr>
      <w:r>
        <w:rPr>
          <w:rFonts w:ascii="Times New Roman" w:hAnsi="Times New Roman" w:cs="Times New Roman"/>
          <w:color w:val="000000"/>
          <w:sz w:val="28"/>
          <w:szCs w:val="28"/>
        </w:rPr>
        <w:t>4.1</w:t>
      </w:r>
      <w:r w:rsidR="008B2777">
        <w:rPr>
          <w:rFonts w:ascii="Times New Roman" w:hAnsi="Times New Roman" w:cs="Times New Roman"/>
          <w:color w:val="000000"/>
          <w:sz w:val="28"/>
          <w:szCs w:val="28"/>
        </w:rPr>
        <w:t xml:space="preserve">9. </w:t>
      </w:r>
      <w:proofErr w:type="gramStart"/>
      <w:r w:rsidR="008B2777">
        <w:rPr>
          <w:rFonts w:ascii="Times New Roman" w:hAnsi="Times New Roman" w:cs="Times New Roman"/>
          <w:color w:val="000000"/>
          <w:sz w:val="28"/>
          <w:szCs w:val="28"/>
        </w:rPr>
        <w:t>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w:t>
      </w:r>
      <w:proofErr w:type="gramEnd"/>
    </w:p>
    <w:p w:rsidR="008B2777" w:rsidRDefault="008B2777" w:rsidP="008B2777">
      <w:pPr>
        <w:pStyle w:val="ConsPlusNormal"/>
        <w:ind w:firstLine="567"/>
        <w:jc w:val="both"/>
      </w:pPr>
      <w:proofErr w:type="gramStart"/>
      <w:r>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w:t>
      </w:r>
      <w:r w:rsidR="00EF0029">
        <w:rPr>
          <w:rFonts w:ascii="Times New Roman" w:hAnsi="Times New Roman" w:cs="Times New Roman"/>
          <w:color w:val="000000"/>
          <w:sz w:val="28"/>
          <w:szCs w:val="28"/>
        </w:rPr>
        <w:t>района</w:t>
      </w:r>
      <w:r>
        <w:rPr>
          <w:rFonts w:ascii="Times New Roman" w:hAnsi="Times New Roman" w:cs="Times New Roman"/>
          <w:color w:val="000000"/>
          <w:sz w:val="28"/>
          <w:szCs w:val="28"/>
        </w:rPr>
        <w:t xml:space="preserve"> уведомления о необходимости получения документов на бумажном носителе либо отсутствия у Администрации </w:t>
      </w:r>
      <w:r w:rsidR="00EF0029">
        <w:rPr>
          <w:rFonts w:ascii="Times New Roman" w:hAnsi="Times New Roman" w:cs="Times New Roman"/>
          <w:color w:val="000000"/>
          <w:sz w:val="28"/>
          <w:szCs w:val="28"/>
        </w:rPr>
        <w:t>района</w:t>
      </w:r>
      <w:r>
        <w:rPr>
          <w:rFonts w:ascii="Times New Roman" w:hAnsi="Times New Roman" w:cs="Times New Roman"/>
          <w:color w:val="000000"/>
          <w:sz w:val="28"/>
          <w:szCs w:val="28"/>
        </w:rPr>
        <w:t>сведений об адресе электронной почты контролируемого лица.</w:t>
      </w:r>
      <w:proofErr w:type="gramEnd"/>
      <w:r>
        <w:rPr>
          <w:rFonts w:ascii="Times New Roman" w:hAnsi="Times New Roman" w:cs="Times New Roman"/>
          <w:color w:val="000000"/>
          <w:sz w:val="28"/>
          <w:szCs w:val="28"/>
        </w:rPr>
        <w:t xml:space="preserve"> Указанный гражданин вправе направлять Администрации </w:t>
      </w:r>
      <w:r w:rsidR="00EF0029">
        <w:rPr>
          <w:rFonts w:ascii="Times New Roman" w:hAnsi="Times New Roman" w:cs="Times New Roman"/>
          <w:color w:val="000000"/>
          <w:sz w:val="28"/>
          <w:szCs w:val="28"/>
        </w:rPr>
        <w:t>района</w:t>
      </w:r>
      <w:r>
        <w:rPr>
          <w:rFonts w:ascii="Times New Roman" w:hAnsi="Times New Roman" w:cs="Times New Roman"/>
          <w:color w:val="000000"/>
          <w:sz w:val="28"/>
          <w:szCs w:val="28"/>
        </w:rPr>
        <w:t xml:space="preserve"> документы на бумажном носителе.</w:t>
      </w:r>
    </w:p>
    <w:p w:rsidR="008B2777" w:rsidRDefault="008B2777" w:rsidP="008B2777">
      <w:pPr>
        <w:pStyle w:val="ConsPlusNormal"/>
        <w:ind w:firstLine="567"/>
        <w:jc w:val="both"/>
      </w:pPr>
      <w:r>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w:t>
      </w:r>
      <w:r w:rsidR="00EF0029">
        <w:rPr>
          <w:rFonts w:ascii="Times New Roman" w:hAnsi="Times New Roman" w:cs="Times New Roman"/>
          <w:color w:val="000000"/>
          <w:sz w:val="28"/>
          <w:szCs w:val="28"/>
        </w:rPr>
        <w:t>района</w:t>
      </w:r>
      <w:r>
        <w:rPr>
          <w:rFonts w:ascii="Times New Roman" w:hAnsi="Times New Roman" w:cs="Times New Roman"/>
          <w:color w:val="000000"/>
          <w:sz w:val="28"/>
          <w:szCs w:val="28"/>
        </w:rPr>
        <w:t xml:space="preserve"> могут </w:t>
      </w:r>
      <w:proofErr w:type="gramStart"/>
      <w:r>
        <w:rPr>
          <w:rFonts w:ascii="Times New Roman" w:hAnsi="Times New Roman" w:cs="Times New Roman"/>
          <w:color w:val="000000"/>
          <w:sz w:val="28"/>
          <w:szCs w:val="28"/>
        </w:rPr>
        <w:t>осуществляться</w:t>
      </w:r>
      <w:proofErr w:type="gramEnd"/>
      <w:r>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8B2777" w:rsidRDefault="008B2777" w:rsidP="008B2777">
      <w:pPr>
        <w:suppressAutoHyphens w:val="0"/>
        <w:ind w:firstLine="567"/>
        <w:jc w:val="both"/>
      </w:pPr>
      <w:r>
        <w:rPr>
          <w:lang w:eastAsia="ru-RU"/>
        </w:rPr>
        <w:lastRenderedPageBreak/>
        <w:t>4</w:t>
      </w:r>
      <w:r w:rsidR="000E64B4">
        <w:rPr>
          <w:lang w:eastAsia="ru-RU"/>
        </w:rPr>
        <w:t>.2</w:t>
      </w:r>
      <w:r>
        <w:rPr>
          <w:lang w:eastAsia="ru-RU"/>
        </w:rPr>
        <w:t xml:space="preserve">0. Индивидуальный предприниматель, гражданин, являющиеся контролируемыми лицами, вправе представить в Администрацию </w:t>
      </w:r>
      <w:r w:rsidR="00EF0029">
        <w:rPr>
          <w:color w:val="000000"/>
        </w:rPr>
        <w:t>района</w:t>
      </w:r>
      <w:r>
        <w:rPr>
          <w:lang w:eastAsia="ru-RU"/>
        </w:rPr>
        <w:t xml:space="preserve"> информацию о невозможности присутствия при проведении контрольного мероприятия в случае:</w:t>
      </w:r>
    </w:p>
    <w:p w:rsidR="008B2777" w:rsidRDefault="008B2777" w:rsidP="008B2777">
      <w:pPr>
        <w:suppressAutoHyphens w:val="0"/>
        <w:ind w:firstLine="567"/>
        <w:jc w:val="both"/>
      </w:pPr>
      <w:r>
        <w:rPr>
          <w:lang w:eastAsia="ru-RU"/>
        </w:rPr>
        <w:t>отсутствия по месту регистрации индивидуального предпринимателя, гражданина на момент проведения контрольного мероприятия в связи с ежегодным отпуском;</w:t>
      </w:r>
    </w:p>
    <w:p w:rsidR="008B2777" w:rsidRDefault="008B2777" w:rsidP="008B2777">
      <w:pPr>
        <w:suppressAutoHyphens w:val="0"/>
        <w:ind w:firstLine="567"/>
        <w:jc w:val="both"/>
      </w:pPr>
      <w:r>
        <w:rPr>
          <w:lang w:eastAsia="ru-RU"/>
        </w:rPr>
        <w:t>временной нетрудоспособности на момент проведения контрольного мероприятия.</w:t>
      </w:r>
    </w:p>
    <w:p w:rsidR="008B2777" w:rsidRDefault="008B2777" w:rsidP="008B2777">
      <w:pPr>
        <w:suppressAutoHyphens w:val="0"/>
        <w:ind w:firstLine="567"/>
        <w:jc w:val="both"/>
      </w:pPr>
      <w:r>
        <w:rPr>
          <w:lang w:eastAsia="ru-RU"/>
        </w:rPr>
        <w:t xml:space="preserve">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Администрацию </w:t>
      </w:r>
      <w:r w:rsidR="00EF0029">
        <w:rPr>
          <w:color w:val="000000"/>
        </w:rPr>
        <w:t>района</w:t>
      </w:r>
      <w:r>
        <w:rPr>
          <w:lang w:eastAsia="ru-RU"/>
        </w:rPr>
        <w:t>.</w:t>
      </w:r>
    </w:p>
    <w:p w:rsidR="008B2777" w:rsidRDefault="008B2777" w:rsidP="008B2777">
      <w:pPr>
        <w:suppressAutoHyphens w:val="0"/>
        <w:ind w:firstLine="567"/>
        <w:jc w:val="both"/>
      </w:pPr>
      <w:r>
        <w:rPr>
          <w:lang w:eastAsia="ru-RU"/>
        </w:rPr>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мероприятия.</w:t>
      </w:r>
    </w:p>
    <w:p w:rsidR="008B2777" w:rsidRDefault="008B2777" w:rsidP="008B2777">
      <w:pPr>
        <w:pStyle w:val="ConsPlusNormal"/>
        <w:ind w:firstLine="567"/>
        <w:jc w:val="both"/>
      </w:pPr>
      <w:r>
        <w:rPr>
          <w:rFonts w:ascii="Times New Roman" w:hAnsi="Times New Roman" w:cs="Times New Roman"/>
          <w:color w:val="000000"/>
          <w:sz w:val="28"/>
          <w:szCs w:val="28"/>
        </w:rPr>
        <w:t>4</w:t>
      </w:r>
      <w:r w:rsidR="000E64B4">
        <w:rPr>
          <w:rFonts w:ascii="Times New Roman" w:hAnsi="Times New Roman" w:cs="Times New Roman"/>
          <w:color w:val="000000"/>
          <w:sz w:val="28"/>
          <w:szCs w:val="28"/>
        </w:rPr>
        <w:t>.2</w:t>
      </w:r>
      <w:r>
        <w:rPr>
          <w:rFonts w:ascii="Times New Roman" w:hAnsi="Times New Roman" w:cs="Times New Roman"/>
          <w:color w:val="000000"/>
          <w:sz w:val="28"/>
          <w:szCs w:val="28"/>
        </w:rPr>
        <w:t>1.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B2777" w:rsidRDefault="008B2777" w:rsidP="008B2777">
      <w:pPr>
        <w:pStyle w:val="ConsPlusNormal"/>
        <w:ind w:firstLine="567"/>
        <w:jc w:val="both"/>
      </w:pPr>
      <w:r>
        <w:rPr>
          <w:rFonts w:ascii="Times New Roman" w:hAnsi="Times New Roman" w:cs="Times New Roman"/>
          <w:color w:val="000000"/>
          <w:sz w:val="28"/>
          <w:szCs w:val="28"/>
        </w:rPr>
        <w:t>4</w:t>
      </w:r>
      <w:r w:rsidR="000E64B4">
        <w:rPr>
          <w:rFonts w:ascii="Times New Roman" w:hAnsi="Times New Roman" w:cs="Times New Roman"/>
          <w:color w:val="000000"/>
          <w:sz w:val="28"/>
          <w:szCs w:val="28"/>
        </w:rPr>
        <w:t>.2</w:t>
      </w:r>
      <w:r>
        <w:rPr>
          <w:rFonts w:ascii="Times New Roman" w:hAnsi="Times New Roman" w:cs="Times New Roman"/>
          <w:color w:val="000000"/>
          <w:sz w:val="28"/>
          <w:szCs w:val="28"/>
        </w:rPr>
        <w:t>2. В случае выявления при проведении контрольного мероприятия нарушений обязательных требований контролируемым лицом должностны</w:t>
      </w:r>
      <w:r>
        <w:rPr>
          <w:rFonts w:ascii="Times New Roman" w:hAnsi="Times New Roman" w:cs="Times New Roman"/>
          <w:sz w:val="28"/>
          <w:szCs w:val="28"/>
        </w:rPr>
        <w:t>е</w:t>
      </w:r>
      <w:r>
        <w:rPr>
          <w:rFonts w:ascii="Times New Roman" w:hAnsi="Times New Roman" w:cs="Times New Roman"/>
          <w:color w:val="000000"/>
          <w:sz w:val="28"/>
          <w:szCs w:val="28"/>
        </w:rPr>
        <w:t xml:space="preserve"> лица, уполномоченны</w:t>
      </w:r>
      <w:r>
        <w:rPr>
          <w:rFonts w:ascii="Times New Roman" w:hAnsi="Times New Roman" w:cs="Times New Roman"/>
          <w:sz w:val="28"/>
          <w:szCs w:val="28"/>
        </w:rPr>
        <w:t>е</w:t>
      </w:r>
      <w:r>
        <w:rPr>
          <w:rFonts w:ascii="Times New Roman" w:hAnsi="Times New Roman" w:cs="Times New Roman"/>
          <w:color w:val="000000"/>
          <w:sz w:val="28"/>
          <w:szCs w:val="28"/>
        </w:rPr>
        <w:t xml:space="preserve"> осуществлять муниципальный земельный контроль, в пределах полномочий, предусмотренных законодательством Российской Федерации, обязаны:</w:t>
      </w:r>
    </w:p>
    <w:p w:rsidR="008B2777" w:rsidRDefault="008B2777" w:rsidP="008B2777">
      <w:pPr>
        <w:pStyle w:val="ConsPlusNormal"/>
        <w:ind w:firstLine="567"/>
        <w:jc w:val="both"/>
      </w:pPr>
      <w:bookmarkStart w:id="2" w:name="Par318"/>
      <w:bookmarkEnd w:id="2"/>
      <w:r>
        <w:rPr>
          <w:rFonts w:ascii="Times New Roman" w:hAnsi="Times New Roman" w:cs="Times New Roman"/>
          <w:color w:val="000000"/>
          <w:sz w:val="28"/>
          <w:szCs w:val="28"/>
        </w:rPr>
        <w:t>а)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r w:rsidR="00EF0029">
        <w:rPr>
          <w:rFonts w:ascii="Times New Roman" w:hAnsi="Times New Roman" w:cs="Times New Roman"/>
          <w:color w:val="000000"/>
          <w:sz w:val="28"/>
          <w:szCs w:val="28"/>
        </w:rPr>
        <w:t xml:space="preserve"> (Приложение №</w:t>
      </w:r>
      <w:r w:rsidR="00644B4F">
        <w:rPr>
          <w:rFonts w:ascii="Times New Roman" w:hAnsi="Times New Roman" w:cs="Times New Roman"/>
          <w:color w:val="000000"/>
          <w:sz w:val="28"/>
          <w:szCs w:val="28"/>
        </w:rPr>
        <w:t xml:space="preserve"> 2</w:t>
      </w:r>
      <w:r w:rsidR="00EF0029">
        <w:rPr>
          <w:rFonts w:ascii="Times New Roman" w:hAnsi="Times New Roman" w:cs="Times New Roman"/>
          <w:color w:val="000000"/>
          <w:sz w:val="28"/>
          <w:szCs w:val="28"/>
        </w:rPr>
        <w:t>)</w:t>
      </w:r>
      <w:r w:rsidR="00EF0029" w:rsidRPr="004049D8">
        <w:rPr>
          <w:rFonts w:ascii="Times New Roman" w:hAnsi="Times New Roman" w:cs="Times New Roman"/>
          <w:color w:val="000000"/>
          <w:sz w:val="28"/>
          <w:szCs w:val="28"/>
        </w:rPr>
        <w:t>;</w:t>
      </w:r>
    </w:p>
    <w:p w:rsidR="008B2777" w:rsidRDefault="008B2777" w:rsidP="008B2777">
      <w:pPr>
        <w:pStyle w:val="ConsPlusNormal"/>
        <w:ind w:firstLine="567"/>
        <w:jc w:val="both"/>
      </w:pPr>
      <w:proofErr w:type="gramStart"/>
      <w:r>
        <w:rPr>
          <w:rFonts w:ascii="Times New Roman" w:hAnsi="Times New Roman" w:cs="Times New Roman"/>
          <w:color w:val="000000"/>
          <w:sz w:val="28"/>
          <w:szCs w:val="28"/>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Pr>
          <w:rFonts w:ascii="Times New Roman" w:hAnsi="Times New Roman" w:cs="Times New Roman"/>
          <w:color w:val="000000"/>
          <w:sz w:val="28"/>
          <w:szCs w:val="28"/>
        </w:rPr>
        <w:t xml:space="preserve"> объектом </w:t>
      </w:r>
      <w:r>
        <w:rPr>
          <w:rFonts w:ascii="Times New Roman" w:hAnsi="Times New Roman" w:cs="Times New Roman"/>
          <w:color w:val="000000"/>
          <w:sz w:val="28"/>
          <w:szCs w:val="28"/>
        </w:rPr>
        <w:lastRenderedPageBreak/>
        <w:t>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8B2777" w:rsidRDefault="008B2777" w:rsidP="008B2777">
      <w:pPr>
        <w:pStyle w:val="ConsPlusNormal"/>
        <w:ind w:firstLine="567"/>
        <w:jc w:val="both"/>
      </w:pPr>
      <w:r>
        <w:rPr>
          <w:rFonts w:ascii="Times New Roman" w:hAnsi="Times New Roman" w:cs="Times New Roman"/>
          <w:color w:val="000000"/>
          <w:sz w:val="28"/>
          <w:szCs w:val="28"/>
        </w:rPr>
        <w:t>в) при выявлении в ходе контрольного мероприятия признаков преступления или административного правонарушения направить соответствующую информацию в орган государственного земельного надзора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B2777" w:rsidRDefault="008B2777" w:rsidP="008B2777">
      <w:pPr>
        <w:pStyle w:val="ConsPlusNormal"/>
        <w:ind w:firstLine="567"/>
        <w:jc w:val="both"/>
      </w:pPr>
      <w:r>
        <w:rPr>
          <w:rFonts w:ascii="Times New Roman" w:hAnsi="Times New Roman" w:cs="Times New Roman"/>
          <w:color w:val="000000"/>
          <w:sz w:val="28"/>
          <w:szCs w:val="28"/>
        </w:rPr>
        <w:t xml:space="preserve">г) принять меры по осуществлению </w:t>
      </w:r>
      <w:proofErr w:type="gramStart"/>
      <w:r>
        <w:rPr>
          <w:rFonts w:ascii="Times New Roman" w:hAnsi="Times New Roman" w:cs="Times New Roman"/>
          <w:color w:val="000000"/>
          <w:sz w:val="28"/>
          <w:szCs w:val="28"/>
        </w:rPr>
        <w:t>контроля за</w:t>
      </w:r>
      <w:proofErr w:type="gramEnd"/>
      <w:r>
        <w:rPr>
          <w:rFonts w:ascii="Times New Roman" w:hAnsi="Times New Roman" w:cs="Times New Roman"/>
          <w:color w:val="000000"/>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8B2777" w:rsidRDefault="008B2777" w:rsidP="008B2777">
      <w:pPr>
        <w:pStyle w:val="ConsPlusNormal"/>
        <w:ind w:firstLine="567"/>
        <w:jc w:val="both"/>
      </w:pPr>
      <w:r>
        <w:rPr>
          <w:rFonts w:ascii="Times New Roman" w:hAnsi="Times New Roman" w:cs="Times New Roman"/>
          <w:color w:val="000000"/>
          <w:sz w:val="28"/>
          <w:szCs w:val="28"/>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B2777" w:rsidRDefault="008B2777" w:rsidP="008B2777">
      <w:pPr>
        <w:pStyle w:val="ConsPlusNormal"/>
        <w:ind w:firstLine="567"/>
        <w:jc w:val="both"/>
      </w:pPr>
      <w:r>
        <w:rPr>
          <w:rFonts w:ascii="Times New Roman" w:hAnsi="Times New Roman" w:cs="Times New Roman"/>
          <w:color w:val="000000"/>
          <w:sz w:val="28"/>
          <w:szCs w:val="28"/>
        </w:rPr>
        <w:t>4</w:t>
      </w:r>
      <w:r w:rsidR="000E64B4">
        <w:rPr>
          <w:rFonts w:ascii="Times New Roman" w:hAnsi="Times New Roman" w:cs="Times New Roman"/>
          <w:color w:val="000000"/>
          <w:sz w:val="28"/>
          <w:szCs w:val="28"/>
        </w:rPr>
        <w:t>.2</w:t>
      </w:r>
      <w:r>
        <w:rPr>
          <w:rFonts w:ascii="Times New Roman" w:hAnsi="Times New Roman" w:cs="Times New Roman"/>
          <w:color w:val="000000"/>
          <w:sz w:val="28"/>
          <w:szCs w:val="28"/>
        </w:rPr>
        <w:t xml:space="preserve">3. </w:t>
      </w:r>
      <w:proofErr w:type="gramStart"/>
      <w:r>
        <w:rPr>
          <w:rFonts w:ascii="Times New Roman" w:hAnsi="Times New Roman" w:cs="Times New Roman"/>
          <w:color w:val="000000"/>
          <w:sz w:val="28"/>
          <w:szCs w:val="28"/>
        </w:rPr>
        <w:t xml:space="preserve">В случае не устранения в установленный срок нарушений, указанных в предписании об устранении выявленных нарушений, предусмотренном </w:t>
      </w:r>
      <w:hyperlink r:id="rId13" w:anchor="_blank" w:history="1">
        <w:r>
          <w:rPr>
            <w:rStyle w:val="a3"/>
            <w:rFonts w:ascii="Times New Roman" w:hAnsi="Times New Roman" w:cs="Times New Roman"/>
            <w:color w:val="000000"/>
            <w:sz w:val="28"/>
            <w:szCs w:val="28"/>
          </w:rPr>
          <w:t xml:space="preserve">подпунктом "а" </w:t>
        </w:r>
        <w:r w:rsidR="00692B7E">
          <w:rPr>
            <w:rStyle w:val="a3"/>
            <w:rFonts w:ascii="Times New Roman" w:hAnsi="Times New Roman" w:cs="Times New Roman"/>
            <w:color w:val="000000"/>
            <w:sz w:val="28"/>
            <w:szCs w:val="28"/>
          </w:rPr>
          <w:t xml:space="preserve">пункта 4 </w:t>
        </w:r>
        <w:r>
          <w:rPr>
            <w:rStyle w:val="a3"/>
            <w:rFonts w:ascii="Times New Roman" w:hAnsi="Times New Roman" w:cs="Times New Roman"/>
            <w:color w:val="000000"/>
            <w:sz w:val="28"/>
            <w:szCs w:val="28"/>
          </w:rPr>
          <w:t xml:space="preserve">пункта </w:t>
        </w:r>
      </w:hyperlink>
      <w:r>
        <w:rPr>
          <w:rFonts w:ascii="Times New Roman" w:hAnsi="Times New Roman" w:cs="Times New Roman"/>
          <w:color w:val="000000"/>
          <w:sz w:val="28"/>
          <w:szCs w:val="28"/>
        </w:rPr>
        <w:t>4</w:t>
      </w:r>
      <w:r w:rsidR="00692B7E">
        <w:rPr>
          <w:rFonts w:ascii="Times New Roman" w:hAnsi="Times New Roman" w:cs="Times New Roman"/>
          <w:color w:val="000000"/>
          <w:sz w:val="28"/>
          <w:szCs w:val="28"/>
        </w:rPr>
        <w:t>.</w:t>
      </w:r>
      <w:r>
        <w:rPr>
          <w:rFonts w:ascii="Times New Roman" w:hAnsi="Times New Roman" w:cs="Times New Roman"/>
          <w:color w:val="000000"/>
          <w:sz w:val="28"/>
          <w:szCs w:val="28"/>
        </w:rPr>
        <w:t>1 настоящего Положения, должностное лицо, уполномоченное осуществлять муниципальный земельный контроль, выдавшее такое предписание, в срок не позднее 30 календарных дней со дня вступления в законную силу постановления по делу об административном правонарушении, связанного с неисполнением такого предписания, информирует о</w:t>
      </w:r>
      <w:proofErr w:type="gramEnd"/>
      <w:r>
        <w:rPr>
          <w:rFonts w:ascii="Times New Roman" w:hAnsi="Times New Roman" w:cs="Times New Roman"/>
          <w:color w:val="000000"/>
          <w:sz w:val="28"/>
          <w:szCs w:val="28"/>
        </w:rPr>
        <w:t xml:space="preserve"> его </w:t>
      </w:r>
      <w:proofErr w:type="gramStart"/>
      <w:r>
        <w:rPr>
          <w:rFonts w:ascii="Times New Roman" w:hAnsi="Times New Roman" w:cs="Times New Roman"/>
          <w:color w:val="000000"/>
          <w:sz w:val="28"/>
          <w:szCs w:val="28"/>
        </w:rPr>
        <w:t>неисполнении</w:t>
      </w:r>
      <w:proofErr w:type="gramEnd"/>
      <w:r>
        <w:rPr>
          <w:rFonts w:ascii="Times New Roman" w:hAnsi="Times New Roman" w:cs="Times New Roman"/>
          <w:color w:val="000000"/>
          <w:sz w:val="28"/>
          <w:szCs w:val="28"/>
        </w:rPr>
        <w:t xml:space="preserve"> с приложением соответствующих документов:</w:t>
      </w:r>
    </w:p>
    <w:p w:rsidR="008B2777" w:rsidRDefault="008B2777" w:rsidP="008B2777">
      <w:pPr>
        <w:pStyle w:val="ConsPlusNormal"/>
        <w:ind w:firstLine="567"/>
        <w:jc w:val="both"/>
      </w:pPr>
      <w:r>
        <w:rPr>
          <w:rFonts w:ascii="Times New Roman" w:hAnsi="Times New Roman" w:cs="Times New Roman"/>
          <w:color w:val="000000"/>
          <w:sz w:val="28"/>
          <w:szCs w:val="28"/>
        </w:rPr>
        <w:t xml:space="preserve">а) исполнительный орган государственной власти или орган местного самоуправления, предусмотренные </w:t>
      </w:r>
      <w:hyperlink r:id="rId14" w:history="1">
        <w:r>
          <w:rPr>
            <w:rStyle w:val="a3"/>
            <w:rFonts w:ascii="Times New Roman" w:hAnsi="Times New Roman" w:cs="Times New Roman"/>
            <w:color w:val="000000"/>
            <w:sz w:val="28"/>
            <w:szCs w:val="28"/>
          </w:rPr>
          <w:t>статьей 39.2</w:t>
        </w:r>
      </w:hyperlink>
      <w:r>
        <w:rPr>
          <w:rFonts w:ascii="Times New Roman" w:hAnsi="Times New Roman" w:cs="Times New Roman"/>
          <w:color w:val="000000"/>
          <w:sz w:val="28"/>
          <w:szCs w:val="28"/>
        </w:rPr>
        <w:t xml:space="preserve"> Земельного кодекса Российской Федерации, в отношении земельных участков, находящихся в государственной или муниципальной собственности;</w:t>
      </w:r>
    </w:p>
    <w:p w:rsidR="008B2777" w:rsidRDefault="008B2777" w:rsidP="008B2777">
      <w:pPr>
        <w:pStyle w:val="ConsPlusNormal"/>
        <w:ind w:firstLine="567"/>
        <w:jc w:val="both"/>
      </w:pPr>
      <w:proofErr w:type="gramStart"/>
      <w:r>
        <w:rPr>
          <w:rFonts w:ascii="Times New Roman" w:hAnsi="Times New Roman" w:cs="Times New Roman"/>
          <w:color w:val="000000"/>
          <w:sz w:val="28"/>
          <w:szCs w:val="28"/>
        </w:rPr>
        <w:t>б)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roofErr w:type="gramEnd"/>
    </w:p>
    <w:p w:rsidR="008B2777" w:rsidRDefault="008B2777" w:rsidP="008B2777">
      <w:pPr>
        <w:pStyle w:val="ConsPlusNormal"/>
        <w:ind w:firstLine="567"/>
        <w:jc w:val="both"/>
      </w:pPr>
      <w:r>
        <w:rPr>
          <w:rFonts w:ascii="Times New Roman" w:hAnsi="Times New Roman" w:cs="Times New Roman"/>
          <w:color w:val="000000"/>
          <w:sz w:val="28"/>
          <w:szCs w:val="28"/>
        </w:rPr>
        <w:t>4</w:t>
      </w:r>
      <w:r w:rsidR="000E64B4">
        <w:rPr>
          <w:rFonts w:ascii="Times New Roman" w:hAnsi="Times New Roman" w:cs="Times New Roman"/>
          <w:color w:val="000000"/>
          <w:sz w:val="28"/>
          <w:szCs w:val="28"/>
        </w:rPr>
        <w:t>.2</w:t>
      </w:r>
      <w:r>
        <w:rPr>
          <w:rFonts w:ascii="Times New Roman" w:hAnsi="Times New Roman" w:cs="Times New Roman"/>
          <w:color w:val="000000"/>
          <w:sz w:val="28"/>
          <w:szCs w:val="28"/>
        </w:rPr>
        <w:t xml:space="preserve">4. </w:t>
      </w:r>
      <w:proofErr w:type="gramStart"/>
      <w:r>
        <w:rPr>
          <w:rFonts w:ascii="Times New Roman" w:hAnsi="Times New Roman" w:cs="Times New Roman"/>
          <w:color w:val="000000"/>
          <w:sz w:val="28"/>
          <w:szCs w:val="28"/>
        </w:rPr>
        <w:t xml:space="preserve">Должностные лица, уполномоченные осуществлять муниципальный земельный контроль в срок не позднее 30 календарных дней со дня вступления в законную силу постановления по делу об административном правонарушении, связанном с неисполнением в установленный срок предписания об устранении выявленных нарушений, уведомляют орган местного самоуправления о выявленных фактах не устранения в установленный срок нарушений, указанных в предписании об устранении выявленных нарушений обязательных требований </w:t>
      </w:r>
      <w:r>
        <w:rPr>
          <w:rFonts w:ascii="Times New Roman" w:hAnsi="Times New Roman" w:cs="Times New Roman"/>
          <w:color w:val="000000"/>
          <w:sz w:val="28"/>
          <w:szCs w:val="28"/>
        </w:rPr>
        <w:lastRenderedPageBreak/>
        <w:t>законодательства</w:t>
      </w:r>
      <w:proofErr w:type="gramEnd"/>
      <w:r>
        <w:rPr>
          <w:rFonts w:ascii="Times New Roman" w:hAnsi="Times New Roman" w:cs="Times New Roman"/>
          <w:color w:val="000000"/>
          <w:sz w:val="28"/>
          <w:szCs w:val="28"/>
        </w:rPr>
        <w:t xml:space="preserve"> Российской Федерации, связанных с самовольным занятием земельных участков, собственность на которые не разграничена.</w:t>
      </w:r>
    </w:p>
    <w:p w:rsidR="008B2777" w:rsidRDefault="008B2777" w:rsidP="008B2777">
      <w:pPr>
        <w:pStyle w:val="ConsPlusNormal"/>
        <w:ind w:firstLine="567"/>
        <w:jc w:val="both"/>
      </w:pPr>
      <w:r>
        <w:rPr>
          <w:rFonts w:ascii="Times New Roman" w:hAnsi="Times New Roman" w:cs="Times New Roman"/>
          <w:color w:val="000000"/>
          <w:sz w:val="28"/>
          <w:szCs w:val="28"/>
        </w:rPr>
        <w:t>4</w:t>
      </w:r>
      <w:r w:rsidR="000E64B4">
        <w:rPr>
          <w:rFonts w:ascii="Times New Roman" w:hAnsi="Times New Roman" w:cs="Times New Roman"/>
          <w:color w:val="000000"/>
          <w:sz w:val="28"/>
          <w:szCs w:val="28"/>
        </w:rPr>
        <w:t>.2</w:t>
      </w:r>
      <w:r>
        <w:rPr>
          <w:rFonts w:ascii="Times New Roman" w:hAnsi="Times New Roman" w:cs="Times New Roman"/>
          <w:color w:val="000000"/>
          <w:sz w:val="28"/>
          <w:szCs w:val="28"/>
        </w:rPr>
        <w:t xml:space="preserve">5. Указанный в предписании срок устранения нарушения может быть продлен на срок не более шести месяцев на основании ходатайства лица, которому выдано предписание об устранении нарушения законодательства, решением должностного лица, уполномоченного осуществлять муниципальный земельный контроль в случае наличия документально подтвержденных оснований </w:t>
      </w:r>
      <w:proofErr w:type="gramStart"/>
      <w:r>
        <w:rPr>
          <w:rFonts w:ascii="Times New Roman" w:hAnsi="Times New Roman" w:cs="Times New Roman"/>
          <w:color w:val="000000"/>
          <w:sz w:val="28"/>
          <w:szCs w:val="28"/>
        </w:rPr>
        <w:t>необходимости продления срока устранения выявленного нарушения</w:t>
      </w:r>
      <w:proofErr w:type="gramEnd"/>
      <w:r>
        <w:rPr>
          <w:rFonts w:ascii="Times New Roman" w:hAnsi="Times New Roman" w:cs="Times New Roman"/>
          <w:color w:val="000000"/>
          <w:sz w:val="28"/>
          <w:szCs w:val="28"/>
        </w:rPr>
        <w:t>.</w:t>
      </w:r>
    </w:p>
    <w:p w:rsidR="008B2777" w:rsidRDefault="008B2777" w:rsidP="008B2777">
      <w:pPr>
        <w:ind w:firstLine="567"/>
        <w:jc w:val="both"/>
      </w:pPr>
      <w:r>
        <w:rPr>
          <w:color w:val="000000"/>
        </w:rPr>
        <w:t>В случае невозможности устранения нарушения в установленный срок лицо, которому выдано предписание об устранении выявленных нарушений законодательства, не позднее указанного в предписании срока устранения нарушения вправе направить должностному лицу, выдавшему данное предписание, ходатайство о продлении указанного в предписании срока устранения нарушения земельного законодательства.</w:t>
      </w:r>
    </w:p>
    <w:p w:rsidR="008B2777" w:rsidRDefault="008B2777" w:rsidP="008B2777">
      <w:pPr>
        <w:pStyle w:val="ConsPlusNormal"/>
        <w:ind w:firstLine="567"/>
        <w:jc w:val="both"/>
      </w:pPr>
      <w:r>
        <w:rPr>
          <w:rFonts w:ascii="Times New Roman" w:hAnsi="Times New Roman" w:cs="Times New Roman"/>
          <w:color w:val="000000"/>
          <w:sz w:val="28"/>
          <w:szCs w:val="28"/>
        </w:rPr>
        <w:t>К ходатайству прилагаются документы, подтверждающие принятие в установленный срок нарушителем мер, необходимых для устранения правонарушения.</w:t>
      </w:r>
    </w:p>
    <w:p w:rsidR="008B2777" w:rsidRDefault="008B2777" w:rsidP="008B2777">
      <w:pPr>
        <w:pStyle w:val="ConsPlusNormal"/>
        <w:ind w:firstLine="567"/>
        <w:jc w:val="both"/>
      </w:pPr>
      <w:r>
        <w:rPr>
          <w:rFonts w:ascii="Times New Roman" w:hAnsi="Times New Roman" w:cs="Times New Roman"/>
          <w:color w:val="000000"/>
          <w:sz w:val="28"/>
          <w:szCs w:val="28"/>
        </w:rPr>
        <w:t>Ходатайство о продлении срока исполнения предписания рассматривается должностным лицом, вынесшим данное предписание, в течение 5 рабочих дней с момента поступления. По результатам рассмотрения ходатайства выносится определение об удовлетворении ходатайства и продлении срока исполнения предписания или об отклонении ходатайства и оставлении срока устранения нарушения земельного законодательства без изменения.</w:t>
      </w:r>
    </w:p>
    <w:p w:rsidR="008B2777" w:rsidRDefault="008B2777" w:rsidP="008B2777">
      <w:pPr>
        <w:pStyle w:val="ConsPlusNormal"/>
        <w:ind w:firstLine="567"/>
        <w:jc w:val="both"/>
      </w:pPr>
      <w:r>
        <w:rPr>
          <w:rFonts w:ascii="Times New Roman" w:hAnsi="Times New Roman" w:cs="Times New Roman"/>
          <w:color w:val="000000"/>
          <w:sz w:val="28"/>
          <w:szCs w:val="28"/>
        </w:rPr>
        <w:t>В определении об отклонении ходатайства указываются причины, послужившие основанием для отклонения ходатайства.</w:t>
      </w:r>
    </w:p>
    <w:p w:rsidR="008B2777" w:rsidRDefault="008B2777" w:rsidP="008B2777">
      <w:pPr>
        <w:pStyle w:val="ConsPlusNormal"/>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Копия вынесенного определения по результатам рассмотрения ходатайства вручается контролируемому лицу либо направляется ему заказным почтовым отправлением с уведомлением о вручении. </w:t>
      </w:r>
    </w:p>
    <w:p w:rsidR="00692B7E" w:rsidRDefault="00692B7E" w:rsidP="00C911F3">
      <w:pPr>
        <w:pStyle w:val="ConsPlusNormal"/>
        <w:ind w:firstLine="0"/>
        <w:jc w:val="center"/>
        <w:rPr>
          <w:rFonts w:ascii="Times New Roman" w:hAnsi="Times New Roman" w:cs="Times New Roman"/>
          <w:b/>
          <w:bCs/>
          <w:color w:val="000000"/>
          <w:sz w:val="28"/>
          <w:szCs w:val="28"/>
        </w:rPr>
      </w:pPr>
    </w:p>
    <w:p w:rsidR="00C911F3" w:rsidRPr="004049D8" w:rsidRDefault="00C911F3" w:rsidP="00C911F3">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муниципальный земельный контроль</w:t>
      </w:r>
    </w:p>
    <w:p w:rsidR="00C911F3" w:rsidRPr="004049D8" w:rsidRDefault="00C911F3" w:rsidP="00C911F3">
      <w:pPr>
        <w:pStyle w:val="ConsPlusNormal"/>
        <w:ind w:firstLine="0"/>
        <w:jc w:val="center"/>
        <w:rPr>
          <w:rFonts w:ascii="Times New Roman" w:hAnsi="Times New Roman" w:cs="Times New Roman"/>
          <w:b/>
          <w:bCs/>
          <w:color w:val="000000"/>
          <w:sz w:val="28"/>
          <w:szCs w:val="28"/>
        </w:rPr>
      </w:pPr>
    </w:p>
    <w:p w:rsidR="00C911F3" w:rsidRPr="00F86EA1" w:rsidRDefault="00C911F3" w:rsidP="00C911F3">
      <w:pPr>
        <w:pStyle w:val="a6"/>
        <w:ind w:firstLine="708"/>
        <w:jc w:val="both"/>
        <w:rPr>
          <w:color w:val="000000"/>
          <w:sz w:val="28"/>
          <w:szCs w:val="28"/>
          <w:lang w:eastAsia="zh-CN"/>
        </w:rPr>
      </w:pPr>
      <w:r w:rsidRPr="00F86EA1">
        <w:rPr>
          <w:color w:val="000000"/>
          <w:sz w:val="28"/>
          <w:szCs w:val="28"/>
          <w:lang w:eastAsia="zh-CN"/>
        </w:rPr>
        <w:t>5.1.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C911F3" w:rsidRDefault="00C911F3" w:rsidP="00C87368">
      <w:pPr>
        <w:pStyle w:val="a5"/>
        <w:ind w:firstLine="708"/>
        <w:jc w:val="both"/>
      </w:pPr>
      <w:r w:rsidRPr="00F86EA1">
        <w:t>5.2.</w:t>
      </w:r>
      <w:r w:rsidR="00C87368">
        <w:t xml:space="preserve">В соответствии </w:t>
      </w:r>
      <w:r w:rsidR="00C87368">
        <w:rPr>
          <w:color w:val="000000"/>
        </w:rPr>
        <w:t>статьи 39 Федерального закона от 31.07.2020 № 248-ФЗ «О государственном контроле (надзоре) и муниципальном контроле в Российской Федерации» д</w:t>
      </w:r>
      <w:r w:rsidRPr="00F86EA1">
        <w:t>осудебный п</w:t>
      </w:r>
      <w:r w:rsidR="007C7DE4">
        <w:t>орядок подачи жалоб на решения А</w:t>
      </w:r>
      <w:r w:rsidRPr="00F86EA1">
        <w:t>дминистрации, действия (бездействие) должностных лиц, уполномоченных осуществлять муниципальный жилищный контроль, не применяется</w:t>
      </w:r>
      <w:r>
        <w:t>.</w:t>
      </w:r>
    </w:p>
    <w:p w:rsidR="00FC0A78" w:rsidRPr="00F86EA1" w:rsidRDefault="00FC0A78" w:rsidP="00C87368">
      <w:pPr>
        <w:pStyle w:val="a5"/>
        <w:ind w:firstLine="708"/>
        <w:jc w:val="both"/>
      </w:pPr>
    </w:p>
    <w:p w:rsidR="00CE5251" w:rsidRPr="004049D8" w:rsidRDefault="00CE5251" w:rsidP="00CE5251">
      <w:pPr>
        <w:pStyle w:val="13"/>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lastRenderedPageBreak/>
        <w:t>6. Ключевые показатели муниципального земельного контроля и их целевые значения</w:t>
      </w:r>
    </w:p>
    <w:p w:rsidR="00CE5251" w:rsidRDefault="00CE5251" w:rsidP="008B2777">
      <w:pPr>
        <w:pStyle w:val="ConsPlusNormal"/>
        <w:ind w:firstLine="567"/>
        <w:jc w:val="both"/>
      </w:pPr>
    </w:p>
    <w:p w:rsidR="008B2777" w:rsidRDefault="006C44B5" w:rsidP="008B2777">
      <w:pPr>
        <w:pStyle w:val="11"/>
        <w:ind w:firstLine="567"/>
        <w:jc w:val="both"/>
      </w:pPr>
      <w:r>
        <w:rPr>
          <w:rFonts w:ascii="Times New Roman" w:hAnsi="Times New Roman" w:cs="Times New Roman"/>
          <w:color w:val="000000"/>
          <w:sz w:val="28"/>
          <w:szCs w:val="28"/>
        </w:rPr>
        <w:t>6.1</w:t>
      </w:r>
      <w:r w:rsidR="008B2777">
        <w:rPr>
          <w:rFonts w:ascii="Times New Roman" w:hAnsi="Times New Roman" w:cs="Times New Roman"/>
          <w:color w:val="000000"/>
          <w:sz w:val="28"/>
          <w:szCs w:val="28"/>
        </w:rPr>
        <w:t xml:space="preserve">.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8B2777" w:rsidRDefault="006C44B5" w:rsidP="008B2777">
      <w:pPr>
        <w:pStyle w:val="11"/>
        <w:ind w:firstLine="567"/>
        <w:jc w:val="both"/>
      </w:pPr>
      <w:r>
        <w:rPr>
          <w:rFonts w:ascii="Times New Roman" w:hAnsi="Times New Roman" w:cs="Times New Roman"/>
          <w:color w:val="000000"/>
          <w:sz w:val="28"/>
          <w:szCs w:val="28"/>
        </w:rPr>
        <w:t>6.2</w:t>
      </w:r>
      <w:r w:rsidR="008B2777">
        <w:rPr>
          <w:rFonts w:ascii="Times New Roman" w:hAnsi="Times New Roman" w:cs="Times New Roman"/>
          <w:color w:val="000000"/>
          <w:sz w:val="28"/>
          <w:szCs w:val="28"/>
        </w:rPr>
        <w:t xml:space="preserve">. Ключевые показатели вида контроля и их целевые значения, индикативные показатели для муниципального земельного контроля утверждаются </w:t>
      </w:r>
      <w:r w:rsidR="00692B7E">
        <w:rPr>
          <w:rFonts w:ascii="Times New Roman" w:hAnsi="Times New Roman" w:cs="Times New Roman"/>
          <w:color w:val="000000"/>
          <w:sz w:val="28"/>
          <w:szCs w:val="28"/>
        </w:rPr>
        <w:t xml:space="preserve">Решением Представительного Собрания </w:t>
      </w:r>
      <w:r w:rsidR="00C72653">
        <w:rPr>
          <w:rFonts w:ascii="Times New Roman" w:hAnsi="Times New Roman" w:cs="Times New Roman"/>
          <w:color w:val="000000"/>
          <w:sz w:val="28"/>
          <w:szCs w:val="28"/>
        </w:rPr>
        <w:t>Глушковского</w:t>
      </w:r>
      <w:r w:rsidR="00692B7E">
        <w:rPr>
          <w:rFonts w:ascii="Times New Roman" w:hAnsi="Times New Roman" w:cs="Times New Roman"/>
          <w:color w:val="000000"/>
          <w:sz w:val="28"/>
          <w:szCs w:val="28"/>
        </w:rPr>
        <w:t xml:space="preserve"> района Курской области</w:t>
      </w:r>
      <w:r w:rsidR="008B2777">
        <w:rPr>
          <w:rFonts w:ascii="Times New Roman" w:hAnsi="Times New Roman" w:cs="Times New Roman"/>
          <w:color w:val="000000"/>
          <w:sz w:val="28"/>
          <w:szCs w:val="28"/>
        </w:rPr>
        <w:t>.</w:t>
      </w:r>
    </w:p>
    <w:p w:rsidR="008B2777" w:rsidRDefault="008B2777" w:rsidP="008B2777">
      <w:pPr>
        <w:pStyle w:val="ConsTitle"/>
        <w:widowControl/>
        <w:ind w:firstLine="567"/>
        <w:jc w:val="both"/>
        <w:rPr>
          <w:rFonts w:ascii="Times New Roman" w:hAnsi="Times New Roman" w:cs="Times New Roman"/>
          <w:b w:val="0"/>
          <w:color w:val="000000"/>
          <w:sz w:val="28"/>
          <w:szCs w:val="28"/>
        </w:rPr>
      </w:pPr>
    </w:p>
    <w:p w:rsidR="008B2777" w:rsidRDefault="008B2777" w:rsidP="008B2777">
      <w:pPr>
        <w:pStyle w:val="ConsTitle"/>
        <w:widowControl/>
        <w:ind w:firstLine="567"/>
        <w:jc w:val="both"/>
        <w:rPr>
          <w:rFonts w:ascii="Times New Roman" w:hAnsi="Times New Roman" w:cs="Times New Roman"/>
          <w:b w:val="0"/>
          <w:color w:val="000000"/>
          <w:sz w:val="28"/>
          <w:szCs w:val="28"/>
        </w:rPr>
      </w:pPr>
    </w:p>
    <w:p w:rsidR="008B2777" w:rsidRDefault="008B2777" w:rsidP="008B2777">
      <w:pPr>
        <w:pStyle w:val="ConsTitle"/>
        <w:widowControl/>
        <w:ind w:firstLine="567"/>
        <w:jc w:val="both"/>
        <w:rPr>
          <w:rFonts w:ascii="Times New Roman" w:hAnsi="Times New Roman" w:cs="Times New Roman"/>
          <w:b w:val="0"/>
          <w:color w:val="000000"/>
          <w:sz w:val="28"/>
          <w:szCs w:val="28"/>
        </w:rPr>
      </w:pPr>
    </w:p>
    <w:p w:rsidR="008B2777" w:rsidRDefault="008B2777" w:rsidP="008B2777">
      <w:pPr>
        <w:pStyle w:val="ConsPlusNormal"/>
        <w:ind w:firstLine="0"/>
        <w:jc w:val="right"/>
        <w:rPr>
          <w:rFonts w:ascii="Times New Roman" w:hAnsi="Times New Roman" w:cs="Times New Roman"/>
          <w:b/>
          <w:color w:val="000000"/>
          <w:sz w:val="24"/>
          <w:szCs w:val="24"/>
        </w:rPr>
      </w:pPr>
    </w:p>
    <w:p w:rsidR="008B2777" w:rsidRDefault="008B2777" w:rsidP="008B2777">
      <w:pPr>
        <w:pStyle w:val="ConsPlusNormal"/>
        <w:pageBreakBefore/>
        <w:ind w:left="4820" w:firstLine="0"/>
        <w:jc w:val="center"/>
      </w:pPr>
      <w:r>
        <w:rPr>
          <w:rFonts w:ascii="Times New Roman" w:hAnsi="Times New Roman" w:cs="Times New Roman"/>
          <w:color w:val="000000"/>
          <w:sz w:val="28"/>
          <w:szCs w:val="28"/>
        </w:rPr>
        <w:lastRenderedPageBreak/>
        <w:t>ПРИЛОЖЕНИЕ № 1</w:t>
      </w:r>
    </w:p>
    <w:p w:rsidR="00DD3B1D" w:rsidRPr="004049D8" w:rsidRDefault="00DD3B1D" w:rsidP="00DD3B1D">
      <w:pPr>
        <w:pStyle w:val="ConsPlusNormal"/>
        <w:ind w:left="1416" w:firstLine="708"/>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 xml:space="preserve">к Положению о </w:t>
      </w:r>
      <w:proofErr w:type="gramStart"/>
      <w:r w:rsidRPr="004049D8">
        <w:rPr>
          <w:rFonts w:ascii="Times New Roman" w:hAnsi="Times New Roman" w:cs="Times New Roman"/>
          <w:color w:val="000000"/>
          <w:sz w:val="24"/>
          <w:szCs w:val="24"/>
        </w:rPr>
        <w:t>муниципальном</w:t>
      </w:r>
      <w:proofErr w:type="gramEnd"/>
      <w:r w:rsidRPr="004049D8">
        <w:rPr>
          <w:rFonts w:ascii="Times New Roman" w:hAnsi="Times New Roman" w:cs="Times New Roman"/>
          <w:color w:val="000000"/>
          <w:sz w:val="24"/>
          <w:szCs w:val="24"/>
        </w:rPr>
        <w:t xml:space="preserve"> земельном контроля </w:t>
      </w:r>
    </w:p>
    <w:p w:rsidR="00DD3B1D" w:rsidRPr="00DC632F" w:rsidRDefault="00DD3B1D" w:rsidP="00DD3B1D">
      <w:pPr>
        <w:widowControl w:val="0"/>
        <w:ind w:left="3540"/>
        <w:jc w:val="both"/>
        <w:rPr>
          <w:strike/>
          <w:sz w:val="24"/>
          <w:szCs w:val="24"/>
        </w:rPr>
      </w:pPr>
      <w:r w:rsidRPr="00DC632F">
        <w:rPr>
          <w:color w:val="000000"/>
          <w:sz w:val="24"/>
          <w:szCs w:val="24"/>
        </w:rPr>
        <w:t>в границах муниципального района «</w:t>
      </w:r>
      <w:proofErr w:type="spellStart"/>
      <w:r w:rsidR="00C72653">
        <w:rPr>
          <w:color w:val="000000"/>
          <w:sz w:val="24"/>
          <w:szCs w:val="24"/>
        </w:rPr>
        <w:t>Глушковский</w:t>
      </w:r>
      <w:proofErr w:type="spellEnd"/>
      <w:r w:rsidRPr="00DC632F">
        <w:rPr>
          <w:color w:val="000000"/>
          <w:sz w:val="24"/>
          <w:szCs w:val="24"/>
        </w:rPr>
        <w:t xml:space="preserve"> район» Курской области</w:t>
      </w:r>
    </w:p>
    <w:p w:rsidR="008B2777" w:rsidRDefault="008B2777" w:rsidP="008B2777">
      <w:pPr>
        <w:pStyle w:val="ConsPlusNormal"/>
        <w:ind w:left="4820" w:firstLine="0"/>
        <w:jc w:val="both"/>
      </w:pPr>
    </w:p>
    <w:p w:rsidR="008B2777" w:rsidRDefault="008B2777" w:rsidP="008B2777">
      <w:pPr>
        <w:pStyle w:val="ConsPlusNormal"/>
        <w:ind w:firstLine="540"/>
        <w:jc w:val="both"/>
        <w:rPr>
          <w:rFonts w:ascii="Times New Roman" w:hAnsi="Times New Roman" w:cs="Times New Roman"/>
          <w:bCs/>
          <w:color w:val="000000"/>
          <w:sz w:val="28"/>
          <w:szCs w:val="28"/>
        </w:rPr>
      </w:pPr>
    </w:p>
    <w:p w:rsidR="008B2777" w:rsidRDefault="008B2777" w:rsidP="008B2777">
      <w:pPr>
        <w:pStyle w:val="ConsPlusNormal"/>
        <w:ind w:firstLine="540"/>
        <w:jc w:val="both"/>
        <w:rPr>
          <w:rFonts w:ascii="Times New Roman" w:hAnsi="Times New Roman" w:cs="Times New Roman"/>
          <w:bCs/>
          <w:color w:val="000000"/>
          <w:sz w:val="28"/>
          <w:szCs w:val="28"/>
        </w:rPr>
      </w:pPr>
    </w:p>
    <w:p w:rsidR="008B2777" w:rsidRDefault="008B2777" w:rsidP="008B2777">
      <w:pPr>
        <w:pStyle w:val="ConsPlusTitle"/>
        <w:jc w:val="center"/>
      </w:pPr>
      <w:bookmarkStart w:id="3" w:name="Par381"/>
      <w:bookmarkEnd w:id="3"/>
      <w:r>
        <w:rPr>
          <w:rFonts w:ascii="Times New Roman" w:hAnsi="Times New Roman" w:cs="Times New Roman"/>
          <w:b w:val="0"/>
          <w:color w:val="000000"/>
          <w:sz w:val="28"/>
          <w:szCs w:val="28"/>
        </w:rPr>
        <w:t>КРИТЕРИИ</w:t>
      </w:r>
    </w:p>
    <w:p w:rsidR="008B2777" w:rsidRDefault="008B2777" w:rsidP="009E75D8">
      <w:pPr>
        <w:pStyle w:val="ConsPlusTitle"/>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t>отнесения используемых гражданами, юридическими лицами и (или) индивидуальными предпринимателями земельных участков, правообладателями которых они являются, к определенной кат</w:t>
      </w:r>
      <w:r w:rsidR="00DD3B1D">
        <w:rPr>
          <w:rFonts w:ascii="Times New Roman" w:hAnsi="Times New Roman" w:cs="Times New Roman"/>
          <w:b w:val="0"/>
          <w:color w:val="000000"/>
          <w:sz w:val="28"/>
          <w:szCs w:val="28"/>
        </w:rPr>
        <w:t>егории риска при осуществлении А</w:t>
      </w:r>
      <w:r>
        <w:rPr>
          <w:rFonts w:ascii="Times New Roman" w:hAnsi="Times New Roman" w:cs="Times New Roman"/>
          <w:b w:val="0"/>
          <w:color w:val="000000"/>
          <w:sz w:val="28"/>
          <w:szCs w:val="28"/>
        </w:rPr>
        <w:t xml:space="preserve">дминистрацией </w:t>
      </w:r>
      <w:r w:rsidR="00C72653">
        <w:rPr>
          <w:rFonts w:ascii="Times New Roman" w:hAnsi="Times New Roman" w:cs="Times New Roman"/>
          <w:b w:val="0"/>
          <w:color w:val="000000"/>
          <w:sz w:val="28"/>
          <w:szCs w:val="28"/>
        </w:rPr>
        <w:t>Глушковского</w:t>
      </w:r>
      <w:r w:rsidR="00DD3B1D">
        <w:rPr>
          <w:rFonts w:ascii="Times New Roman" w:hAnsi="Times New Roman" w:cs="Times New Roman"/>
          <w:b w:val="0"/>
          <w:color w:val="000000"/>
          <w:sz w:val="28"/>
          <w:szCs w:val="28"/>
        </w:rPr>
        <w:t xml:space="preserve"> района Курской области</w:t>
      </w:r>
      <w:r>
        <w:rPr>
          <w:rFonts w:ascii="Times New Roman" w:hAnsi="Times New Roman" w:cs="Times New Roman"/>
          <w:b w:val="0"/>
          <w:color w:val="000000"/>
          <w:sz w:val="28"/>
          <w:szCs w:val="28"/>
        </w:rPr>
        <w:t xml:space="preserve"> муниципального земельного контроля</w:t>
      </w:r>
    </w:p>
    <w:p w:rsidR="008B2777" w:rsidRDefault="008B2777" w:rsidP="008B2777">
      <w:pPr>
        <w:pStyle w:val="ConsPlusNormal"/>
        <w:ind w:firstLine="540"/>
        <w:jc w:val="both"/>
        <w:rPr>
          <w:rFonts w:ascii="Times New Roman" w:hAnsi="Times New Roman" w:cs="Times New Roman"/>
          <w:color w:val="000000"/>
          <w:sz w:val="28"/>
          <w:szCs w:val="28"/>
        </w:rPr>
      </w:pPr>
    </w:p>
    <w:p w:rsidR="008B2777" w:rsidRDefault="008B2777" w:rsidP="008B2777">
      <w:pPr>
        <w:pStyle w:val="ConsPlusNormal"/>
        <w:ind w:firstLine="567"/>
        <w:jc w:val="both"/>
      </w:pPr>
      <w:r>
        <w:rPr>
          <w:rFonts w:ascii="Times New Roman" w:hAnsi="Times New Roman" w:cs="Times New Roman"/>
          <w:color w:val="000000"/>
          <w:sz w:val="28"/>
          <w:szCs w:val="28"/>
        </w:rPr>
        <w:t xml:space="preserve">1. К категории </w:t>
      </w:r>
      <w:r w:rsidRPr="00C8701E">
        <w:rPr>
          <w:rFonts w:ascii="Times New Roman" w:hAnsi="Times New Roman" w:cs="Times New Roman"/>
          <w:b/>
          <w:color w:val="000000"/>
          <w:sz w:val="28"/>
          <w:szCs w:val="28"/>
        </w:rPr>
        <w:t>среднего риска</w:t>
      </w:r>
      <w:r>
        <w:rPr>
          <w:rFonts w:ascii="Times New Roman" w:hAnsi="Times New Roman" w:cs="Times New Roman"/>
          <w:color w:val="000000"/>
          <w:sz w:val="28"/>
          <w:szCs w:val="28"/>
        </w:rPr>
        <w:t xml:space="preserve"> относятся:</w:t>
      </w:r>
    </w:p>
    <w:p w:rsidR="008B2777" w:rsidRDefault="008B2777" w:rsidP="008B2777">
      <w:pPr>
        <w:pStyle w:val="ConsPlusNormal"/>
        <w:ind w:firstLine="567"/>
        <w:jc w:val="both"/>
      </w:pPr>
      <w:r>
        <w:rPr>
          <w:rFonts w:ascii="Times New Roman" w:hAnsi="Times New Roman" w:cs="Times New Roman"/>
          <w:color w:val="000000"/>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8B2777" w:rsidRDefault="008B2777" w:rsidP="008B2777">
      <w:pPr>
        <w:pStyle w:val="ConsPlusNormal"/>
        <w:ind w:firstLine="567"/>
        <w:jc w:val="both"/>
      </w:pPr>
      <w:r>
        <w:rPr>
          <w:rFonts w:ascii="Times New Roman" w:hAnsi="Times New Roman" w:cs="Times New Roman"/>
          <w:color w:val="000000"/>
          <w:sz w:val="28"/>
          <w:szCs w:val="28"/>
        </w:rPr>
        <w:t>б) земельные участки, расположенные в границах или примыкающие к границе береговой полосы водных объектов общего пользования.</w:t>
      </w:r>
    </w:p>
    <w:p w:rsidR="008B2777" w:rsidRDefault="008B2777" w:rsidP="008B2777">
      <w:pPr>
        <w:pStyle w:val="ConsPlusNormal"/>
        <w:ind w:firstLine="567"/>
        <w:jc w:val="both"/>
      </w:pPr>
      <w:r>
        <w:rPr>
          <w:rFonts w:ascii="Times New Roman" w:hAnsi="Times New Roman" w:cs="Times New Roman"/>
          <w:color w:val="000000"/>
          <w:sz w:val="28"/>
          <w:szCs w:val="28"/>
        </w:rPr>
        <w:t xml:space="preserve">2. К категории </w:t>
      </w:r>
      <w:r w:rsidRPr="00C8701E">
        <w:rPr>
          <w:rFonts w:ascii="Times New Roman" w:hAnsi="Times New Roman" w:cs="Times New Roman"/>
          <w:b/>
          <w:color w:val="000000"/>
          <w:sz w:val="28"/>
          <w:szCs w:val="28"/>
        </w:rPr>
        <w:t>умеренного риска</w:t>
      </w:r>
      <w:r>
        <w:rPr>
          <w:rFonts w:ascii="Times New Roman" w:hAnsi="Times New Roman" w:cs="Times New Roman"/>
          <w:color w:val="000000"/>
          <w:sz w:val="28"/>
          <w:szCs w:val="28"/>
        </w:rPr>
        <w:t xml:space="preserve"> относятся земельные участки:</w:t>
      </w:r>
    </w:p>
    <w:p w:rsidR="008B2777" w:rsidRDefault="008B2777" w:rsidP="008B2777">
      <w:pPr>
        <w:pStyle w:val="ConsPlusNormal"/>
        <w:ind w:firstLine="567"/>
        <w:jc w:val="both"/>
      </w:pPr>
      <w:proofErr w:type="gramStart"/>
      <w:r>
        <w:rPr>
          <w:rFonts w:ascii="Times New Roman" w:hAnsi="Times New Roman" w:cs="Times New Roman"/>
          <w:color w:val="000000"/>
          <w:sz w:val="28"/>
          <w:szCs w:val="28"/>
        </w:rPr>
        <w:t>а)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roofErr w:type="gramEnd"/>
    </w:p>
    <w:p w:rsidR="008B2777" w:rsidRDefault="008B2777" w:rsidP="008B2777">
      <w:pPr>
        <w:pStyle w:val="ConsPlusNormal"/>
        <w:ind w:firstLine="567"/>
        <w:jc w:val="both"/>
      </w:pPr>
      <w:proofErr w:type="gramStart"/>
      <w:r>
        <w:rPr>
          <w:rFonts w:ascii="Times New Roman" w:hAnsi="Times New Roman" w:cs="Times New Roman"/>
          <w:color w:val="000000"/>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roofErr w:type="gramEnd"/>
    </w:p>
    <w:p w:rsidR="008B2777" w:rsidRDefault="008B2777" w:rsidP="008B2777">
      <w:pPr>
        <w:pStyle w:val="ConsPlusNormal"/>
        <w:ind w:firstLine="567"/>
        <w:jc w:val="both"/>
      </w:pPr>
      <w:proofErr w:type="gramStart"/>
      <w:r>
        <w:rPr>
          <w:rFonts w:ascii="Times New Roman" w:hAnsi="Times New Roman" w:cs="Times New Roman"/>
          <w:color w:val="000000"/>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roofErr w:type="gramEnd"/>
    </w:p>
    <w:p w:rsidR="008B2777" w:rsidRDefault="008B2777" w:rsidP="008B2777">
      <w:pPr>
        <w:pStyle w:val="ConsPlusNormal"/>
        <w:widowControl w:val="0"/>
        <w:ind w:firstLine="567"/>
        <w:jc w:val="both"/>
      </w:pPr>
      <w:r>
        <w:rPr>
          <w:rFonts w:ascii="Times New Roman" w:hAnsi="Times New Roman" w:cs="Times New Roman"/>
          <w:color w:val="000000"/>
          <w:sz w:val="28"/>
          <w:szCs w:val="28"/>
        </w:rPr>
        <w:t xml:space="preserve">3. К категории </w:t>
      </w:r>
      <w:r w:rsidRPr="00936434">
        <w:rPr>
          <w:rFonts w:ascii="Times New Roman" w:hAnsi="Times New Roman" w:cs="Times New Roman"/>
          <w:b/>
          <w:color w:val="000000"/>
          <w:sz w:val="28"/>
          <w:szCs w:val="28"/>
        </w:rPr>
        <w:t>низкого риска</w:t>
      </w:r>
      <w:r>
        <w:rPr>
          <w:rFonts w:ascii="Times New Roman" w:hAnsi="Times New Roman" w:cs="Times New Roman"/>
          <w:color w:val="000000"/>
          <w:sz w:val="28"/>
          <w:szCs w:val="28"/>
        </w:rPr>
        <w:t xml:space="preserve"> относятся все иные земельные участки, не отнесенные к категориям среднего или умеренного риска.</w:t>
      </w:r>
    </w:p>
    <w:p w:rsidR="000546B9" w:rsidRDefault="000546B9" w:rsidP="000546B9">
      <w:pPr>
        <w:pStyle w:val="20"/>
        <w:shd w:val="clear" w:color="auto" w:fill="auto"/>
        <w:spacing w:line="240" w:lineRule="auto"/>
        <w:jc w:val="right"/>
        <w:rPr>
          <w:sz w:val="28"/>
          <w:szCs w:val="28"/>
        </w:rPr>
      </w:pPr>
    </w:p>
    <w:p w:rsidR="000546B9" w:rsidRDefault="000546B9" w:rsidP="000546B9">
      <w:pPr>
        <w:pStyle w:val="20"/>
        <w:shd w:val="clear" w:color="auto" w:fill="auto"/>
        <w:spacing w:line="240" w:lineRule="auto"/>
        <w:jc w:val="right"/>
        <w:rPr>
          <w:sz w:val="28"/>
          <w:szCs w:val="28"/>
        </w:rPr>
      </w:pPr>
    </w:p>
    <w:p w:rsidR="000546B9" w:rsidRDefault="000546B9" w:rsidP="000546B9">
      <w:pPr>
        <w:pStyle w:val="20"/>
        <w:shd w:val="clear" w:color="auto" w:fill="auto"/>
        <w:spacing w:line="240" w:lineRule="auto"/>
        <w:jc w:val="right"/>
        <w:rPr>
          <w:sz w:val="28"/>
          <w:szCs w:val="28"/>
        </w:rPr>
      </w:pPr>
    </w:p>
    <w:p w:rsidR="000546B9" w:rsidRDefault="000546B9" w:rsidP="000546B9">
      <w:pPr>
        <w:pStyle w:val="20"/>
        <w:shd w:val="clear" w:color="auto" w:fill="auto"/>
        <w:spacing w:line="240" w:lineRule="auto"/>
        <w:jc w:val="right"/>
        <w:rPr>
          <w:sz w:val="28"/>
          <w:szCs w:val="28"/>
        </w:rPr>
      </w:pPr>
    </w:p>
    <w:p w:rsidR="000546B9" w:rsidRDefault="000546B9" w:rsidP="000546B9">
      <w:pPr>
        <w:pStyle w:val="20"/>
        <w:shd w:val="clear" w:color="auto" w:fill="auto"/>
        <w:spacing w:line="240" w:lineRule="auto"/>
        <w:jc w:val="right"/>
        <w:rPr>
          <w:sz w:val="28"/>
          <w:szCs w:val="28"/>
        </w:rPr>
      </w:pPr>
    </w:p>
    <w:p w:rsidR="000546B9" w:rsidRDefault="000546B9" w:rsidP="000546B9">
      <w:pPr>
        <w:pStyle w:val="20"/>
        <w:shd w:val="clear" w:color="auto" w:fill="auto"/>
        <w:spacing w:line="240" w:lineRule="auto"/>
        <w:jc w:val="right"/>
        <w:rPr>
          <w:sz w:val="28"/>
          <w:szCs w:val="28"/>
        </w:rPr>
      </w:pPr>
    </w:p>
    <w:p w:rsidR="000546B9" w:rsidRDefault="000546B9" w:rsidP="000546B9">
      <w:pPr>
        <w:pStyle w:val="20"/>
        <w:shd w:val="clear" w:color="auto" w:fill="auto"/>
        <w:spacing w:line="240" w:lineRule="auto"/>
        <w:jc w:val="right"/>
        <w:rPr>
          <w:sz w:val="28"/>
          <w:szCs w:val="28"/>
        </w:rPr>
      </w:pPr>
    </w:p>
    <w:p w:rsidR="00DC632F" w:rsidRPr="004049D8" w:rsidRDefault="00C4688A" w:rsidP="00DC632F">
      <w:pPr>
        <w:pStyle w:val="ConsPlusNormal"/>
        <w:ind w:firstLine="0"/>
        <w:jc w:val="right"/>
        <w:rPr>
          <w:rFonts w:ascii="Times New Roman" w:hAnsi="Times New Roman" w:cs="Times New Roman"/>
        </w:rPr>
      </w:pPr>
      <w:r>
        <w:rPr>
          <w:rFonts w:ascii="Times New Roman" w:hAnsi="Times New Roman" w:cs="Times New Roman"/>
          <w:sz w:val="28"/>
          <w:szCs w:val="28"/>
        </w:rPr>
        <w:lastRenderedPageBreak/>
        <w:t>ПРИЛОЖЕНИЕ №</w:t>
      </w:r>
      <w:r w:rsidR="000546B9">
        <w:rPr>
          <w:rFonts w:ascii="Times New Roman" w:hAnsi="Times New Roman" w:cs="Times New Roman"/>
          <w:sz w:val="28"/>
          <w:szCs w:val="28"/>
        </w:rPr>
        <w:t>2</w:t>
      </w:r>
    </w:p>
    <w:p w:rsidR="00DC632F" w:rsidRPr="004049D8" w:rsidRDefault="00DC632F" w:rsidP="00DC632F">
      <w:pPr>
        <w:pStyle w:val="ConsPlusNormal"/>
        <w:ind w:left="1416" w:firstLine="708"/>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 xml:space="preserve">к Положению о </w:t>
      </w:r>
      <w:proofErr w:type="gramStart"/>
      <w:r w:rsidRPr="004049D8">
        <w:rPr>
          <w:rFonts w:ascii="Times New Roman" w:hAnsi="Times New Roman" w:cs="Times New Roman"/>
          <w:color w:val="000000"/>
          <w:sz w:val="24"/>
          <w:szCs w:val="24"/>
        </w:rPr>
        <w:t>муниципальном</w:t>
      </w:r>
      <w:proofErr w:type="gramEnd"/>
      <w:r w:rsidRPr="004049D8">
        <w:rPr>
          <w:rFonts w:ascii="Times New Roman" w:hAnsi="Times New Roman" w:cs="Times New Roman"/>
          <w:color w:val="000000"/>
          <w:sz w:val="24"/>
          <w:szCs w:val="24"/>
        </w:rPr>
        <w:t xml:space="preserve"> земельном контроля </w:t>
      </w:r>
    </w:p>
    <w:p w:rsidR="00DC632F" w:rsidRPr="00DC632F" w:rsidRDefault="00DC632F" w:rsidP="00DC632F">
      <w:pPr>
        <w:widowControl w:val="0"/>
        <w:ind w:left="3540"/>
        <w:jc w:val="both"/>
        <w:rPr>
          <w:strike/>
          <w:sz w:val="24"/>
          <w:szCs w:val="24"/>
        </w:rPr>
      </w:pPr>
      <w:r w:rsidRPr="00DC632F">
        <w:rPr>
          <w:color w:val="000000"/>
          <w:sz w:val="24"/>
          <w:szCs w:val="24"/>
        </w:rPr>
        <w:t>в границах муниципального района «</w:t>
      </w:r>
      <w:proofErr w:type="spellStart"/>
      <w:r w:rsidR="00C72653">
        <w:rPr>
          <w:color w:val="000000"/>
          <w:sz w:val="24"/>
          <w:szCs w:val="24"/>
        </w:rPr>
        <w:t>Глушковский</w:t>
      </w:r>
      <w:proofErr w:type="spellEnd"/>
      <w:r w:rsidRPr="00DC632F">
        <w:rPr>
          <w:color w:val="000000"/>
          <w:sz w:val="24"/>
          <w:szCs w:val="24"/>
        </w:rPr>
        <w:t xml:space="preserve"> район» Курской области</w:t>
      </w:r>
    </w:p>
    <w:p w:rsidR="00DC632F" w:rsidRPr="002F42CB" w:rsidRDefault="00DC632F" w:rsidP="00DC632F">
      <w:pPr>
        <w:widowControl w:val="0"/>
        <w:ind w:firstLine="720"/>
        <w:jc w:val="right"/>
      </w:pPr>
    </w:p>
    <w:p w:rsidR="00DC632F" w:rsidRPr="002F42CB" w:rsidRDefault="00DC632F" w:rsidP="00DC632F">
      <w:pPr>
        <w:widowControl w:val="0"/>
        <w:jc w:val="center"/>
        <w:rPr>
          <w:b/>
        </w:rPr>
      </w:pPr>
      <w:r w:rsidRPr="002F42CB">
        <w:rPr>
          <w:b/>
        </w:rPr>
        <w:t xml:space="preserve">Форма предписания </w:t>
      </w:r>
      <w:r>
        <w:rPr>
          <w:b/>
        </w:rPr>
        <w:t xml:space="preserve">Администрации </w:t>
      </w:r>
      <w:r w:rsidR="00C72653">
        <w:rPr>
          <w:b/>
        </w:rPr>
        <w:t>Глушковского</w:t>
      </w:r>
      <w:r>
        <w:rPr>
          <w:b/>
        </w:rPr>
        <w:t xml:space="preserve"> района Курской области</w:t>
      </w:r>
    </w:p>
    <w:p w:rsidR="00DC632F" w:rsidRPr="002F42CB" w:rsidRDefault="00DC632F" w:rsidP="00DC632F">
      <w:pPr>
        <w:widowControl w:val="0"/>
        <w:ind w:firstLine="540"/>
        <w:jc w:val="both"/>
      </w:pPr>
    </w:p>
    <w:tbl>
      <w:tblPr>
        <w:tblW w:w="0" w:type="auto"/>
        <w:tblCellMar>
          <w:top w:w="102" w:type="dxa"/>
          <w:left w:w="62" w:type="dxa"/>
          <w:bottom w:w="102" w:type="dxa"/>
          <w:right w:w="62" w:type="dxa"/>
        </w:tblCellMar>
        <w:tblLook w:val="04A0"/>
      </w:tblPr>
      <w:tblGrid>
        <w:gridCol w:w="4252"/>
        <w:gridCol w:w="4819"/>
      </w:tblGrid>
      <w:tr w:rsidR="00DC632F" w:rsidRPr="002F42CB" w:rsidTr="009776C9">
        <w:tc>
          <w:tcPr>
            <w:tcW w:w="4252" w:type="dxa"/>
            <w:hideMark/>
          </w:tcPr>
          <w:p w:rsidR="00DC632F" w:rsidRPr="002F42CB" w:rsidRDefault="00DC632F" w:rsidP="009776C9">
            <w:pPr>
              <w:widowControl w:val="0"/>
              <w:spacing w:line="276" w:lineRule="auto"/>
              <w:rPr>
                <w:color w:val="000000"/>
                <w:szCs w:val="20"/>
                <w:lang w:eastAsia="en-US"/>
              </w:rPr>
            </w:pPr>
            <w:r w:rsidRPr="002F42CB">
              <w:rPr>
                <w:color w:val="000000"/>
                <w:szCs w:val="20"/>
                <w:lang w:eastAsia="en-US"/>
              </w:rPr>
              <w:t>Бланк Контрольного органа</w:t>
            </w:r>
          </w:p>
        </w:tc>
        <w:tc>
          <w:tcPr>
            <w:tcW w:w="4819" w:type="dxa"/>
            <w:hideMark/>
          </w:tcPr>
          <w:p w:rsidR="00DC632F" w:rsidRPr="002F42CB" w:rsidRDefault="00DC632F" w:rsidP="009776C9">
            <w:pPr>
              <w:widowControl w:val="0"/>
              <w:spacing w:line="240" w:lineRule="exact"/>
              <w:ind w:firstLine="5"/>
              <w:jc w:val="center"/>
              <w:rPr>
                <w:color w:val="000000"/>
                <w:szCs w:val="20"/>
                <w:lang w:eastAsia="en-US"/>
              </w:rPr>
            </w:pPr>
            <w:r w:rsidRPr="002F42CB">
              <w:rPr>
                <w:color w:val="000000"/>
                <w:szCs w:val="20"/>
                <w:lang w:eastAsia="en-US"/>
              </w:rPr>
              <w:t>_________________________________</w:t>
            </w:r>
          </w:p>
          <w:p w:rsidR="00DC632F" w:rsidRPr="002F42CB" w:rsidRDefault="00DC632F" w:rsidP="009776C9">
            <w:pPr>
              <w:widowControl w:val="0"/>
              <w:spacing w:line="240" w:lineRule="exact"/>
              <w:ind w:firstLine="5"/>
              <w:jc w:val="center"/>
              <w:rPr>
                <w:color w:val="000000"/>
                <w:szCs w:val="20"/>
                <w:lang w:eastAsia="en-US"/>
              </w:rPr>
            </w:pPr>
            <w:r w:rsidRPr="002F42CB">
              <w:rPr>
                <w:color w:val="000000"/>
                <w:szCs w:val="20"/>
                <w:lang w:eastAsia="en-US"/>
              </w:rPr>
              <w:t>(указывается должность руководителя контролируемого лица)</w:t>
            </w:r>
          </w:p>
          <w:p w:rsidR="00DC632F" w:rsidRPr="002F42CB" w:rsidRDefault="00DC632F" w:rsidP="009776C9">
            <w:pPr>
              <w:widowControl w:val="0"/>
              <w:spacing w:line="240" w:lineRule="exact"/>
              <w:ind w:firstLine="5"/>
              <w:jc w:val="center"/>
              <w:rPr>
                <w:color w:val="000000"/>
                <w:szCs w:val="20"/>
                <w:lang w:eastAsia="en-US"/>
              </w:rPr>
            </w:pPr>
            <w:r w:rsidRPr="002F42CB">
              <w:rPr>
                <w:color w:val="000000"/>
                <w:szCs w:val="20"/>
                <w:lang w:eastAsia="en-US"/>
              </w:rPr>
              <w:t>_________________________________</w:t>
            </w:r>
          </w:p>
          <w:p w:rsidR="00DC632F" w:rsidRPr="002F42CB" w:rsidRDefault="00DC632F" w:rsidP="009776C9">
            <w:pPr>
              <w:widowControl w:val="0"/>
              <w:spacing w:line="240" w:lineRule="exact"/>
              <w:ind w:firstLine="5"/>
              <w:jc w:val="center"/>
              <w:rPr>
                <w:color w:val="000000"/>
                <w:szCs w:val="20"/>
                <w:lang w:eastAsia="en-US"/>
              </w:rPr>
            </w:pPr>
            <w:r w:rsidRPr="002F42CB">
              <w:rPr>
                <w:color w:val="000000"/>
                <w:szCs w:val="20"/>
                <w:lang w:eastAsia="en-US"/>
              </w:rPr>
              <w:t>(указывается полное наименование контролируемого лица)</w:t>
            </w:r>
          </w:p>
          <w:p w:rsidR="00DC632F" w:rsidRPr="002F42CB" w:rsidRDefault="00DC632F" w:rsidP="009776C9">
            <w:pPr>
              <w:widowControl w:val="0"/>
              <w:spacing w:line="240" w:lineRule="exact"/>
              <w:ind w:firstLine="5"/>
              <w:jc w:val="center"/>
              <w:rPr>
                <w:color w:val="000000"/>
                <w:szCs w:val="20"/>
                <w:lang w:eastAsia="en-US"/>
              </w:rPr>
            </w:pPr>
            <w:r w:rsidRPr="002F42CB">
              <w:rPr>
                <w:color w:val="000000"/>
                <w:szCs w:val="20"/>
                <w:lang w:eastAsia="en-US"/>
              </w:rPr>
              <w:t>_________________________________</w:t>
            </w:r>
          </w:p>
          <w:p w:rsidR="00DC632F" w:rsidRPr="002F42CB" w:rsidRDefault="00DC632F" w:rsidP="009776C9">
            <w:pPr>
              <w:widowControl w:val="0"/>
              <w:spacing w:line="240" w:lineRule="exact"/>
              <w:ind w:firstLine="5"/>
              <w:jc w:val="center"/>
              <w:rPr>
                <w:color w:val="000000"/>
                <w:szCs w:val="20"/>
                <w:lang w:eastAsia="en-US"/>
              </w:rPr>
            </w:pPr>
            <w:proofErr w:type="gramStart"/>
            <w:r w:rsidRPr="002F42CB">
              <w:rPr>
                <w:color w:val="000000"/>
                <w:szCs w:val="20"/>
                <w:lang w:eastAsia="en-US"/>
              </w:rPr>
              <w:t>(указывается фамилия, имя, отчество</w:t>
            </w:r>
            <w:proofErr w:type="gramEnd"/>
          </w:p>
          <w:p w:rsidR="00DC632F" w:rsidRPr="002F42CB" w:rsidRDefault="00DC632F" w:rsidP="009776C9">
            <w:pPr>
              <w:widowControl w:val="0"/>
              <w:spacing w:line="240" w:lineRule="exact"/>
              <w:ind w:firstLine="5"/>
              <w:jc w:val="center"/>
              <w:rPr>
                <w:color w:val="000000"/>
                <w:szCs w:val="20"/>
                <w:lang w:eastAsia="en-US"/>
              </w:rPr>
            </w:pPr>
            <w:r w:rsidRPr="002F42CB">
              <w:rPr>
                <w:color w:val="000000"/>
                <w:szCs w:val="20"/>
                <w:lang w:eastAsia="en-US"/>
              </w:rPr>
              <w:t>(при наличии) руководителя контролируемого лица)</w:t>
            </w:r>
          </w:p>
          <w:p w:rsidR="00DC632F" w:rsidRPr="002F42CB" w:rsidRDefault="00DC632F" w:rsidP="009776C9">
            <w:pPr>
              <w:widowControl w:val="0"/>
              <w:spacing w:line="240" w:lineRule="exact"/>
              <w:ind w:firstLine="5"/>
              <w:jc w:val="center"/>
              <w:rPr>
                <w:color w:val="000000"/>
                <w:szCs w:val="20"/>
                <w:lang w:eastAsia="en-US"/>
              </w:rPr>
            </w:pPr>
            <w:r w:rsidRPr="002F42CB">
              <w:rPr>
                <w:color w:val="000000"/>
                <w:szCs w:val="20"/>
                <w:lang w:eastAsia="en-US"/>
              </w:rPr>
              <w:t>_________________________________</w:t>
            </w:r>
          </w:p>
          <w:p w:rsidR="00DC632F" w:rsidRPr="002F42CB" w:rsidRDefault="00DC632F" w:rsidP="009776C9">
            <w:pPr>
              <w:widowControl w:val="0"/>
              <w:spacing w:line="240" w:lineRule="exact"/>
              <w:ind w:firstLine="5"/>
              <w:jc w:val="center"/>
              <w:rPr>
                <w:color w:val="000000"/>
                <w:szCs w:val="20"/>
                <w:lang w:eastAsia="en-US"/>
              </w:rPr>
            </w:pPr>
            <w:r w:rsidRPr="002F42CB">
              <w:rPr>
                <w:color w:val="000000"/>
                <w:szCs w:val="20"/>
                <w:lang w:eastAsia="en-US"/>
              </w:rPr>
              <w:t>(указывается адрес места нахождения контролируемого лица)</w:t>
            </w:r>
          </w:p>
        </w:tc>
      </w:tr>
    </w:tbl>
    <w:p w:rsidR="00DC632F" w:rsidRPr="002F42CB" w:rsidRDefault="00DC632F" w:rsidP="00DC632F">
      <w:pPr>
        <w:widowControl w:val="0"/>
        <w:jc w:val="center"/>
      </w:pPr>
    </w:p>
    <w:p w:rsidR="00DC632F" w:rsidRPr="002F42CB" w:rsidRDefault="00DC632F" w:rsidP="00DC632F">
      <w:pPr>
        <w:widowControl w:val="0"/>
        <w:jc w:val="center"/>
        <w:rPr>
          <w:rFonts w:cs="Calibri"/>
          <w:color w:val="000000"/>
        </w:rPr>
      </w:pPr>
      <w:bookmarkStart w:id="4" w:name="Par320"/>
      <w:bookmarkEnd w:id="4"/>
      <w:r w:rsidRPr="002F42CB">
        <w:rPr>
          <w:rFonts w:cs="Calibri"/>
          <w:color w:val="000000"/>
        </w:rPr>
        <w:t>ПРЕДПИСАНИЕ</w:t>
      </w:r>
    </w:p>
    <w:p w:rsidR="00DC632F" w:rsidRPr="002F42CB" w:rsidRDefault="00DC632F" w:rsidP="00DC632F">
      <w:pPr>
        <w:widowControl w:val="0"/>
        <w:jc w:val="center"/>
        <w:rPr>
          <w:rFonts w:cs="Calibri"/>
          <w:color w:val="000000"/>
        </w:rPr>
      </w:pPr>
    </w:p>
    <w:p w:rsidR="00DC632F" w:rsidRPr="002F42CB" w:rsidRDefault="00DC632F" w:rsidP="00DC632F">
      <w:pPr>
        <w:widowControl w:val="0"/>
        <w:jc w:val="center"/>
        <w:rPr>
          <w:rFonts w:cs="Calibri"/>
          <w:color w:val="000000"/>
        </w:rPr>
      </w:pPr>
      <w:r w:rsidRPr="002F42CB">
        <w:rPr>
          <w:rFonts w:cs="Calibri"/>
          <w:color w:val="000000"/>
        </w:rPr>
        <w:t>_____________________________________________________________________</w:t>
      </w:r>
    </w:p>
    <w:p w:rsidR="00DC632F" w:rsidRPr="002F42CB" w:rsidRDefault="00DC632F" w:rsidP="00DC632F">
      <w:pPr>
        <w:widowControl w:val="0"/>
        <w:jc w:val="center"/>
        <w:rPr>
          <w:rFonts w:cs="Calibri"/>
          <w:i/>
          <w:color w:val="000000"/>
        </w:rPr>
      </w:pPr>
      <w:r w:rsidRPr="002F42CB">
        <w:rPr>
          <w:rFonts w:cs="Calibri"/>
          <w:i/>
          <w:color w:val="000000"/>
        </w:rPr>
        <w:t>(указывается полное наименование контролируемого лица в дательном падеже)</w:t>
      </w:r>
    </w:p>
    <w:p w:rsidR="00DC632F" w:rsidRPr="002F42CB" w:rsidRDefault="00DC632F" w:rsidP="00DC632F">
      <w:pPr>
        <w:widowControl w:val="0"/>
        <w:jc w:val="center"/>
        <w:rPr>
          <w:rFonts w:cs="Calibri"/>
          <w:color w:val="000000"/>
        </w:rPr>
      </w:pPr>
      <w:r w:rsidRPr="002F42CB">
        <w:rPr>
          <w:rFonts w:cs="Calibri"/>
          <w:color w:val="000000"/>
        </w:rPr>
        <w:t>об устранении выявленных нарушений обязательных требований</w:t>
      </w:r>
    </w:p>
    <w:p w:rsidR="00DC632F" w:rsidRPr="002F42CB" w:rsidRDefault="00DC632F" w:rsidP="00DC632F">
      <w:pPr>
        <w:widowControl w:val="0"/>
        <w:jc w:val="center"/>
        <w:rPr>
          <w:rFonts w:cs="Calibri"/>
          <w:color w:val="000000"/>
        </w:rPr>
      </w:pPr>
    </w:p>
    <w:p w:rsidR="00DC632F" w:rsidRPr="002F42CB" w:rsidRDefault="00DC632F" w:rsidP="00DC632F">
      <w:pPr>
        <w:widowControl w:val="0"/>
        <w:jc w:val="both"/>
        <w:rPr>
          <w:rFonts w:cs="Calibri"/>
          <w:color w:val="000000"/>
        </w:rPr>
      </w:pPr>
      <w:r w:rsidRPr="002F42CB">
        <w:rPr>
          <w:rFonts w:cs="Calibri"/>
          <w:color w:val="000000"/>
        </w:rPr>
        <w:t>По результатам _____________________________________________________________,</w:t>
      </w:r>
    </w:p>
    <w:p w:rsidR="00DC632F" w:rsidRPr="002F42CB" w:rsidRDefault="00DC632F" w:rsidP="00DC632F">
      <w:pPr>
        <w:widowControl w:val="0"/>
        <w:jc w:val="center"/>
        <w:rPr>
          <w:rFonts w:cs="Calibri"/>
          <w:i/>
          <w:color w:val="000000"/>
        </w:rPr>
      </w:pPr>
      <w:proofErr w:type="gramStart"/>
      <w:r w:rsidRPr="002F42CB">
        <w:rPr>
          <w:rFonts w:cs="Calibri"/>
          <w:i/>
          <w:color w:val="000000"/>
        </w:rPr>
        <w:t xml:space="preserve">(указываются вид и форма контрольного мероприятия в соответствии </w:t>
      </w:r>
      <w:proofErr w:type="gramEnd"/>
    </w:p>
    <w:p w:rsidR="00DC632F" w:rsidRPr="002F42CB" w:rsidRDefault="00DC632F" w:rsidP="00DC632F">
      <w:pPr>
        <w:widowControl w:val="0"/>
        <w:jc w:val="center"/>
        <w:rPr>
          <w:rFonts w:cs="Calibri"/>
          <w:i/>
          <w:color w:val="000000"/>
        </w:rPr>
      </w:pPr>
      <w:r w:rsidRPr="002F42CB">
        <w:rPr>
          <w:rFonts w:cs="Calibri"/>
          <w:i/>
          <w:color w:val="000000"/>
        </w:rPr>
        <w:t>с решением Контрольного органа)</w:t>
      </w:r>
    </w:p>
    <w:p w:rsidR="00DC632F" w:rsidRPr="002F42CB" w:rsidRDefault="00DC632F" w:rsidP="00DC632F">
      <w:pPr>
        <w:widowControl w:val="0"/>
        <w:jc w:val="both"/>
        <w:rPr>
          <w:rFonts w:cs="Calibri"/>
          <w:color w:val="000000"/>
        </w:rPr>
      </w:pPr>
      <w:r w:rsidRPr="002F42CB">
        <w:rPr>
          <w:rFonts w:cs="Calibri"/>
          <w:color w:val="000000"/>
        </w:rPr>
        <w:t>проведенной _______________________________________________________________</w:t>
      </w:r>
    </w:p>
    <w:p w:rsidR="00DC632F" w:rsidRPr="002F42CB" w:rsidRDefault="00DC632F" w:rsidP="00DC632F">
      <w:pPr>
        <w:widowControl w:val="0"/>
        <w:jc w:val="both"/>
        <w:rPr>
          <w:rFonts w:cs="Calibri"/>
          <w:i/>
          <w:color w:val="000000"/>
        </w:rPr>
      </w:pPr>
      <w:r w:rsidRPr="002F42CB">
        <w:rPr>
          <w:rFonts w:cs="Calibri"/>
          <w:i/>
          <w:color w:val="000000"/>
        </w:rPr>
        <w:t>(указывается полное наименование контрольного органа)</w:t>
      </w:r>
    </w:p>
    <w:p w:rsidR="00DC632F" w:rsidRPr="002F42CB" w:rsidRDefault="00DC632F" w:rsidP="00DC632F">
      <w:pPr>
        <w:widowControl w:val="0"/>
        <w:jc w:val="both"/>
        <w:rPr>
          <w:rFonts w:cs="Calibri"/>
          <w:color w:val="000000"/>
        </w:rPr>
      </w:pPr>
      <w:r w:rsidRPr="002F42CB">
        <w:rPr>
          <w:rFonts w:cs="Calibri"/>
          <w:color w:val="000000"/>
        </w:rPr>
        <w:t>в отношении _______________________________________________________________</w:t>
      </w:r>
    </w:p>
    <w:p w:rsidR="00DC632F" w:rsidRPr="002F42CB" w:rsidRDefault="00DC632F" w:rsidP="00DC632F">
      <w:pPr>
        <w:widowControl w:val="0"/>
        <w:jc w:val="both"/>
        <w:rPr>
          <w:rFonts w:cs="Calibri"/>
          <w:i/>
          <w:color w:val="000000"/>
        </w:rPr>
      </w:pPr>
      <w:r w:rsidRPr="002F42CB">
        <w:rPr>
          <w:rFonts w:cs="Calibri"/>
          <w:i/>
          <w:color w:val="000000"/>
        </w:rPr>
        <w:t>(указывается полное наименование контролируемого лица)</w:t>
      </w:r>
    </w:p>
    <w:p w:rsidR="00DC632F" w:rsidRPr="002F42CB" w:rsidRDefault="00DC632F" w:rsidP="00DC632F">
      <w:pPr>
        <w:widowControl w:val="0"/>
        <w:jc w:val="both"/>
        <w:rPr>
          <w:rFonts w:cs="Calibri"/>
          <w:color w:val="000000"/>
        </w:rPr>
      </w:pPr>
      <w:r w:rsidRPr="002F42CB">
        <w:rPr>
          <w:rFonts w:cs="Calibri"/>
          <w:color w:val="000000"/>
        </w:rPr>
        <w:t>в период с «__» _________________ 20__ г. по «__» _________________ 20__ г.</w:t>
      </w:r>
    </w:p>
    <w:p w:rsidR="00DC632F" w:rsidRPr="002F42CB" w:rsidRDefault="00DC632F" w:rsidP="00DC632F">
      <w:pPr>
        <w:widowControl w:val="0"/>
        <w:jc w:val="both"/>
        <w:rPr>
          <w:rFonts w:cs="Calibri"/>
          <w:color w:val="000000"/>
        </w:rPr>
      </w:pPr>
    </w:p>
    <w:p w:rsidR="00DC632F" w:rsidRPr="002F42CB" w:rsidRDefault="00DC632F" w:rsidP="00DC632F">
      <w:pPr>
        <w:widowControl w:val="0"/>
        <w:jc w:val="both"/>
        <w:rPr>
          <w:rFonts w:cs="Calibri"/>
          <w:color w:val="000000"/>
        </w:rPr>
      </w:pPr>
      <w:r w:rsidRPr="002F42CB">
        <w:rPr>
          <w:rFonts w:cs="Calibri"/>
          <w:color w:val="000000"/>
        </w:rPr>
        <w:t>на основании ______________________________________________________________</w:t>
      </w:r>
    </w:p>
    <w:p w:rsidR="00DC632F" w:rsidRPr="002F42CB" w:rsidRDefault="00DC632F" w:rsidP="00DC632F">
      <w:pPr>
        <w:widowControl w:val="0"/>
        <w:jc w:val="center"/>
        <w:rPr>
          <w:rFonts w:cs="Calibri"/>
          <w:i/>
          <w:color w:val="000000"/>
        </w:rPr>
      </w:pPr>
      <w:r w:rsidRPr="002F42CB">
        <w:rPr>
          <w:rFonts w:cs="Calibri"/>
          <w:i/>
          <w:color w:val="000000"/>
        </w:rPr>
        <w:t xml:space="preserve">(указываются наименование и реквизиты </w:t>
      </w:r>
      <w:r w:rsidRPr="002F42CB">
        <w:rPr>
          <w:i/>
          <w:color w:val="000000"/>
        </w:rPr>
        <w:t xml:space="preserve">акта Контрольного </w:t>
      </w:r>
      <w:r w:rsidRPr="002F42CB">
        <w:rPr>
          <w:rFonts w:cs="Calibri"/>
          <w:i/>
          <w:color w:val="000000"/>
        </w:rPr>
        <w:t>органа о проведении контрольного мероприятия)</w:t>
      </w:r>
    </w:p>
    <w:p w:rsidR="00DC632F" w:rsidRPr="002F42CB" w:rsidRDefault="00DC632F" w:rsidP="00DC632F">
      <w:pPr>
        <w:widowControl w:val="0"/>
        <w:jc w:val="both"/>
        <w:rPr>
          <w:rFonts w:cs="Calibri"/>
          <w:color w:val="000000"/>
        </w:rPr>
      </w:pPr>
    </w:p>
    <w:p w:rsidR="00DC632F" w:rsidRPr="002F42CB" w:rsidRDefault="00DC632F" w:rsidP="00DC632F">
      <w:pPr>
        <w:widowControl w:val="0"/>
        <w:jc w:val="both"/>
        <w:rPr>
          <w:rFonts w:cs="Calibri"/>
          <w:color w:val="000000"/>
        </w:rPr>
      </w:pPr>
      <w:r w:rsidRPr="002F42CB">
        <w:rPr>
          <w:rFonts w:cs="Calibri"/>
          <w:color w:val="000000"/>
        </w:rPr>
        <w:lastRenderedPageBreak/>
        <w:t>выявлены нарушения обязательных требований ________________ законодательства:</w:t>
      </w:r>
    </w:p>
    <w:p w:rsidR="00DC632F" w:rsidRPr="002F42CB" w:rsidRDefault="00DC632F" w:rsidP="00DC632F">
      <w:pPr>
        <w:widowControl w:val="0"/>
        <w:jc w:val="center"/>
        <w:rPr>
          <w:rFonts w:cs="Calibri"/>
          <w:i/>
          <w:color w:val="000000"/>
        </w:rPr>
      </w:pPr>
      <w:r w:rsidRPr="002F42CB">
        <w:rPr>
          <w:rFonts w:cs="Calibri"/>
          <w:i/>
          <w:color w:val="000000"/>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C632F" w:rsidRPr="002F42CB" w:rsidRDefault="00DC632F" w:rsidP="00DC632F">
      <w:pPr>
        <w:widowControl w:val="0"/>
        <w:jc w:val="both"/>
        <w:rPr>
          <w:rFonts w:ascii="Courier New" w:hAnsi="Courier New" w:cs="Calibri"/>
          <w:color w:val="000000"/>
        </w:rPr>
      </w:pPr>
    </w:p>
    <w:p w:rsidR="00DC632F" w:rsidRPr="002F42CB" w:rsidRDefault="00DC632F" w:rsidP="00DC632F">
      <w:pPr>
        <w:widowControl w:val="0"/>
        <w:jc w:val="both"/>
        <w:rPr>
          <w:rFonts w:cs="Calibri"/>
          <w:color w:val="000000"/>
        </w:rPr>
      </w:pPr>
      <w:r w:rsidRPr="002F42CB">
        <w:rPr>
          <w:rFonts w:cs="Calibri"/>
          <w:color w:val="000000"/>
        </w:rPr>
        <w:t>На основании изложенного, в соответст</w:t>
      </w:r>
      <w:r w:rsidRPr="002F42CB">
        <w:rPr>
          <w:rFonts w:cs="Calibri"/>
        </w:rPr>
        <w:t xml:space="preserve">вии с пунктом 1 части 2 статьи 90 </w:t>
      </w:r>
      <w:r w:rsidRPr="002F42CB">
        <w:rPr>
          <w:rFonts w:cs="Calibri"/>
          <w:color w:val="000000"/>
        </w:rPr>
        <w:t>Федерального закона от 31 июля 2020 г. № 248-ФЗ «О государственном контроле (надзоре) и муниципальном контроле в Российской Федерации» ___________________________________________</w:t>
      </w:r>
      <w:r w:rsidR="00182FDC">
        <w:rPr>
          <w:rFonts w:cs="Calibri"/>
          <w:color w:val="000000"/>
        </w:rPr>
        <w:t>_____________________</w:t>
      </w:r>
    </w:p>
    <w:p w:rsidR="00DC632F" w:rsidRPr="002F42CB" w:rsidRDefault="00DC632F" w:rsidP="00DC632F">
      <w:pPr>
        <w:widowControl w:val="0"/>
        <w:jc w:val="both"/>
        <w:rPr>
          <w:rFonts w:cs="Calibri"/>
          <w:i/>
          <w:color w:val="000000"/>
        </w:rPr>
      </w:pPr>
      <w:r w:rsidRPr="002F42CB">
        <w:rPr>
          <w:rFonts w:cs="Calibri"/>
          <w:i/>
          <w:color w:val="000000"/>
        </w:rPr>
        <w:t xml:space="preserve"> (указывается полное наименование Контрольного органа)</w:t>
      </w:r>
    </w:p>
    <w:p w:rsidR="00DC632F" w:rsidRPr="002F42CB" w:rsidRDefault="00DC632F" w:rsidP="00DC632F">
      <w:pPr>
        <w:widowControl w:val="0"/>
        <w:jc w:val="both"/>
        <w:rPr>
          <w:rFonts w:cs="Calibri"/>
          <w:color w:val="000000"/>
        </w:rPr>
      </w:pPr>
    </w:p>
    <w:p w:rsidR="00DC632F" w:rsidRPr="002F42CB" w:rsidRDefault="00DC632F" w:rsidP="00DC632F">
      <w:pPr>
        <w:widowControl w:val="0"/>
        <w:jc w:val="both"/>
        <w:rPr>
          <w:rFonts w:cs="Calibri"/>
          <w:color w:val="000000"/>
        </w:rPr>
      </w:pPr>
      <w:r w:rsidRPr="002F42CB">
        <w:rPr>
          <w:rFonts w:cs="Calibri"/>
          <w:color w:val="000000"/>
        </w:rPr>
        <w:t>предписывает:</w:t>
      </w:r>
    </w:p>
    <w:p w:rsidR="00DC632F" w:rsidRPr="002F42CB" w:rsidRDefault="00DC632F" w:rsidP="00DC632F">
      <w:pPr>
        <w:widowControl w:val="0"/>
        <w:jc w:val="both"/>
        <w:rPr>
          <w:rFonts w:cs="Calibri"/>
          <w:color w:val="000000"/>
        </w:rPr>
      </w:pPr>
      <w:r w:rsidRPr="002F42CB">
        <w:rPr>
          <w:rFonts w:cs="Calibri"/>
          <w:color w:val="000000"/>
        </w:rPr>
        <w:t xml:space="preserve">1. Устранить выявленные нарушения обязательных требований в срок </w:t>
      </w:r>
      <w:proofErr w:type="gramStart"/>
      <w:r w:rsidRPr="002F42CB">
        <w:rPr>
          <w:rFonts w:cs="Calibri"/>
          <w:color w:val="000000"/>
        </w:rPr>
        <w:t>до</w:t>
      </w:r>
      <w:proofErr w:type="gramEnd"/>
    </w:p>
    <w:p w:rsidR="00DC632F" w:rsidRPr="002F42CB" w:rsidRDefault="00DC632F" w:rsidP="00DC632F">
      <w:pPr>
        <w:widowControl w:val="0"/>
        <w:jc w:val="both"/>
        <w:rPr>
          <w:rFonts w:cs="Calibri"/>
          <w:color w:val="000000"/>
        </w:rPr>
      </w:pPr>
      <w:r w:rsidRPr="002F42CB">
        <w:rPr>
          <w:rFonts w:cs="Calibri"/>
          <w:color w:val="000000"/>
        </w:rPr>
        <w:t>«______» ______________ 20_____ г. включительно.</w:t>
      </w:r>
    </w:p>
    <w:p w:rsidR="00DC632F" w:rsidRPr="002F42CB" w:rsidRDefault="00DC632F" w:rsidP="00DC632F">
      <w:pPr>
        <w:widowControl w:val="0"/>
        <w:jc w:val="both"/>
        <w:rPr>
          <w:rFonts w:cs="Calibri"/>
          <w:color w:val="000000"/>
        </w:rPr>
      </w:pPr>
      <w:r w:rsidRPr="002F42CB">
        <w:rPr>
          <w:rFonts w:cs="Calibri"/>
          <w:color w:val="000000"/>
        </w:rPr>
        <w:t>2. Уведомить _______________________________________________________________</w:t>
      </w:r>
    </w:p>
    <w:p w:rsidR="00DC632F" w:rsidRPr="002F42CB" w:rsidRDefault="00DC632F" w:rsidP="00DC632F">
      <w:pPr>
        <w:widowControl w:val="0"/>
        <w:jc w:val="both"/>
        <w:rPr>
          <w:rFonts w:cs="Calibri"/>
          <w:i/>
          <w:color w:val="000000"/>
        </w:rPr>
      </w:pPr>
      <w:r w:rsidRPr="002F42CB">
        <w:rPr>
          <w:rFonts w:cs="Calibri"/>
          <w:i/>
          <w:color w:val="000000"/>
        </w:rPr>
        <w:t>(указывается полное наименование контрольного органа)</w:t>
      </w:r>
    </w:p>
    <w:p w:rsidR="00DC632F" w:rsidRPr="002F42CB" w:rsidRDefault="00DC632F" w:rsidP="00DC632F">
      <w:pPr>
        <w:widowControl w:val="0"/>
        <w:jc w:val="both"/>
        <w:rPr>
          <w:rFonts w:cs="Calibri"/>
          <w:color w:val="000000"/>
        </w:rPr>
      </w:pPr>
      <w:r w:rsidRPr="002F42CB">
        <w:rPr>
          <w:rFonts w:cs="Calibri"/>
          <w:color w:val="000000"/>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C632F" w:rsidRPr="002F42CB" w:rsidRDefault="00DC632F" w:rsidP="00DC632F">
      <w:pPr>
        <w:widowControl w:val="0"/>
        <w:jc w:val="both"/>
        <w:rPr>
          <w:rFonts w:cs="Calibri"/>
          <w:color w:val="000000"/>
        </w:rPr>
      </w:pPr>
      <w:r w:rsidRPr="002F42CB">
        <w:rPr>
          <w:rFonts w:cs="Calibri"/>
          <w:color w:val="000000"/>
        </w:rPr>
        <w:t>до «__» _______________ 20_____ г. включительно.</w:t>
      </w:r>
    </w:p>
    <w:p w:rsidR="00DC632F" w:rsidRPr="002F42CB" w:rsidRDefault="00DC632F" w:rsidP="00DC632F">
      <w:pPr>
        <w:widowControl w:val="0"/>
        <w:jc w:val="both"/>
        <w:rPr>
          <w:rFonts w:cs="Calibri"/>
          <w:color w:val="000000"/>
        </w:rPr>
      </w:pPr>
    </w:p>
    <w:p w:rsidR="00DC632F" w:rsidRPr="002F42CB" w:rsidRDefault="00DC632F" w:rsidP="00DC632F">
      <w:pPr>
        <w:widowControl w:val="0"/>
        <w:jc w:val="both"/>
        <w:rPr>
          <w:rFonts w:cs="Calibri"/>
          <w:color w:val="000000"/>
        </w:rPr>
      </w:pPr>
      <w:r w:rsidRPr="002F42CB">
        <w:rPr>
          <w:rFonts w:cs="Calibri"/>
          <w:color w:val="000000"/>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C632F" w:rsidRPr="002F42CB" w:rsidRDefault="00DC632F" w:rsidP="00DC632F">
      <w:pPr>
        <w:widowControl w:val="0"/>
        <w:ind w:firstLine="540"/>
        <w:jc w:val="both"/>
      </w:pPr>
    </w:p>
    <w:tbl>
      <w:tblPr>
        <w:tblW w:w="0" w:type="auto"/>
        <w:tblCellMar>
          <w:top w:w="102" w:type="dxa"/>
          <w:left w:w="62" w:type="dxa"/>
          <w:bottom w:w="102" w:type="dxa"/>
          <w:right w:w="62" w:type="dxa"/>
        </w:tblCellMar>
        <w:tblLook w:val="04A0"/>
      </w:tblPr>
      <w:tblGrid>
        <w:gridCol w:w="3010"/>
        <w:gridCol w:w="3344"/>
        <w:gridCol w:w="3011"/>
      </w:tblGrid>
      <w:tr w:rsidR="00DC632F" w:rsidRPr="002F42CB" w:rsidTr="009776C9">
        <w:tc>
          <w:tcPr>
            <w:tcW w:w="3010" w:type="dxa"/>
            <w:hideMark/>
          </w:tcPr>
          <w:p w:rsidR="00DC632F" w:rsidRPr="002F42CB" w:rsidRDefault="00DC632F" w:rsidP="009776C9">
            <w:pPr>
              <w:widowControl w:val="0"/>
              <w:spacing w:line="276" w:lineRule="auto"/>
              <w:rPr>
                <w:color w:val="000000"/>
                <w:szCs w:val="20"/>
                <w:lang w:eastAsia="en-US"/>
              </w:rPr>
            </w:pPr>
            <w:r w:rsidRPr="002F42CB">
              <w:rPr>
                <w:color w:val="000000"/>
                <w:szCs w:val="20"/>
                <w:lang w:eastAsia="en-US"/>
              </w:rPr>
              <w:t>__________________</w:t>
            </w:r>
          </w:p>
        </w:tc>
        <w:tc>
          <w:tcPr>
            <w:tcW w:w="3010" w:type="dxa"/>
            <w:hideMark/>
          </w:tcPr>
          <w:p w:rsidR="00DC632F" w:rsidRPr="002F42CB" w:rsidRDefault="00DC632F" w:rsidP="009776C9">
            <w:pPr>
              <w:widowControl w:val="0"/>
              <w:spacing w:line="276" w:lineRule="auto"/>
              <w:rPr>
                <w:color w:val="000000"/>
                <w:szCs w:val="20"/>
                <w:lang w:eastAsia="en-US"/>
              </w:rPr>
            </w:pPr>
            <w:r w:rsidRPr="002F42CB">
              <w:rPr>
                <w:color w:val="000000"/>
                <w:szCs w:val="20"/>
                <w:lang w:eastAsia="en-US"/>
              </w:rPr>
              <w:t>_______________________</w:t>
            </w:r>
          </w:p>
        </w:tc>
        <w:tc>
          <w:tcPr>
            <w:tcW w:w="3011" w:type="dxa"/>
            <w:hideMark/>
          </w:tcPr>
          <w:p w:rsidR="00DC632F" w:rsidRPr="002F42CB" w:rsidRDefault="00DC632F" w:rsidP="00701D09">
            <w:pPr>
              <w:widowControl w:val="0"/>
              <w:spacing w:line="276" w:lineRule="auto"/>
              <w:ind w:firstLine="720"/>
              <w:jc w:val="center"/>
              <w:rPr>
                <w:color w:val="000000"/>
                <w:szCs w:val="20"/>
                <w:lang w:eastAsia="en-US"/>
              </w:rPr>
            </w:pPr>
            <w:r w:rsidRPr="002F42CB">
              <w:rPr>
                <w:color w:val="000000"/>
                <w:szCs w:val="20"/>
                <w:lang w:eastAsia="en-US"/>
              </w:rPr>
              <w:t>______________</w:t>
            </w:r>
          </w:p>
        </w:tc>
      </w:tr>
      <w:tr w:rsidR="00DC632F" w:rsidRPr="002F42CB" w:rsidTr="009776C9">
        <w:tc>
          <w:tcPr>
            <w:tcW w:w="3010" w:type="dxa"/>
            <w:hideMark/>
          </w:tcPr>
          <w:p w:rsidR="00DC632F" w:rsidRPr="002F42CB" w:rsidRDefault="00DC632F" w:rsidP="009776C9">
            <w:pPr>
              <w:widowControl w:val="0"/>
              <w:spacing w:line="276" w:lineRule="auto"/>
              <w:rPr>
                <w:color w:val="000000"/>
                <w:szCs w:val="20"/>
                <w:vertAlign w:val="superscript"/>
                <w:lang w:eastAsia="en-US"/>
              </w:rPr>
            </w:pPr>
            <w:r w:rsidRPr="002F42CB">
              <w:rPr>
                <w:color w:val="000000"/>
                <w:szCs w:val="20"/>
                <w:vertAlign w:val="superscript"/>
                <w:lang w:eastAsia="en-US"/>
              </w:rPr>
              <w:t>(должность лица, уполномоченного на проведение контрольных мероприятий)</w:t>
            </w:r>
          </w:p>
        </w:tc>
        <w:tc>
          <w:tcPr>
            <w:tcW w:w="3010" w:type="dxa"/>
            <w:hideMark/>
          </w:tcPr>
          <w:p w:rsidR="00DC632F" w:rsidRPr="002F42CB" w:rsidRDefault="00DC632F" w:rsidP="009776C9">
            <w:pPr>
              <w:widowControl w:val="0"/>
              <w:spacing w:line="276" w:lineRule="auto"/>
              <w:jc w:val="center"/>
              <w:rPr>
                <w:color w:val="000000"/>
                <w:szCs w:val="20"/>
                <w:vertAlign w:val="superscript"/>
                <w:lang w:eastAsia="en-US"/>
              </w:rPr>
            </w:pPr>
            <w:r w:rsidRPr="002F42CB">
              <w:rPr>
                <w:color w:val="000000"/>
                <w:szCs w:val="20"/>
                <w:vertAlign w:val="superscript"/>
                <w:lang w:eastAsia="en-US"/>
              </w:rPr>
              <w:t>(подпись должностного лица, уполномоченного на проведение контрольных мероприятий)</w:t>
            </w:r>
          </w:p>
        </w:tc>
        <w:tc>
          <w:tcPr>
            <w:tcW w:w="3011" w:type="dxa"/>
            <w:hideMark/>
          </w:tcPr>
          <w:p w:rsidR="00DC632F" w:rsidRPr="002F42CB" w:rsidRDefault="00DC632F" w:rsidP="009776C9">
            <w:pPr>
              <w:widowControl w:val="0"/>
              <w:spacing w:line="276" w:lineRule="auto"/>
              <w:jc w:val="center"/>
              <w:rPr>
                <w:color w:val="000000"/>
                <w:szCs w:val="20"/>
                <w:vertAlign w:val="superscript"/>
                <w:lang w:eastAsia="en-US"/>
              </w:rPr>
            </w:pPr>
            <w:r w:rsidRPr="002F42CB">
              <w:rPr>
                <w:color w:val="000000"/>
                <w:szCs w:val="20"/>
                <w:vertAlign w:val="superscript"/>
                <w:lang w:eastAsia="en-US"/>
              </w:rPr>
              <w:t>(фамилия, имя, отчество (при наличии) должностного лица, уполномоченного на проведение контрольных мероприятий)</w:t>
            </w:r>
          </w:p>
        </w:tc>
      </w:tr>
    </w:tbl>
    <w:p w:rsidR="00DC632F" w:rsidRDefault="00DC632F"/>
    <w:p w:rsidR="000546B9" w:rsidRDefault="000546B9"/>
    <w:p w:rsidR="000546B9" w:rsidRDefault="000546B9"/>
    <w:p w:rsidR="000546B9" w:rsidRDefault="000546B9"/>
    <w:p w:rsidR="000546B9" w:rsidRDefault="000546B9"/>
    <w:p w:rsidR="000546B9" w:rsidRDefault="000546B9"/>
    <w:p w:rsidR="000546B9" w:rsidRDefault="000546B9"/>
    <w:p w:rsidR="000546B9" w:rsidRDefault="000546B9"/>
    <w:p w:rsidR="00593E5A" w:rsidRDefault="00593E5A"/>
    <w:p w:rsidR="000546B9" w:rsidRDefault="000546B9"/>
    <w:p w:rsidR="000546B9" w:rsidRDefault="000546B9"/>
    <w:p w:rsidR="000546B9" w:rsidRPr="00236057" w:rsidRDefault="00593E5A" w:rsidP="000546B9">
      <w:pPr>
        <w:pStyle w:val="20"/>
        <w:shd w:val="clear" w:color="auto" w:fill="auto"/>
        <w:spacing w:line="240" w:lineRule="auto"/>
        <w:jc w:val="right"/>
        <w:rPr>
          <w:sz w:val="28"/>
          <w:szCs w:val="28"/>
        </w:rPr>
      </w:pPr>
      <w:r>
        <w:rPr>
          <w:sz w:val="28"/>
          <w:szCs w:val="28"/>
        </w:rPr>
        <w:lastRenderedPageBreak/>
        <w:t>УТВЕРЖДЕН</w:t>
      </w:r>
    </w:p>
    <w:p w:rsidR="000546B9" w:rsidRPr="00236057" w:rsidRDefault="000546B9" w:rsidP="000546B9">
      <w:pPr>
        <w:pStyle w:val="20"/>
        <w:shd w:val="clear" w:color="auto" w:fill="auto"/>
        <w:spacing w:line="240" w:lineRule="auto"/>
        <w:ind w:left="3780" w:right="-1"/>
        <w:jc w:val="right"/>
        <w:rPr>
          <w:sz w:val="28"/>
          <w:szCs w:val="28"/>
        </w:rPr>
      </w:pPr>
      <w:r w:rsidRPr="00236057">
        <w:rPr>
          <w:sz w:val="28"/>
          <w:szCs w:val="28"/>
        </w:rPr>
        <w:t>решением Представительного Собрания</w:t>
      </w:r>
    </w:p>
    <w:p w:rsidR="000546B9" w:rsidRPr="00236057" w:rsidRDefault="000546B9" w:rsidP="000546B9">
      <w:pPr>
        <w:pStyle w:val="20"/>
        <w:shd w:val="clear" w:color="auto" w:fill="auto"/>
        <w:spacing w:line="240" w:lineRule="auto"/>
        <w:ind w:left="3780" w:right="-1"/>
        <w:jc w:val="right"/>
        <w:rPr>
          <w:sz w:val="28"/>
          <w:szCs w:val="28"/>
        </w:rPr>
      </w:pPr>
      <w:r w:rsidRPr="00236057">
        <w:rPr>
          <w:sz w:val="28"/>
          <w:szCs w:val="28"/>
        </w:rPr>
        <w:t xml:space="preserve"> Глушковского района Курской области</w:t>
      </w:r>
    </w:p>
    <w:p w:rsidR="000546B9" w:rsidRPr="000546B9" w:rsidRDefault="000546B9" w:rsidP="000546B9">
      <w:pPr>
        <w:pStyle w:val="ConsPlusNormal"/>
        <w:ind w:left="4820" w:firstLine="0"/>
        <w:jc w:val="both"/>
        <w:rPr>
          <w:rFonts w:ascii="Times New Roman" w:hAnsi="Times New Roman" w:cs="Times New Roman"/>
        </w:rPr>
      </w:pPr>
      <w:r w:rsidRPr="000546B9">
        <w:rPr>
          <w:rFonts w:ascii="Times New Roman" w:hAnsi="Times New Roman" w:cs="Times New Roman"/>
          <w:sz w:val="28"/>
          <w:szCs w:val="28"/>
        </w:rPr>
        <w:t>от _____________ 2021 г. № ____</w:t>
      </w:r>
    </w:p>
    <w:p w:rsidR="000546B9" w:rsidRDefault="000546B9" w:rsidP="000546B9">
      <w:pPr>
        <w:widowControl w:val="0"/>
        <w:autoSpaceDE w:val="0"/>
        <w:spacing w:line="276" w:lineRule="auto"/>
        <w:ind w:firstLine="540"/>
        <w:jc w:val="both"/>
        <w:rPr>
          <w:color w:val="000000"/>
        </w:rPr>
      </w:pPr>
    </w:p>
    <w:p w:rsidR="000546B9" w:rsidRDefault="000546B9" w:rsidP="000546B9">
      <w:pPr>
        <w:widowControl w:val="0"/>
        <w:autoSpaceDE w:val="0"/>
        <w:spacing w:line="276" w:lineRule="auto"/>
        <w:ind w:firstLine="540"/>
        <w:jc w:val="both"/>
        <w:rPr>
          <w:color w:val="000000"/>
        </w:rPr>
      </w:pPr>
    </w:p>
    <w:p w:rsidR="000546B9" w:rsidRDefault="00593E5A" w:rsidP="000546B9">
      <w:pPr>
        <w:pStyle w:val="ConsPlusTitle"/>
        <w:jc w:val="center"/>
      </w:pPr>
      <w:r>
        <w:rPr>
          <w:rFonts w:ascii="Times New Roman" w:hAnsi="Times New Roman" w:cs="Times New Roman"/>
          <w:b w:val="0"/>
          <w:color w:val="000000"/>
          <w:sz w:val="28"/>
          <w:szCs w:val="28"/>
        </w:rPr>
        <w:t xml:space="preserve">ПЕРЕЧЕНЬ </w:t>
      </w:r>
      <w:r w:rsidR="000546B9">
        <w:rPr>
          <w:rFonts w:ascii="Times New Roman" w:hAnsi="Times New Roman" w:cs="Times New Roman"/>
          <w:b w:val="0"/>
          <w:color w:val="000000"/>
          <w:sz w:val="28"/>
          <w:szCs w:val="28"/>
        </w:rPr>
        <w:t>ИНДИКАТОР</w:t>
      </w:r>
      <w:r>
        <w:rPr>
          <w:rFonts w:ascii="Times New Roman" w:hAnsi="Times New Roman" w:cs="Times New Roman"/>
          <w:b w:val="0"/>
          <w:color w:val="000000"/>
          <w:sz w:val="28"/>
          <w:szCs w:val="28"/>
        </w:rPr>
        <w:t>ОВ</w:t>
      </w:r>
    </w:p>
    <w:p w:rsidR="000546B9" w:rsidRDefault="000546B9" w:rsidP="000546B9">
      <w:pPr>
        <w:pStyle w:val="ConsPlusTitle"/>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t>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Глушковского района Курской области муниципального земельного контроля</w:t>
      </w:r>
    </w:p>
    <w:p w:rsidR="000546B9" w:rsidRDefault="000546B9" w:rsidP="000546B9">
      <w:pPr>
        <w:pStyle w:val="ConsPlusNormal"/>
        <w:ind w:firstLine="540"/>
        <w:jc w:val="both"/>
        <w:rPr>
          <w:rFonts w:ascii="Times New Roman" w:hAnsi="Times New Roman" w:cs="Times New Roman"/>
          <w:b/>
          <w:color w:val="000000"/>
          <w:sz w:val="28"/>
          <w:szCs w:val="28"/>
        </w:rPr>
      </w:pPr>
    </w:p>
    <w:p w:rsidR="000546B9" w:rsidRDefault="000546B9" w:rsidP="000546B9">
      <w:pPr>
        <w:pStyle w:val="ConsPlusNormal"/>
        <w:ind w:firstLine="540"/>
        <w:jc w:val="both"/>
      </w:pPr>
      <w:r>
        <w:rPr>
          <w:rFonts w:ascii="Times New Roman" w:hAnsi="Times New Roman" w:cs="Times New Roman"/>
          <w:color w:val="000000"/>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0546B9" w:rsidRDefault="000546B9" w:rsidP="000546B9">
      <w:pPr>
        <w:pStyle w:val="ConsPlusNormal"/>
        <w:ind w:firstLine="540"/>
        <w:jc w:val="both"/>
      </w:pPr>
      <w:r>
        <w:rPr>
          <w:rFonts w:ascii="Times New Roman" w:hAnsi="Times New Roman" w:cs="Times New Roman"/>
          <w:color w:val="000000"/>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0546B9" w:rsidRDefault="000546B9" w:rsidP="000546B9">
      <w:pPr>
        <w:pStyle w:val="ConsPlusNormal"/>
        <w:ind w:firstLine="540"/>
        <w:jc w:val="both"/>
      </w:pPr>
      <w:r>
        <w:rPr>
          <w:rFonts w:ascii="Times New Roman" w:hAnsi="Times New Roman" w:cs="Times New Roman"/>
          <w:color w:val="000000"/>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Едином государственном реестре недвижимости.</w:t>
      </w:r>
    </w:p>
    <w:p w:rsidR="000546B9" w:rsidRDefault="000546B9" w:rsidP="000546B9">
      <w:pPr>
        <w:pStyle w:val="ConsPlusNormal"/>
        <w:ind w:firstLine="540"/>
        <w:jc w:val="both"/>
      </w:pPr>
      <w:r>
        <w:rPr>
          <w:rFonts w:ascii="Times New Roman" w:hAnsi="Times New Roman" w:cs="Times New Roman"/>
          <w:color w:val="000000"/>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0546B9" w:rsidRDefault="000546B9" w:rsidP="000546B9">
      <w:pPr>
        <w:pStyle w:val="ConsPlusNormal"/>
        <w:ind w:firstLine="540"/>
        <w:jc w:val="both"/>
      </w:pPr>
      <w:r>
        <w:rPr>
          <w:rFonts w:ascii="Times New Roman" w:hAnsi="Times New Roman" w:cs="Times New Roman"/>
          <w:color w:val="000000"/>
          <w:sz w:val="28"/>
          <w:szCs w:val="28"/>
        </w:rPr>
        <w:t xml:space="preserve">5. Истечение одного года </w:t>
      </w:r>
      <w:proofErr w:type="gramStart"/>
      <w:r>
        <w:rPr>
          <w:rFonts w:ascii="Times New Roman" w:hAnsi="Times New Roman" w:cs="Times New Roman"/>
          <w:color w:val="000000"/>
          <w:sz w:val="28"/>
          <w:szCs w:val="28"/>
        </w:rPr>
        <w:t>с момента возникновения в результате проведения публичных торгов на основании решения суда об изъятии земельного участка в связи</w:t>
      </w:r>
      <w:proofErr w:type="gramEnd"/>
      <w:r>
        <w:rPr>
          <w:rFonts w:ascii="Times New Roman" w:hAnsi="Times New Roman" w:cs="Times New Roman"/>
          <w:color w:val="000000"/>
          <w:sz w:val="28"/>
          <w:szCs w:val="28"/>
        </w:rPr>
        <w:t xml:space="preserve">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0546B9" w:rsidRDefault="000546B9" w:rsidP="000546B9"/>
    <w:p w:rsidR="000546B9" w:rsidRDefault="000546B9" w:rsidP="000546B9"/>
    <w:p w:rsidR="000546B9" w:rsidRDefault="000546B9" w:rsidP="000546B9"/>
    <w:p w:rsidR="000546B9" w:rsidRDefault="000546B9" w:rsidP="000546B9"/>
    <w:p w:rsidR="000546B9" w:rsidRDefault="000546B9" w:rsidP="000546B9"/>
    <w:p w:rsidR="000546B9" w:rsidRDefault="000546B9"/>
    <w:p w:rsidR="000546B9" w:rsidRDefault="000546B9"/>
    <w:p w:rsidR="000546B9" w:rsidRDefault="000546B9"/>
    <w:p w:rsidR="000546B9" w:rsidRDefault="000546B9"/>
    <w:sectPr w:rsidR="000546B9" w:rsidSect="0071766B">
      <w:pgSz w:w="11906" w:h="16838"/>
      <w:pgMar w:top="1134" w:right="1134" w:bottom="1134" w:left="153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2F0D2F"/>
    <w:multiLevelType w:val="hybridMultilevel"/>
    <w:tmpl w:val="CD14FF88"/>
    <w:lvl w:ilvl="0" w:tplc="DFC64858">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6615"/>
    <w:rsid w:val="000546B9"/>
    <w:rsid w:val="000E64B4"/>
    <w:rsid w:val="001018BB"/>
    <w:rsid w:val="00137C2A"/>
    <w:rsid w:val="00182FDC"/>
    <w:rsid w:val="001E5008"/>
    <w:rsid w:val="002653BB"/>
    <w:rsid w:val="002830EB"/>
    <w:rsid w:val="00284661"/>
    <w:rsid w:val="002B4755"/>
    <w:rsid w:val="0036769F"/>
    <w:rsid w:val="003C6615"/>
    <w:rsid w:val="00433282"/>
    <w:rsid w:val="00470E8F"/>
    <w:rsid w:val="004716F8"/>
    <w:rsid w:val="004D3449"/>
    <w:rsid w:val="00533C0B"/>
    <w:rsid w:val="0056171A"/>
    <w:rsid w:val="00593E5A"/>
    <w:rsid w:val="005B3B41"/>
    <w:rsid w:val="005C3B9F"/>
    <w:rsid w:val="005C6E51"/>
    <w:rsid w:val="00620D12"/>
    <w:rsid w:val="00644B4F"/>
    <w:rsid w:val="00692B7E"/>
    <w:rsid w:val="006C44B5"/>
    <w:rsid w:val="006F0260"/>
    <w:rsid w:val="00701D09"/>
    <w:rsid w:val="0071766B"/>
    <w:rsid w:val="00762B80"/>
    <w:rsid w:val="0076762B"/>
    <w:rsid w:val="007970CF"/>
    <w:rsid w:val="007C7DE4"/>
    <w:rsid w:val="0080053C"/>
    <w:rsid w:val="008139C0"/>
    <w:rsid w:val="008568E9"/>
    <w:rsid w:val="0089768A"/>
    <w:rsid w:val="008B2777"/>
    <w:rsid w:val="008C77A1"/>
    <w:rsid w:val="00905759"/>
    <w:rsid w:val="00910633"/>
    <w:rsid w:val="00916E31"/>
    <w:rsid w:val="00936434"/>
    <w:rsid w:val="00947E8F"/>
    <w:rsid w:val="009622AC"/>
    <w:rsid w:val="0099577D"/>
    <w:rsid w:val="009C5A4A"/>
    <w:rsid w:val="009E4947"/>
    <w:rsid w:val="009E75D8"/>
    <w:rsid w:val="00A0139B"/>
    <w:rsid w:val="00A24B4E"/>
    <w:rsid w:val="00A369D2"/>
    <w:rsid w:val="00A45C7E"/>
    <w:rsid w:val="00A676A3"/>
    <w:rsid w:val="00AD5B99"/>
    <w:rsid w:val="00BD289F"/>
    <w:rsid w:val="00BF2DAB"/>
    <w:rsid w:val="00BF3645"/>
    <w:rsid w:val="00C32FBA"/>
    <w:rsid w:val="00C4688A"/>
    <w:rsid w:val="00C72653"/>
    <w:rsid w:val="00C818E0"/>
    <w:rsid w:val="00C8701E"/>
    <w:rsid w:val="00C87368"/>
    <w:rsid w:val="00C911F3"/>
    <w:rsid w:val="00C916E4"/>
    <w:rsid w:val="00CA45F0"/>
    <w:rsid w:val="00CE5251"/>
    <w:rsid w:val="00D775E6"/>
    <w:rsid w:val="00DC632F"/>
    <w:rsid w:val="00DD3B1D"/>
    <w:rsid w:val="00E303F7"/>
    <w:rsid w:val="00E341DB"/>
    <w:rsid w:val="00E9561E"/>
    <w:rsid w:val="00EF0029"/>
    <w:rsid w:val="00EF631E"/>
    <w:rsid w:val="00F13BC7"/>
    <w:rsid w:val="00F25782"/>
    <w:rsid w:val="00FC0A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777"/>
    <w:pPr>
      <w:suppressAutoHyphens/>
      <w:spacing w:after="0" w:line="240" w:lineRule="auto"/>
    </w:pPr>
    <w:rPr>
      <w:rFonts w:ascii="Times New Roman" w:eastAsia="Times New Roman" w:hAnsi="Times New Roman" w:cs="Times New Roman"/>
      <w:sz w:val="28"/>
      <w:szCs w:val="28"/>
      <w:lang w:eastAsia="zh-CN"/>
    </w:rPr>
  </w:style>
  <w:style w:type="paragraph" w:styleId="1">
    <w:name w:val="heading 1"/>
    <w:basedOn w:val="a"/>
    <w:next w:val="a"/>
    <w:link w:val="10"/>
    <w:uiPriority w:val="9"/>
    <w:qFormat/>
    <w:rsid w:val="0089768A"/>
    <w:pPr>
      <w:keepNext/>
      <w:keepLines/>
      <w:spacing w:before="480"/>
      <w:outlineLvl w:val="0"/>
    </w:pPr>
    <w:rPr>
      <w:rFonts w:asciiTheme="majorHAnsi" w:eastAsiaTheme="majorEastAsia" w:hAnsiTheme="majorHAnsi" w:cstheme="majorBidi"/>
      <w:b/>
      <w:b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B2777"/>
    <w:rPr>
      <w:color w:val="0000FF"/>
      <w:u w:val="single"/>
    </w:rPr>
  </w:style>
  <w:style w:type="paragraph" w:customStyle="1" w:styleId="ConsPlusTitle">
    <w:name w:val="ConsPlusTitle"/>
    <w:rsid w:val="008B2777"/>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8B2777"/>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8B2777"/>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11">
    <w:name w:val="Без интервала1"/>
    <w:rsid w:val="008B2777"/>
    <w:pPr>
      <w:suppressAutoHyphens/>
      <w:spacing w:after="0" w:line="240" w:lineRule="auto"/>
    </w:pPr>
    <w:rPr>
      <w:rFonts w:ascii="Calibri" w:eastAsia="Times New Roman" w:hAnsi="Calibri" w:cs="Calibri"/>
      <w:lang w:eastAsia="zh-CN"/>
    </w:rPr>
  </w:style>
  <w:style w:type="character" w:styleId="a4">
    <w:name w:val="footnote reference"/>
    <w:link w:val="12"/>
    <w:uiPriority w:val="99"/>
    <w:unhideWhenUsed/>
    <w:rsid w:val="00947E8F"/>
    <w:rPr>
      <w:vertAlign w:val="superscript"/>
    </w:rPr>
  </w:style>
  <w:style w:type="paragraph" w:customStyle="1" w:styleId="12">
    <w:name w:val="Знак сноски1"/>
    <w:basedOn w:val="a"/>
    <w:link w:val="a4"/>
    <w:uiPriority w:val="99"/>
    <w:rsid w:val="00947E8F"/>
    <w:pPr>
      <w:suppressAutoHyphens w:val="0"/>
      <w:spacing w:after="200" w:line="276" w:lineRule="auto"/>
    </w:pPr>
    <w:rPr>
      <w:rFonts w:asciiTheme="minorHAnsi" w:eastAsiaTheme="minorHAnsi" w:hAnsiTheme="minorHAnsi" w:cstheme="minorBidi"/>
      <w:sz w:val="22"/>
      <w:szCs w:val="22"/>
      <w:vertAlign w:val="superscript"/>
      <w:lang w:eastAsia="en-US"/>
    </w:rPr>
  </w:style>
  <w:style w:type="paragraph" w:customStyle="1" w:styleId="13">
    <w:name w:val="Без интервала1"/>
    <w:rsid w:val="00CE5251"/>
    <w:pPr>
      <w:suppressAutoHyphens/>
      <w:spacing w:after="0" w:line="240" w:lineRule="auto"/>
    </w:pPr>
    <w:rPr>
      <w:rFonts w:ascii="Calibri" w:eastAsia="Times New Roman" w:hAnsi="Calibri" w:cs="Calibri"/>
      <w:lang w:eastAsia="zh-CN"/>
    </w:rPr>
  </w:style>
  <w:style w:type="paragraph" w:styleId="a5">
    <w:name w:val="No Spacing"/>
    <w:uiPriority w:val="1"/>
    <w:qFormat/>
    <w:rsid w:val="0089768A"/>
    <w:pPr>
      <w:suppressAutoHyphens/>
      <w:spacing w:after="0" w:line="240" w:lineRule="auto"/>
    </w:pPr>
    <w:rPr>
      <w:rFonts w:ascii="Times New Roman" w:eastAsia="Times New Roman" w:hAnsi="Times New Roman" w:cs="Times New Roman"/>
      <w:sz w:val="28"/>
      <w:szCs w:val="28"/>
      <w:lang w:eastAsia="zh-CN"/>
    </w:rPr>
  </w:style>
  <w:style w:type="character" w:customStyle="1" w:styleId="10">
    <w:name w:val="Заголовок 1 Знак"/>
    <w:basedOn w:val="a0"/>
    <w:link w:val="1"/>
    <w:uiPriority w:val="9"/>
    <w:rsid w:val="0089768A"/>
    <w:rPr>
      <w:rFonts w:asciiTheme="majorHAnsi" w:eastAsiaTheme="majorEastAsia" w:hAnsiTheme="majorHAnsi" w:cstheme="majorBidi"/>
      <w:b/>
      <w:bCs/>
      <w:color w:val="365F91" w:themeColor="accent1" w:themeShade="BF"/>
      <w:sz w:val="28"/>
      <w:szCs w:val="28"/>
      <w:lang w:eastAsia="zh-CN"/>
    </w:rPr>
  </w:style>
  <w:style w:type="paragraph" w:styleId="a6">
    <w:name w:val="footnote text"/>
    <w:basedOn w:val="a"/>
    <w:link w:val="14"/>
    <w:uiPriority w:val="99"/>
    <w:rsid w:val="00C911F3"/>
    <w:pPr>
      <w:suppressAutoHyphens w:val="0"/>
    </w:pPr>
    <w:rPr>
      <w:sz w:val="20"/>
      <w:szCs w:val="20"/>
      <w:lang w:eastAsia="ru-RU"/>
    </w:rPr>
  </w:style>
  <w:style w:type="character" w:customStyle="1" w:styleId="a7">
    <w:name w:val="Текст сноски Знак"/>
    <w:basedOn w:val="a0"/>
    <w:uiPriority w:val="99"/>
    <w:semiHidden/>
    <w:rsid w:val="00C911F3"/>
    <w:rPr>
      <w:rFonts w:ascii="Times New Roman" w:eastAsia="Times New Roman" w:hAnsi="Times New Roman" w:cs="Times New Roman"/>
      <w:sz w:val="20"/>
      <w:szCs w:val="20"/>
      <w:lang w:eastAsia="zh-CN"/>
    </w:rPr>
  </w:style>
  <w:style w:type="character" w:customStyle="1" w:styleId="14">
    <w:name w:val="Текст сноски Знак1"/>
    <w:basedOn w:val="a0"/>
    <w:link w:val="a6"/>
    <w:uiPriority w:val="99"/>
    <w:rsid w:val="00C911F3"/>
    <w:rPr>
      <w:rFonts w:ascii="Times New Roman" w:eastAsia="Times New Roman" w:hAnsi="Times New Roman" w:cs="Times New Roman"/>
      <w:sz w:val="20"/>
      <w:szCs w:val="20"/>
      <w:lang w:eastAsia="ru-RU"/>
    </w:rPr>
  </w:style>
  <w:style w:type="paragraph" w:styleId="a8">
    <w:name w:val="List Paragraph"/>
    <w:basedOn w:val="a"/>
    <w:uiPriority w:val="34"/>
    <w:qFormat/>
    <w:rsid w:val="00910633"/>
    <w:pPr>
      <w:ind w:left="720"/>
      <w:contextualSpacing/>
    </w:pPr>
  </w:style>
  <w:style w:type="character" w:customStyle="1" w:styleId="2">
    <w:name w:val="Основной текст (2)_"/>
    <w:basedOn w:val="a0"/>
    <w:link w:val="20"/>
    <w:rsid w:val="00910633"/>
    <w:rPr>
      <w:rFonts w:ascii="Times New Roman" w:eastAsia="Times New Roman" w:hAnsi="Times New Roman" w:cs="Times New Roman"/>
      <w:sz w:val="21"/>
      <w:szCs w:val="21"/>
      <w:shd w:val="clear" w:color="auto" w:fill="FFFFFF"/>
    </w:rPr>
  </w:style>
  <w:style w:type="paragraph" w:customStyle="1" w:styleId="20">
    <w:name w:val="Основной текст (2)"/>
    <w:basedOn w:val="a"/>
    <w:link w:val="2"/>
    <w:rsid w:val="00910633"/>
    <w:pPr>
      <w:widowControl w:val="0"/>
      <w:shd w:val="clear" w:color="auto" w:fill="FFFFFF"/>
      <w:suppressAutoHyphens w:val="0"/>
      <w:spacing w:line="248" w:lineRule="exact"/>
    </w:pPr>
    <w:rPr>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777"/>
    <w:pPr>
      <w:suppressAutoHyphens/>
      <w:spacing w:after="0" w:line="240" w:lineRule="auto"/>
    </w:pPr>
    <w:rPr>
      <w:rFonts w:ascii="Times New Roman" w:eastAsia="Times New Roman" w:hAnsi="Times New Roman" w:cs="Times New Roman"/>
      <w:sz w:val="28"/>
      <w:szCs w:val="28"/>
      <w:lang w:eastAsia="zh-CN"/>
    </w:rPr>
  </w:style>
  <w:style w:type="paragraph" w:styleId="1">
    <w:name w:val="heading 1"/>
    <w:basedOn w:val="a"/>
    <w:next w:val="a"/>
    <w:link w:val="10"/>
    <w:uiPriority w:val="9"/>
    <w:qFormat/>
    <w:rsid w:val="0089768A"/>
    <w:pPr>
      <w:keepNext/>
      <w:keepLines/>
      <w:spacing w:before="480"/>
      <w:outlineLvl w:val="0"/>
    </w:pPr>
    <w:rPr>
      <w:rFonts w:asciiTheme="majorHAnsi" w:eastAsiaTheme="majorEastAsia" w:hAnsiTheme="majorHAnsi" w:cstheme="majorBidi"/>
      <w:b/>
      <w:b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B2777"/>
    <w:rPr>
      <w:color w:val="0000FF"/>
      <w:u w:val="single"/>
    </w:rPr>
  </w:style>
  <w:style w:type="paragraph" w:customStyle="1" w:styleId="ConsPlusTitle">
    <w:name w:val="ConsPlusTitle"/>
    <w:rsid w:val="008B2777"/>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8B2777"/>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8B2777"/>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11">
    <w:name w:val="Без интервала1"/>
    <w:rsid w:val="008B2777"/>
    <w:pPr>
      <w:suppressAutoHyphens/>
      <w:spacing w:after="0" w:line="240" w:lineRule="auto"/>
    </w:pPr>
    <w:rPr>
      <w:rFonts w:ascii="Calibri" w:eastAsia="Times New Roman" w:hAnsi="Calibri" w:cs="Calibri"/>
      <w:lang w:eastAsia="zh-CN"/>
    </w:rPr>
  </w:style>
  <w:style w:type="character" w:styleId="a4">
    <w:name w:val="footnote reference"/>
    <w:link w:val="12"/>
    <w:uiPriority w:val="99"/>
    <w:unhideWhenUsed/>
    <w:rsid w:val="00947E8F"/>
    <w:rPr>
      <w:vertAlign w:val="superscript"/>
    </w:rPr>
  </w:style>
  <w:style w:type="paragraph" w:customStyle="1" w:styleId="12">
    <w:name w:val="Знак сноски1"/>
    <w:basedOn w:val="a"/>
    <w:link w:val="a4"/>
    <w:uiPriority w:val="99"/>
    <w:rsid w:val="00947E8F"/>
    <w:pPr>
      <w:suppressAutoHyphens w:val="0"/>
      <w:spacing w:after="200" w:line="276" w:lineRule="auto"/>
    </w:pPr>
    <w:rPr>
      <w:rFonts w:asciiTheme="minorHAnsi" w:eastAsiaTheme="minorHAnsi" w:hAnsiTheme="minorHAnsi" w:cstheme="minorBidi"/>
      <w:sz w:val="22"/>
      <w:szCs w:val="22"/>
      <w:vertAlign w:val="superscript"/>
      <w:lang w:eastAsia="en-US"/>
    </w:rPr>
  </w:style>
  <w:style w:type="paragraph" w:customStyle="1" w:styleId="13">
    <w:name w:val="Без интервала1"/>
    <w:rsid w:val="00CE5251"/>
    <w:pPr>
      <w:suppressAutoHyphens/>
      <w:spacing w:after="0" w:line="240" w:lineRule="auto"/>
    </w:pPr>
    <w:rPr>
      <w:rFonts w:ascii="Calibri" w:eastAsia="Times New Roman" w:hAnsi="Calibri" w:cs="Calibri"/>
      <w:lang w:eastAsia="zh-CN"/>
    </w:rPr>
  </w:style>
  <w:style w:type="paragraph" w:styleId="a5">
    <w:name w:val="No Spacing"/>
    <w:uiPriority w:val="1"/>
    <w:qFormat/>
    <w:rsid w:val="0089768A"/>
    <w:pPr>
      <w:suppressAutoHyphens/>
      <w:spacing w:after="0" w:line="240" w:lineRule="auto"/>
    </w:pPr>
    <w:rPr>
      <w:rFonts w:ascii="Times New Roman" w:eastAsia="Times New Roman" w:hAnsi="Times New Roman" w:cs="Times New Roman"/>
      <w:sz w:val="28"/>
      <w:szCs w:val="28"/>
      <w:lang w:eastAsia="zh-CN"/>
    </w:rPr>
  </w:style>
  <w:style w:type="character" w:customStyle="1" w:styleId="10">
    <w:name w:val="Заголовок 1 Знак"/>
    <w:basedOn w:val="a0"/>
    <w:link w:val="1"/>
    <w:uiPriority w:val="9"/>
    <w:rsid w:val="0089768A"/>
    <w:rPr>
      <w:rFonts w:asciiTheme="majorHAnsi" w:eastAsiaTheme="majorEastAsia" w:hAnsiTheme="majorHAnsi" w:cstheme="majorBidi"/>
      <w:b/>
      <w:bCs/>
      <w:color w:val="365F91" w:themeColor="accent1" w:themeShade="BF"/>
      <w:sz w:val="28"/>
      <w:szCs w:val="28"/>
      <w:lang w:eastAsia="zh-CN"/>
    </w:rPr>
  </w:style>
  <w:style w:type="paragraph" w:styleId="a6">
    <w:name w:val="footnote text"/>
    <w:basedOn w:val="a"/>
    <w:link w:val="14"/>
    <w:uiPriority w:val="99"/>
    <w:rsid w:val="00C911F3"/>
    <w:pPr>
      <w:suppressAutoHyphens w:val="0"/>
    </w:pPr>
    <w:rPr>
      <w:sz w:val="20"/>
      <w:szCs w:val="20"/>
      <w:lang w:eastAsia="ru-RU"/>
    </w:rPr>
  </w:style>
  <w:style w:type="character" w:customStyle="1" w:styleId="a7">
    <w:name w:val="Текст сноски Знак"/>
    <w:basedOn w:val="a0"/>
    <w:uiPriority w:val="99"/>
    <w:semiHidden/>
    <w:rsid w:val="00C911F3"/>
    <w:rPr>
      <w:rFonts w:ascii="Times New Roman" w:eastAsia="Times New Roman" w:hAnsi="Times New Roman" w:cs="Times New Roman"/>
      <w:sz w:val="20"/>
      <w:szCs w:val="20"/>
      <w:lang w:eastAsia="zh-CN"/>
    </w:rPr>
  </w:style>
  <w:style w:type="character" w:customStyle="1" w:styleId="14">
    <w:name w:val="Текст сноски Знак1"/>
    <w:basedOn w:val="a0"/>
    <w:link w:val="a6"/>
    <w:uiPriority w:val="99"/>
    <w:rsid w:val="00C911F3"/>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_blank" TargetMode="External"/><Relationship Id="rId3" Type="http://schemas.openxmlformats.org/officeDocument/2006/relationships/settings" Target="settings.xml"/><Relationship Id="rId7" Type="http://schemas.openxmlformats.org/officeDocument/2006/relationships/hyperlink" Target="_blank" TargetMode="External"/><Relationship Id="rId12" Type="http://schemas.openxmlformats.org/officeDocument/2006/relationships/hyperlink" Target="https://login.consultant.ru/link/?req=doc&amp;base=LAW&amp;n=358750&amp;date=25.06.2021&amp;demo=1&amp;dst=100998&amp;fld=134"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_blank" TargetMode="External"/><Relationship Id="rId11" Type="http://schemas.openxmlformats.org/officeDocument/2006/relationships/hyperlink" Target="https://login.consultant.ru/link/?req=doc&amp;base=LAW&amp;n=373617&amp;date=25.06.2021&amp;demo=1&amp;dst=100011&amp;fld=134" TargetMode="External"/><Relationship Id="rId5" Type="http://schemas.openxmlformats.org/officeDocument/2006/relationships/hyperlink" Target="https://login.consultant.ru/link/?req=doc&amp;base=LAW&amp;n=358750&amp;date=25.06.2021&amp;demo=1" TargetMode="External"/><Relationship Id="rId15" Type="http://schemas.openxmlformats.org/officeDocument/2006/relationships/fontTable" Target="fontTable.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_blank" TargetMode="External"/><Relationship Id="rId14" Type="http://schemas.openxmlformats.org/officeDocument/2006/relationships/hyperlink" Target="https://login.consultant.ru/link/?req=doc&amp;base=LAW&amp;n=382667&amp;date=25.06.2021&amp;demo=1&amp;dst=431&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21</Pages>
  <Words>7007</Words>
  <Characters>39940</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Админ</cp:lastModifiedBy>
  <cp:revision>78</cp:revision>
  <dcterms:created xsi:type="dcterms:W3CDTF">2021-10-06T07:25:00Z</dcterms:created>
  <dcterms:modified xsi:type="dcterms:W3CDTF">2021-11-19T05:52:00Z</dcterms:modified>
</cp:coreProperties>
</file>