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3C47CE">
        <w:rPr>
          <w:b/>
          <w:sz w:val="28"/>
          <w:szCs w:val="28"/>
          <w:u w:val="single"/>
        </w:rPr>
        <w:t>2</w:t>
      </w:r>
      <w:r w:rsidR="00E66E23">
        <w:rPr>
          <w:b/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 xml:space="preserve"> г. по 31 декабря 20</w:t>
      </w:r>
      <w:r w:rsidR="003C47CE">
        <w:rPr>
          <w:b/>
          <w:sz w:val="28"/>
          <w:szCs w:val="28"/>
          <w:u w:val="single"/>
        </w:rPr>
        <w:t>2</w:t>
      </w:r>
      <w:r w:rsidR="00E66E23">
        <w:rPr>
          <w:b/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 xml:space="preserve"> г.</w:t>
      </w:r>
    </w:p>
    <w:p w:rsidR="000D3326" w:rsidRDefault="00C66701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МРКУК «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РДК»</w:t>
      </w:r>
    </w:p>
    <w:p w:rsidR="0090160F" w:rsidRPr="00E56F49" w:rsidRDefault="00C66701" w:rsidP="0090160F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его супруга</w:t>
      </w:r>
      <w:r w:rsidR="0090160F">
        <w:rPr>
          <w:sz w:val="28"/>
          <w:szCs w:val="28"/>
        </w:rPr>
        <w:t xml:space="preserve"> и несовершеннолетних детей</w:t>
      </w:r>
    </w:p>
    <w:p w:rsidR="0090160F" w:rsidRPr="00E56F49" w:rsidRDefault="0090160F" w:rsidP="0090160F">
      <w:pPr>
        <w:autoSpaceDN w:val="0"/>
        <w:rPr>
          <w:sz w:val="28"/>
          <w:szCs w:val="28"/>
        </w:rPr>
      </w:pP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1984"/>
        <w:gridCol w:w="1134"/>
        <w:gridCol w:w="1276"/>
        <w:gridCol w:w="992"/>
        <w:gridCol w:w="992"/>
        <w:gridCol w:w="993"/>
        <w:gridCol w:w="1417"/>
        <w:gridCol w:w="992"/>
        <w:gridCol w:w="1134"/>
        <w:gridCol w:w="993"/>
        <w:gridCol w:w="1559"/>
        <w:gridCol w:w="1276"/>
      </w:tblGrid>
      <w:tr w:rsidR="00EF00C8" w:rsidRPr="00E56F49" w:rsidTr="001800FB">
        <w:tc>
          <w:tcPr>
            <w:tcW w:w="5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0FB" w:rsidRPr="00E56F49" w:rsidTr="001800FB">
        <w:tc>
          <w:tcPr>
            <w:tcW w:w="5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800FB" w:rsidRPr="00E56F49" w:rsidTr="001800FB">
        <w:trPr>
          <w:trHeight w:val="3402"/>
        </w:trPr>
        <w:tc>
          <w:tcPr>
            <w:tcW w:w="534" w:type="dxa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1F5999" w:rsidRPr="00E56F49" w:rsidRDefault="00C6670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Ирина Алексеевна</w:t>
            </w:r>
          </w:p>
        </w:tc>
        <w:tc>
          <w:tcPr>
            <w:tcW w:w="1134" w:type="dxa"/>
          </w:tcPr>
          <w:p w:rsidR="001F5999" w:rsidRPr="00E56F49" w:rsidRDefault="004A729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МРКУК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РДК»</w:t>
            </w:r>
          </w:p>
        </w:tc>
        <w:tc>
          <w:tcPr>
            <w:tcW w:w="1276" w:type="dxa"/>
          </w:tcPr>
          <w:p w:rsidR="00937E00" w:rsidRPr="00C66701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90160F">
              <w:rPr>
                <w:sz w:val="20"/>
                <w:szCs w:val="20"/>
              </w:rPr>
              <w:t xml:space="preserve">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Pr="008476D0" w:rsidRDefault="003C47CE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Жилой дом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C66701">
              <w:rPr>
                <w:sz w:val="20"/>
                <w:szCs w:val="20"/>
              </w:rPr>
              <w:t>Общая долевая (1/4</w:t>
            </w:r>
            <w:r w:rsidR="0090160F">
              <w:rPr>
                <w:sz w:val="20"/>
                <w:szCs w:val="20"/>
              </w:rPr>
              <w:t>)</w:t>
            </w:r>
          </w:p>
          <w:p w:rsidR="00C66701" w:rsidRDefault="00C6670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C66701" w:rsidP="004A729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2)Общая долевая </w:t>
            </w:r>
            <w:r w:rsidR="004A729E">
              <w:rPr>
                <w:sz w:val="20"/>
                <w:szCs w:val="20"/>
              </w:rPr>
              <w:t>(1/4)</w:t>
            </w:r>
          </w:p>
          <w:p w:rsidR="00C66701" w:rsidRDefault="00C6670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4A729E">
              <w:rPr>
                <w:sz w:val="20"/>
                <w:szCs w:val="20"/>
              </w:rPr>
              <w:t>1893</w:t>
            </w:r>
            <w:r w:rsidR="0090160F">
              <w:rPr>
                <w:sz w:val="20"/>
                <w:szCs w:val="20"/>
              </w:rPr>
              <w:t>,0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4A729E">
              <w:rPr>
                <w:sz w:val="20"/>
                <w:szCs w:val="20"/>
              </w:rPr>
              <w:t xml:space="preserve"> 59,7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5999" w:rsidRPr="003C47C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F599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F5999" w:rsidRPr="00E56F49" w:rsidRDefault="00E66E2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642351,20</w:t>
            </w:r>
          </w:p>
        </w:tc>
        <w:tc>
          <w:tcPr>
            <w:tcW w:w="1276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729E" w:rsidRPr="00E56F49" w:rsidTr="001800FB">
        <w:trPr>
          <w:trHeight w:val="977"/>
        </w:trPr>
        <w:tc>
          <w:tcPr>
            <w:tcW w:w="534" w:type="dxa"/>
            <w:vMerge w:val="restart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vMerge w:val="restart"/>
          </w:tcPr>
          <w:p w:rsidR="004A729E" w:rsidRPr="00C66701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ведения ЛПХ</w:t>
            </w:r>
          </w:p>
          <w:p w:rsidR="004A729E" w:rsidRPr="008476D0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Pr="00FB7EAE" w:rsidRDefault="004A729E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1893,0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A729E" w:rsidRPr="003C47CE" w:rsidRDefault="004A729E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729E" w:rsidRDefault="004A729E" w:rsidP="004A729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A729E" w:rsidRDefault="000231BD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4A729E">
              <w:rPr>
                <w:sz w:val="20"/>
                <w:szCs w:val="20"/>
              </w:rPr>
              <w:t xml:space="preserve">Легковой автомобиль ХУНДАЙ Гранд </w:t>
            </w:r>
            <w:proofErr w:type="spellStart"/>
            <w:r w:rsidR="004A729E">
              <w:rPr>
                <w:sz w:val="20"/>
                <w:szCs w:val="20"/>
              </w:rPr>
              <w:t>старекс</w:t>
            </w:r>
            <w:proofErr w:type="spellEnd"/>
          </w:p>
          <w:p w:rsidR="000231BD" w:rsidRPr="0090160F" w:rsidRDefault="000231BD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УАЗ 396254</w:t>
            </w:r>
          </w:p>
        </w:tc>
        <w:tc>
          <w:tcPr>
            <w:tcW w:w="1559" w:type="dxa"/>
            <w:vMerge w:val="restart"/>
          </w:tcPr>
          <w:p w:rsidR="004A729E" w:rsidRPr="000231BD" w:rsidRDefault="00E66E2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798623,43</w:t>
            </w:r>
          </w:p>
        </w:tc>
        <w:tc>
          <w:tcPr>
            <w:tcW w:w="1276" w:type="dxa"/>
            <w:vMerge w:val="restart"/>
          </w:tcPr>
          <w:p w:rsidR="004A729E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729E" w:rsidRPr="00E56F49" w:rsidTr="001800FB">
        <w:trPr>
          <w:trHeight w:val="710"/>
        </w:trPr>
        <w:tc>
          <w:tcPr>
            <w:tcW w:w="534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A729E" w:rsidRPr="00E56F49" w:rsidRDefault="004A729E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A729E" w:rsidRPr="00E56F49" w:rsidTr="001800FB">
        <w:tc>
          <w:tcPr>
            <w:tcW w:w="534" w:type="dxa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A729E" w:rsidRPr="00C66701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ведения ЛПХ</w:t>
            </w:r>
          </w:p>
          <w:p w:rsidR="004A729E" w:rsidRPr="008476D0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Pr="00FB7EAE" w:rsidRDefault="004A729E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1893,0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A729E" w:rsidRPr="00E56F49" w:rsidRDefault="004A729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729E" w:rsidRPr="00E56F49" w:rsidRDefault="004A729E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B3F5F" w:rsidRPr="00E56F49" w:rsidTr="001800FB">
        <w:tc>
          <w:tcPr>
            <w:tcW w:w="534" w:type="dxa"/>
          </w:tcPr>
          <w:p w:rsidR="00DB3F5F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F5F" w:rsidRPr="00E56F49" w:rsidRDefault="00DB3F5F" w:rsidP="007149A5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DB3F5F" w:rsidRPr="00C66701" w:rsidRDefault="00DB3F5F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1.)Земельный участок для ведения </w:t>
            </w:r>
            <w:r>
              <w:rPr>
                <w:sz w:val="20"/>
                <w:szCs w:val="20"/>
              </w:rPr>
              <w:lastRenderedPageBreak/>
              <w:t>ЛПХ</w:t>
            </w:r>
          </w:p>
          <w:p w:rsidR="00DB3F5F" w:rsidRPr="008476D0" w:rsidRDefault="00DB3F5F" w:rsidP="007149A5">
            <w:pPr>
              <w:autoSpaceDN w:val="0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DB3F5F" w:rsidRDefault="00DB3F5F" w:rsidP="007149A5">
            <w:pPr>
              <w:autoSpaceDN w:val="0"/>
              <w:rPr>
                <w:sz w:val="20"/>
                <w:szCs w:val="20"/>
              </w:rPr>
            </w:pPr>
          </w:p>
          <w:p w:rsidR="00DB3F5F" w:rsidRPr="00FB7EAE" w:rsidRDefault="00DB3F5F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1.)Общая долевая </w:t>
            </w:r>
            <w:r>
              <w:rPr>
                <w:sz w:val="20"/>
                <w:szCs w:val="20"/>
              </w:rPr>
              <w:lastRenderedPageBreak/>
              <w:t>(1/4)</w:t>
            </w: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 1893,0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 Россия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800FB" w:rsidRDefault="001800FB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231BD"/>
    <w:rsid w:val="000562D9"/>
    <w:rsid w:val="000D3326"/>
    <w:rsid w:val="001800FB"/>
    <w:rsid w:val="0019685F"/>
    <w:rsid w:val="001F5999"/>
    <w:rsid w:val="002E18E8"/>
    <w:rsid w:val="00356970"/>
    <w:rsid w:val="003C47CE"/>
    <w:rsid w:val="00435D64"/>
    <w:rsid w:val="004A729E"/>
    <w:rsid w:val="00503F78"/>
    <w:rsid w:val="00541218"/>
    <w:rsid w:val="005416B2"/>
    <w:rsid w:val="005525BE"/>
    <w:rsid w:val="0058180E"/>
    <w:rsid w:val="006A7AFD"/>
    <w:rsid w:val="00796191"/>
    <w:rsid w:val="00802C91"/>
    <w:rsid w:val="00811851"/>
    <w:rsid w:val="008476D0"/>
    <w:rsid w:val="008F3781"/>
    <w:rsid w:val="0090160F"/>
    <w:rsid w:val="00930F2D"/>
    <w:rsid w:val="00937E00"/>
    <w:rsid w:val="0094342F"/>
    <w:rsid w:val="00BA1587"/>
    <w:rsid w:val="00C66701"/>
    <w:rsid w:val="00DB3F5F"/>
    <w:rsid w:val="00E66E23"/>
    <w:rsid w:val="00EF00C8"/>
    <w:rsid w:val="00FB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A684-C57D-4C6A-835E-267C4E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2022-04-21T08:29:00Z</dcterms:created>
  <dcterms:modified xsi:type="dcterms:W3CDTF">2022-04-21T08:29:00Z</dcterms:modified>
</cp:coreProperties>
</file>