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42" w:rsidRPr="00061C90" w:rsidRDefault="00061C90" w:rsidP="00C32A42">
      <w:pPr>
        <w:autoSpaceDE w:val="0"/>
        <w:spacing w:line="276" w:lineRule="auto"/>
        <w:rPr>
          <w:lang w:val="en-US"/>
        </w:rPr>
      </w:pPr>
      <w:bookmarkStart w:id="0" w:name="_Toc47964042"/>
      <w:bookmarkStart w:id="1" w:name="_Toc47969330"/>
      <w:bookmarkStart w:id="2" w:name="_Toc55215522"/>
      <w:bookmarkStart w:id="3" w:name="Введение"/>
      <w:r>
        <w:rPr>
          <w:rFonts w:ascii="Century Gothic" w:hAnsi="Century Gothic"/>
          <w:caps/>
          <w:szCs w:val="28"/>
          <w:lang w:val="en-US"/>
        </w:rPr>
        <w:t xml:space="preserve"> </w:t>
      </w:r>
    </w:p>
    <w:p w:rsidR="00E27275" w:rsidRDefault="00E27275" w:rsidP="00E27275">
      <w:pPr>
        <w:pStyle w:val="afffa"/>
        <w:suppressAutoHyphens/>
        <w:rPr>
          <w:rFonts w:ascii="Times New Roman" w:hAnsi="Times New Roman"/>
          <w:i w:val="0"/>
          <w:caps/>
          <w:sz w:val="32"/>
          <w:szCs w:val="32"/>
        </w:rPr>
      </w:pPr>
      <w:r>
        <w:rPr>
          <w:rFonts w:ascii="Times New Roman" w:hAnsi="Times New Roman"/>
          <w:i w:val="0"/>
          <w:caps/>
          <w:sz w:val="32"/>
          <w:szCs w:val="32"/>
        </w:rPr>
        <w:t xml:space="preserve">                                  УТВЕРЖДЕНЫ</w:t>
      </w:r>
    </w:p>
    <w:p w:rsidR="00E27275" w:rsidRDefault="00E27275" w:rsidP="00E27275">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E27275" w:rsidRDefault="00E27275" w:rsidP="00E27275">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E27275" w:rsidRDefault="00E27275" w:rsidP="00E27275">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E27275" w:rsidRDefault="00E27275" w:rsidP="00E27275">
      <w:pPr>
        <w:pStyle w:val="afffa"/>
        <w:suppressAutoHyphens/>
        <w:rPr>
          <w:rFonts w:ascii="Times New Roman" w:hAnsi="Times New Roman"/>
          <w:i w:val="0"/>
          <w:caps/>
          <w:szCs w:val="28"/>
        </w:rPr>
      </w:pPr>
      <w:r>
        <w:rPr>
          <w:rFonts w:ascii="Times New Roman" w:hAnsi="Times New Roman"/>
          <w:i w:val="0"/>
          <w:caps/>
          <w:szCs w:val="28"/>
        </w:rPr>
        <w:t xml:space="preserve">           </w:t>
      </w:r>
      <w:r w:rsidR="002C216B">
        <w:rPr>
          <w:rFonts w:ascii="Times New Roman" w:hAnsi="Times New Roman"/>
          <w:i w:val="0"/>
          <w:caps/>
          <w:szCs w:val="28"/>
        </w:rPr>
        <w:t xml:space="preserve">                      от </w:t>
      </w:r>
      <w:r w:rsidR="00782406">
        <w:rPr>
          <w:rFonts w:ascii="Times New Roman" w:hAnsi="Times New Roman"/>
          <w:i w:val="0"/>
          <w:caps/>
          <w:szCs w:val="28"/>
        </w:rPr>
        <w:t xml:space="preserve">  30.11. 2021</w:t>
      </w:r>
      <w:r w:rsidR="002C216B">
        <w:rPr>
          <w:rFonts w:ascii="Times New Roman" w:hAnsi="Times New Roman"/>
          <w:i w:val="0"/>
          <w:caps/>
          <w:szCs w:val="28"/>
        </w:rPr>
        <w:t xml:space="preserve">     № </w:t>
      </w:r>
      <w:r w:rsidR="00782406">
        <w:rPr>
          <w:rFonts w:ascii="Times New Roman" w:hAnsi="Times New Roman"/>
          <w:i w:val="0"/>
          <w:caps/>
          <w:szCs w:val="28"/>
        </w:rPr>
        <w:t>269</w:t>
      </w:r>
      <w:r w:rsidR="002C216B">
        <w:rPr>
          <w:rFonts w:ascii="Times New Roman" w:hAnsi="Times New Roman"/>
          <w:i w:val="0"/>
          <w:caps/>
          <w:szCs w:val="28"/>
        </w:rPr>
        <w:t xml:space="preserve"> </w:t>
      </w:r>
    </w:p>
    <w:p w:rsidR="00E27275" w:rsidRDefault="00782406" w:rsidP="00E27275">
      <w:pPr>
        <w:pStyle w:val="afffa"/>
        <w:suppressAutoHyphens/>
        <w:rPr>
          <w:rFonts w:ascii="Times New Roman" w:hAnsi="Times New Roman"/>
          <w:i w:val="0"/>
          <w:caps/>
          <w:szCs w:val="28"/>
        </w:rPr>
      </w:pPr>
      <w:r>
        <w:rPr>
          <w:rFonts w:ascii="Times New Roman" w:hAnsi="Times New Roman"/>
          <w:i w:val="0"/>
          <w:caps/>
          <w:szCs w:val="28"/>
        </w:rPr>
        <w:t xml:space="preserve">                  </w:t>
      </w:r>
      <w:r w:rsidR="00061C90">
        <w:rPr>
          <w:rFonts w:ascii="Times New Roman" w:hAnsi="Times New Roman"/>
          <w:i w:val="0"/>
          <w:caps/>
          <w:szCs w:val="28"/>
          <w:lang w:val="en-US"/>
        </w:rPr>
        <w:t xml:space="preserve">          </w:t>
      </w:r>
      <w:r>
        <w:rPr>
          <w:rFonts w:ascii="Times New Roman" w:hAnsi="Times New Roman"/>
          <w:i w:val="0"/>
          <w:caps/>
          <w:szCs w:val="28"/>
        </w:rPr>
        <w:t xml:space="preserve">    ( в редакции  решения   от  </w:t>
      </w:r>
      <w:r w:rsidR="002918F9">
        <w:rPr>
          <w:rFonts w:ascii="Times New Roman" w:hAnsi="Times New Roman"/>
          <w:i w:val="0"/>
          <w:caps/>
          <w:szCs w:val="28"/>
        </w:rPr>
        <w:t xml:space="preserve"> 27.06. 2024  № 90</w:t>
      </w:r>
      <w:r>
        <w:rPr>
          <w:rFonts w:ascii="Times New Roman" w:hAnsi="Times New Roman"/>
          <w:i w:val="0"/>
          <w:caps/>
          <w:szCs w:val="28"/>
        </w:rPr>
        <w:t>)</w:t>
      </w:r>
      <w:r w:rsidR="002C216B">
        <w:rPr>
          <w:rFonts w:ascii="Times New Roman" w:hAnsi="Times New Roman"/>
          <w:i w:val="0"/>
          <w:caps/>
          <w:szCs w:val="28"/>
        </w:rPr>
        <w:t xml:space="preserve"> </w:t>
      </w:r>
    </w:p>
    <w:p w:rsidR="00E27275" w:rsidRDefault="00E27275" w:rsidP="00E27275">
      <w:pPr>
        <w:pStyle w:val="afffa"/>
        <w:suppressAutoHyphens/>
        <w:rPr>
          <w:rFonts w:ascii="Century Gothic" w:hAnsi="Century Gothic"/>
          <w:i w:val="0"/>
          <w:caps/>
          <w:sz w:val="32"/>
          <w:szCs w:val="32"/>
        </w:rPr>
      </w:pPr>
      <w:r>
        <w:rPr>
          <w:b w:val="0"/>
          <w:sz w:val="20"/>
          <w:szCs w:val="20"/>
        </w:rPr>
        <w:t xml:space="preserve"> </w:t>
      </w:r>
    </w:p>
    <w:p w:rsidR="00E27275" w:rsidRDefault="002C216B" w:rsidP="00E27275">
      <w:pPr>
        <w:pStyle w:val="afffa"/>
        <w:suppressAutoHyphens/>
        <w:rPr>
          <w:rFonts w:ascii="Century Gothic" w:hAnsi="Century Gothic"/>
          <w:i w:val="0"/>
          <w:caps/>
          <w:sz w:val="32"/>
          <w:szCs w:val="32"/>
        </w:rPr>
      </w:pPr>
      <w:r>
        <w:rPr>
          <w:rFonts w:ascii="Century Gothic" w:hAnsi="Century Gothic"/>
          <w:i w:val="0"/>
          <w:caps/>
          <w:sz w:val="32"/>
          <w:szCs w:val="32"/>
        </w:rPr>
        <w:t xml:space="preserve"> </w:t>
      </w:r>
    </w:p>
    <w:p w:rsidR="00E27275" w:rsidRDefault="00E27275" w:rsidP="00E27275">
      <w:pPr>
        <w:pStyle w:val="afffa"/>
        <w:suppressAutoHyphens/>
        <w:rPr>
          <w:rFonts w:ascii="Century Gothic" w:hAnsi="Century Gothic"/>
          <w:i w:val="0"/>
          <w:caps/>
          <w:sz w:val="32"/>
          <w:szCs w:val="32"/>
        </w:rPr>
      </w:pPr>
    </w:p>
    <w:p w:rsidR="00E27275" w:rsidRDefault="00E27275" w:rsidP="00E27275">
      <w:pPr>
        <w:pStyle w:val="afffa"/>
        <w:suppressAutoHyphens/>
        <w:rPr>
          <w:rFonts w:ascii="Century Gothic" w:hAnsi="Century Gothic"/>
          <w:i w:val="0"/>
          <w:caps/>
          <w:sz w:val="32"/>
          <w:szCs w:val="32"/>
        </w:rPr>
      </w:pPr>
    </w:p>
    <w:p w:rsidR="00E27275" w:rsidRDefault="00E27275" w:rsidP="00E27275">
      <w:pPr>
        <w:pStyle w:val="afffa"/>
        <w:suppressAutoHyphens/>
        <w:rPr>
          <w:rFonts w:ascii="Century Gothic" w:hAnsi="Century Gothic"/>
          <w:i w:val="0"/>
          <w:caps/>
          <w:sz w:val="32"/>
          <w:szCs w:val="32"/>
        </w:rPr>
      </w:pPr>
    </w:p>
    <w:p w:rsidR="002C216B" w:rsidRDefault="002C216B" w:rsidP="00E27275">
      <w:pPr>
        <w:pStyle w:val="afffa"/>
        <w:suppressAutoHyphens/>
        <w:rPr>
          <w:rFonts w:ascii="Century Gothic" w:hAnsi="Century Gothic"/>
          <w:i w:val="0"/>
          <w:caps/>
          <w:sz w:val="32"/>
          <w:szCs w:val="32"/>
        </w:rPr>
      </w:pPr>
    </w:p>
    <w:p w:rsidR="002C216B" w:rsidRDefault="002C216B" w:rsidP="00E27275">
      <w:pPr>
        <w:pStyle w:val="afffa"/>
        <w:suppressAutoHyphens/>
        <w:rPr>
          <w:rFonts w:ascii="Century Gothic" w:hAnsi="Century Gothic"/>
          <w:i w:val="0"/>
          <w:caps/>
          <w:sz w:val="32"/>
          <w:szCs w:val="32"/>
        </w:rPr>
      </w:pPr>
    </w:p>
    <w:p w:rsidR="005E4BC2" w:rsidRDefault="005E4BC2" w:rsidP="00625D6D">
      <w:pPr>
        <w:pStyle w:val="afffa"/>
        <w:suppressAutoHyphens/>
        <w:jc w:val="left"/>
        <w:rPr>
          <w:rFonts w:ascii="Century Gothic" w:hAnsi="Century Gothic"/>
          <w:i w:val="0"/>
          <w:caps/>
          <w:sz w:val="32"/>
          <w:szCs w:val="32"/>
        </w:rPr>
      </w:pPr>
    </w:p>
    <w:p w:rsidR="005E4BC2" w:rsidRDefault="002C216B" w:rsidP="005E4BC2">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2C216B" w:rsidRDefault="002C216B" w:rsidP="002C216B">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782406">
        <w:rPr>
          <w:rFonts w:ascii="Times New Roman" w:hAnsi="Times New Roman"/>
          <w:i w:val="0"/>
          <w:caps/>
          <w:sz w:val="32"/>
          <w:szCs w:val="32"/>
        </w:rPr>
        <w:t xml:space="preserve">                          </w:t>
      </w:r>
      <w:r>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Местные </w:t>
      </w:r>
      <w:r w:rsidR="00782406">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нормативы </w:t>
      </w:r>
    </w:p>
    <w:p w:rsidR="002C216B" w:rsidRDefault="002C216B" w:rsidP="002C216B">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5E4BC2" w:rsidRPr="005E4BC2">
        <w:rPr>
          <w:rFonts w:ascii="Times New Roman" w:hAnsi="Times New Roman"/>
          <w:i w:val="0"/>
          <w:caps/>
          <w:sz w:val="32"/>
          <w:szCs w:val="32"/>
        </w:rPr>
        <w:t>градостроительного</w:t>
      </w:r>
      <w:r>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 проектирования </w:t>
      </w:r>
    </w:p>
    <w:p w:rsidR="002C216B" w:rsidRDefault="002C216B" w:rsidP="002C216B">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5E4BC2" w:rsidRPr="005E4BC2">
        <w:rPr>
          <w:rFonts w:ascii="Times New Roman" w:hAnsi="Times New Roman"/>
          <w:i w:val="0"/>
          <w:caps/>
          <w:sz w:val="32"/>
          <w:szCs w:val="32"/>
        </w:rPr>
        <w:t>муниципального</w:t>
      </w:r>
      <w:r>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 </w:t>
      </w:r>
      <w:r w:rsidR="007D18F4">
        <w:rPr>
          <w:rFonts w:ascii="Times New Roman" w:hAnsi="Times New Roman"/>
          <w:i w:val="0"/>
          <w:caps/>
          <w:sz w:val="32"/>
          <w:szCs w:val="32"/>
        </w:rPr>
        <w:t xml:space="preserve">образования </w:t>
      </w:r>
    </w:p>
    <w:p w:rsidR="002C216B" w:rsidRDefault="002C216B" w:rsidP="002C216B">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7D18F4">
        <w:rPr>
          <w:rFonts w:ascii="Times New Roman" w:hAnsi="Times New Roman"/>
          <w:i w:val="0"/>
          <w:caps/>
          <w:sz w:val="32"/>
          <w:szCs w:val="32"/>
        </w:rPr>
        <w:t>«КУЛЬБАКИНСКИЙ</w:t>
      </w:r>
      <w:r>
        <w:rPr>
          <w:rFonts w:ascii="Times New Roman" w:hAnsi="Times New Roman"/>
          <w:i w:val="0"/>
          <w:caps/>
          <w:sz w:val="32"/>
          <w:szCs w:val="32"/>
        </w:rPr>
        <w:t xml:space="preserve"> сельсовет</w:t>
      </w:r>
      <w:proofErr w:type="gramStart"/>
      <w:r>
        <w:rPr>
          <w:rFonts w:ascii="Times New Roman" w:hAnsi="Times New Roman"/>
          <w:i w:val="0"/>
          <w:caps/>
          <w:sz w:val="32"/>
          <w:szCs w:val="32"/>
        </w:rPr>
        <w:t>»</w:t>
      </w:r>
      <w:r w:rsidR="00361724" w:rsidRPr="00225BC7">
        <w:rPr>
          <w:rFonts w:ascii="Times New Roman" w:hAnsi="Times New Roman"/>
          <w:i w:val="0"/>
          <w:caps/>
          <w:sz w:val="32"/>
          <w:szCs w:val="32"/>
        </w:rPr>
        <w:t>Г</w:t>
      </w:r>
      <w:proofErr w:type="gramEnd"/>
      <w:r w:rsidR="00361724" w:rsidRPr="00225BC7">
        <w:rPr>
          <w:rFonts w:ascii="Times New Roman" w:hAnsi="Times New Roman"/>
          <w:i w:val="0"/>
          <w:caps/>
          <w:sz w:val="32"/>
          <w:szCs w:val="32"/>
        </w:rPr>
        <w:t>ЛУШКОВСКОГО</w:t>
      </w:r>
      <w:r w:rsidR="005E4BC2" w:rsidRPr="00225BC7">
        <w:rPr>
          <w:rFonts w:ascii="Times New Roman" w:hAnsi="Times New Roman"/>
          <w:i w:val="0"/>
          <w:caps/>
          <w:sz w:val="32"/>
          <w:szCs w:val="32"/>
        </w:rPr>
        <w:t xml:space="preserve"> </w:t>
      </w:r>
      <w:r>
        <w:rPr>
          <w:rFonts w:ascii="Times New Roman" w:hAnsi="Times New Roman"/>
          <w:i w:val="0"/>
          <w:caps/>
          <w:sz w:val="32"/>
          <w:szCs w:val="32"/>
        </w:rPr>
        <w:t xml:space="preserve"> </w:t>
      </w:r>
    </w:p>
    <w:p w:rsidR="002C216B" w:rsidRDefault="002C216B" w:rsidP="00782406">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782406">
        <w:rPr>
          <w:rFonts w:ascii="Times New Roman" w:hAnsi="Times New Roman"/>
          <w:i w:val="0"/>
          <w:caps/>
          <w:sz w:val="32"/>
          <w:szCs w:val="32"/>
        </w:rPr>
        <w:t xml:space="preserve">                </w:t>
      </w:r>
      <w:r>
        <w:rPr>
          <w:rFonts w:ascii="Times New Roman" w:hAnsi="Times New Roman"/>
          <w:i w:val="0"/>
          <w:caps/>
          <w:sz w:val="32"/>
          <w:szCs w:val="32"/>
        </w:rPr>
        <w:t xml:space="preserve"> </w:t>
      </w:r>
      <w:r w:rsidR="005E4BC2" w:rsidRPr="00225BC7">
        <w:rPr>
          <w:rFonts w:ascii="Times New Roman" w:hAnsi="Times New Roman"/>
          <w:i w:val="0"/>
          <w:caps/>
          <w:sz w:val="32"/>
          <w:szCs w:val="32"/>
        </w:rPr>
        <w:t>РАЙОНА</w:t>
      </w:r>
      <w:r>
        <w:rPr>
          <w:rFonts w:ascii="Times New Roman" w:hAnsi="Times New Roman"/>
          <w:i w:val="0"/>
          <w:caps/>
          <w:sz w:val="32"/>
          <w:szCs w:val="32"/>
        </w:rPr>
        <w:t xml:space="preserve">   </w:t>
      </w:r>
      <w:r w:rsidR="005E4BC2" w:rsidRPr="002C216B">
        <w:rPr>
          <w:rFonts w:ascii="Times New Roman" w:hAnsi="Times New Roman"/>
          <w:i w:val="0"/>
          <w:caps/>
          <w:sz w:val="32"/>
          <w:szCs w:val="32"/>
        </w:rPr>
        <w:t>курской</w:t>
      </w:r>
      <w:r w:rsidRPr="002C216B">
        <w:rPr>
          <w:rFonts w:ascii="Times New Roman" w:hAnsi="Times New Roman"/>
          <w:i w:val="0"/>
          <w:caps/>
          <w:sz w:val="32"/>
          <w:szCs w:val="32"/>
        </w:rPr>
        <w:t xml:space="preserve">  </w:t>
      </w:r>
      <w:r w:rsidR="005E4BC2" w:rsidRPr="002C216B">
        <w:rPr>
          <w:rFonts w:ascii="Times New Roman" w:hAnsi="Times New Roman"/>
          <w:i w:val="0"/>
          <w:caps/>
          <w:sz w:val="32"/>
          <w:szCs w:val="32"/>
        </w:rPr>
        <w:t xml:space="preserve"> ОБЛАСТИ</w:t>
      </w:r>
      <w:r w:rsidR="00782406">
        <w:rPr>
          <w:rFonts w:ascii="Times New Roman" w:hAnsi="Times New Roman"/>
          <w:i w:val="0"/>
          <w:caps/>
          <w:sz w:val="32"/>
          <w:szCs w:val="32"/>
        </w:rPr>
        <w:t xml:space="preserve"> </w:t>
      </w:r>
    </w:p>
    <w:p w:rsidR="00782406" w:rsidRDefault="00782406" w:rsidP="00782406">
      <w:pPr>
        <w:pStyle w:val="afffa"/>
        <w:suppressAutoHyphens/>
        <w:jc w:val="left"/>
        <w:rPr>
          <w:rFonts w:ascii="Times New Roman" w:hAnsi="Times New Roman"/>
          <w:i w:val="0"/>
          <w:caps/>
          <w:sz w:val="32"/>
          <w:szCs w:val="32"/>
        </w:rPr>
      </w:pPr>
    </w:p>
    <w:p w:rsidR="00782406" w:rsidRPr="002C216B" w:rsidRDefault="00782406" w:rsidP="00782406">
      <w:pPr>
        <w:pStyle w:val="afffa"/>
        <w:suppressAutoHyphens/>
        <w:jc w:val="left"/>
        <w:rPr>
          <w:rFonts w:ascii="Times New Roman" w:hAnsi="Times New Roman"/>
          <w:i w:val="0"/>
          <w:caps/>
          <w:sz w:val="32"/>
          <w:szCs w:val="32"/>
        </w:rPr>
      </w:pPr>
    </w:p>
    <w:p w:rsidR="005E4BC2" w:rsidRDefault="005E4BC2" w:rsidP="005E4BC2">
      <w:pPr>
        <w:pStyle w:val="afffa"/>
        <w:suppressAutoHyphens/>
        <w:rPr>
          <w:rFonts w:ascii="Times New Roman" w:hAnsi="Times New Roman"/>
          <w:b w:val="0"/>
          <w:i w:val="0"/>
          <w:sz w:val="24"/>
        </w:rPr>
      </w:pPr>
    </w:p>
    <w:p w:rsidR="00782406" w:rsidRDefault="00782406" w:rsidP="005E4BC2">
      <w:pPr>
        <w:pStyle w:val="afffa"/>
        <w:suppressAutoHyphens/>
        <w:rPr>
          <w:rFonts w:ascii="Times New Roman" w:hAnsi="Times New Roman"/>
          <w:b w:val="0"/>
          <w:i w:val="0"/>
          <w:sz w:val="24"/>
        </w:rPr>
      </w:pPr>
    </w:p>
    <w:p w:rsidR="00782406" w:rsidRPr="00621883" w:rsidRDefault="00782406"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48"/>
      </w:tblGrid>
      <w:tr w:rsidR="005E4BC2" w:rsidRPr="005E4BC2" w:rsidTr="00232603">
        <w:trPr>
          <w:trHeight w:val="1242"/>
        </w:trPr>
        <w:tc>
          <w:tcPr>
            <w:tcW w:w="9648" w:type="dxa"/>
            <w:vAlign w:val="center"/>
          </w:tcPr>
          <w:p w:rsidR="005E4BC2" w:rsidRPr="005E4BC2" w:rsidRDefault="00782406" w:rsidP="00232603">
            <w:pPr>
              <w:ind w:left="567"/>
              <w:jc w:val="center"/>
              <w:rPr>
                <w:b/>
                <w:bCs/>
                <w:sz w:val="28"/>
                <w:szCs w:val="28"/>
              </w:rPr>
            </w:pPr>
            <w:r>
              <w:rPr>
                <w:sz w:val="28"/>
                <w:szCs w:val="28"/>
              </w:rPr>
              <w:t xml:space="preserve">        </w:t>
            </w:r>
            <w:r w:rsidR="005E4BC2" w:rsidRPr="005E4BC2">
              <w:rPr>
                <w:sz w:val="28"/>
                <w:szCs w:val="28"/>
              </w:rPr>
              <w:t>НОРМАТИВЫ</w:t>
            </w:r>
            <w:r>
              <w:rPr>
                <w:sz w:val="28"/>
                <w:szCs w:val="28"/>
              </w:rPr>
              <w:t xml:space="preserve">  </w:t>
            </w:r>
            <w:r w:rsidR="005E4BC2" w:rsidRPr="005E4BC2">
              <w:rPr>
                <w:sz w:val="28"/>
                <w:szCs w:val="28"/>
              </w:rPr>
              <w:t xml:space="preserve"> ГРАДОСТРОИТЕЛЬНОГО</w:t>
            </w:r>
            <w:r>
              <w:rPr>
                <w:sz w:val="28"/>
                <w:szCs w:val="28"/>
              </w:rPr>
              <w:t xml:space="preserve">   </w:t>
            </w:r>
            <w:r w:rsidR="005E4BC2" w:rsidRPr="005E4BC2">
              <w:rPr>
                <w:sz w:val="28"/>
                <w:szCs w:val="28"/>
              </w:rPr>
              <w:t xml:space="preserve">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Default="005E4BC2" w:rsidP="005E4BC2">
      <w:pPr>
        <w:jc w:val="center"/>
        <w:rPr>
          <w:b/>
        </w:rPr>
      </w:pPr>
    </w:p>
    <w:p w:rsidR="00537822" w:rsidRDefault="00537822" w:rsidP="005E4BC2">
      <w:pPr>
        <w:jc w:val="center"/>
        <w:rPr>
          <w:b/>
        </w:rPr>
      </w:pPr>
    </w:p>
    <w:p w:rsidR="00537822" w:rsidRDefault="00537822" w:rsidP="005E4BC2">
      <w:pPr>
        <w:jc w:val="center"/>
        <w:rPr>
          <w:b/>
        </w:rPr>
      </w:pPr>
    </w:p>
    <w:p w:rsidR="00537822" w:rsidRPr="005E4BC2" w:rsidRDefault="00537822" w:rsidP="005E4BC2">
      <w:pPr>
        <w:jc w:val="center"/>
        <w:rPr>
          <w:b/>
        </w:rPr>
      </w:pPr>
      <w:r>
        <w:rPr>
          <w:b/>
        </w:rPr>
        <w:t>2024</w:t>
      </w:r>
    </w:p>
    <w:p w:rsidR="005E4BC2" w:rsidRPr="005E4BC2" w:rsidRDefault="005E4BC2" w:rsidP="005E4BC2">
      <w:pPr>
        <w:jc w:val="center"/>
        <w:rPr>
          <w:b/>
        </w:rPr>
      </w:pPr>
    </w:p>
    <w:p w:rsidR="00625D6D" w:rsidRPr="00061C90" w:rsidRDefault="00625D6D" w:rsidP="00E27275">
      <w:pPr>
        <w:rPr>
          <w:b/>
          <w:sz w:val="32"/>
          <w:szCs w:val="32"/>
          <w:lang w:val="en-US"/>
        </w:rPr>
      </w:pPr>
    </w:p>
    <w:p w:rsidR="00057C88" w:rsidRDefault="00057C88" w:rsidP="005E4BC2">
      <w:pPr>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061C90" w:rsidRDefault="00061C90" w:rsidP="00232603">
            <w:pPr>
              <w:pStyle w:val="TimesNewRoman18"/>
              <w:spacing w:line="288" w:lineRule="auto"/>
              <w:rPr>
                <w:b w:val="0"/>
                <w:sz w:val="20"/>
                <w:szCs w:val="20"/>
                <w:lang w:val="en-US"/>
              </w:rPr>
            </w:pPr>
            <w:r>
              <w:rPr>
                <w:b w:val="0"/>
                <w:sz w:val="20"/>
                <w:szCs w:val="20"/>
                <w:lang w:val="en-US"/>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061C90" w:rsidRDefault="00061C90" w:rsidP="00232603">
            <w:pPr>
              <w:pStyle w:val="TimesNewRoman18"/>
              <w:spacing w:line="288" w:lineRule="auto"/>
              <w:rPr>
                <w:b w:val="0"/>
                <w:sz w:val="20"/>
                <w:szCs w:val="20"/>
                <w:lang w:val="en-US"/>
              </w:rPr>
            </w:pPr>
            <w:bookmarkStart w:id="4" w:name="_GoBack"/>
            <w:bookmarkEnd w:id="4"/>
            <w:r>
              <w:rPr>
                <w:b w:val="0"/>
                <w:sz w:val="20"/>
                <w:szCs w:val="20"/>
                <w:lang w:val="en-US"/>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EE2499" w:rsidP="00232603">
            <w:pPr>
              <w:pStyle w:val="TimesNewRoman18"/>
              <w:spacing w:line="288" w:lineRule="auto"/>
              <w:rPr>
                <w:b w:val="0"/>
                <w:sz w:val="20"/>
                <w:szCs w:val="20"/>
              </w:rPr>
            </w:pPr>
            <w:r>
              <w:rPr>
                <w:b w:val="0"/>
                <w:sz w:val="20"/>
                <w:szCs w:val="20"/>
              </w:rPr>
              <w:t>3</w:t>
            </w:r>
          </w:p>
        </w:tc>
      </w:tr>
      <w:tr w:rsidR="00A93896" w:rsidRPr="005E4BC2" w:rsidTr="00057C88">
        <w:trPr>
          <w:jc w:val="center"/>
        </w:trPr>
        <w:tc>
          <w:tcPr>
            <w:tcW w:w="7949" w:type="dxa"/>
            <w:vAlign w:val="center"/>
          </w:tcPr>
          <w:p w:rsidR="00A93896" w:rsidRDefault="009E7D06" w:rsidP="009E7D06">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Кульбакинского сельсовета Глушковского</w:t>
            </w:r>
            <w:r w:rsidRPr="005E6251">
              <w:rPr>
                <w:b/>
                <w:sz w:val="20"/>
                <w:szCs w:val="20"/>
              </w:rPr>
              <w:t xml:space="preserve"> района Курской области</w:t>
            </w:r>
          </w:p>
        </w:tc>
        <w:tc>
          <w:tcPr>
            <w:tcW w:w="1458" w:type="dxa"/>
            <w:vAlign w:val="center"/>
          </w:tcPr>
          <w:p w:rsidR="00A93896" w:rsidRPr="00061C90" w:rsidRDefault="00061C90" w:rsidP="00232603">
            <w:pPr>
              <w:pStyle w:val="TimesNewRoman18"/>
              <w:spacing w:line="288" w:lineRule="auto"/>
              <w:rPr>
                <w:b w:val="0"/>
                <w:sz w:val="20"/>
                <w:szCs w:val="20"/>
                <w:lang w:val="en-US"/>
              </w:rPr>
            </w:pPr>
            <w:r>
              <w:rPr>
                <w:b w:val="0"/>
                <w:sz w:val="20"/>
                <w:szCs w:val="20"/>
                <w:lang w:val="en-US"/>
              </w:rPr>
              <w:t>5</w:t>
            </w:r>
          </w:p>
        </w:tc>
      </w:tr>
      <w:tr w:rsidR="00A93896" w:rsidRPr="005E4BC2" w:rsidTr="00057C88">
        <w:trPr>
          <w:jc w:val="center"/>
        </w:trPr>
        <w:tc>
          <w:tcPr>
            <w:tcW w:w="7949" w:type="dxa"/>
            <w:vAlign w:val="center"/>
          </w:tcPr>
          <w:p w:rsidR="00A93896" w:rsidRPr="009E7D06" w:rsidRDefault="00A93896" w:rsidP="009E7D06">
            <w:pPr>
              <w:pStyle w:val="20"/>
              <w:keepNext w:val="0"/>
              <w:widowControl w:val="0"/>
              <w:spacing w:before="0" w:after="0"/>
              <w:jc w:val="both"/>
              <w:rPr>
                <w:rFonts w:ascii="Times New Roman" w:hAnsi="Times New Roman" w:cs="Times New Roman"/>
                <w:i w:val="0"/>
                <w:sz w:val="20"/>
                <w:szCs w:val="20"/>
              </w:rPr>
            </w:pPr>
            <w:r w:rsidRPr="00A93896">
              <w:rPr>
                <w:rFonts w:ascii="Times New Roman" w:hAnsi="Times New Roman" w:cs="Times New Roman"/>
                <w:i w:val="0"/>
                <w:sz w:val="20"/>
                <w:szCs w:val="20"/>
              </w:rPr>
              <w:t>1.</w:t>
            </w:r>
            <w:r w:rsidRPr="009E7D06">
              <w:rPr>
                <w:rFonts w:ascii="Times New Roman" w:hAnsi="Times New Roman" w:cs="Times New Roman"/>
                <w:i w:val="0"/>
                <w:sz w:val="20"/>
                <w:szCs w:val="20"/>
              </w:rPr>
              <w:t>2</w:t>
            </w:r>
            <w:r w:rsidR="009E7D06">
              <w:rPr>
                <w:rFonts w:ascii="Times New Roman" w:hAnsi="Times New Roman" w:cs="Times New Roman"/>
                <w:i w:val="0"/>
                <w:sz w:val="20"/>
                <w:szCs w:val="20"/>
              </w:rPr>
              <w:t xml:space="preserve"> </w:t>
            </w:r>
            <w:r w:rsidR="009E7D06" w:rsidRPr="009E7D06">
              <w:rPr>
                <w:rFonts w:ascii="Times New Roman" w:hAnsi="Times New Roman" w:cs="Times New Roman"/>
                <w:i w:val="0"/>
                <w:sz w:val="20"/>
                <w:szCs w:val="20"/>
              </w:rPr>
              <w:t xml:space="preserve">Социально-демографический состав и плотность населения на территории </w:t>
            </w:r>
            <w:r w:rsidR="009E7D06">
              <w:rPr>
                <w:rFonts w:ascii="Times New Roman" w:hAnsi="Times New Roman" w:cs="Times New Roman"/>
                <w:i w:val="0"/>
                <w:sz w:val="20"/>
                <w:szCs w:val="20"/>
              </w:rPr>
              <w:t xml:space="preserve">Кульбакинского сельсовета Глушковского </w:t>
            </w:r>
            <w:r w:rsidR="009E7D06" w:rsidRPr="009E7D06">
              <w:rPr>
                <w:rFonts w:ascii="Times New Roman" w:hAnsi="Times New Roman" w:cs="Times New Roman"/>
                <w:i w:val="0"/>
                <w:sz w:val="20"/>
                <w:szCs w:val="20"/>
              </w:rPr>
              <w:t xml:space="preserve"> района Курской  области</w:t>
            </w:r>
          </w:p>
        </w:tc>
        <w:tc>
          <w:tcPr>
            <w:tcW w:w="1458" w:type="dxa"/>
            <w:vAlign w:val="center"/>
          </w:tcPr>
          <w:p w:rsidR="00A93896" w:rsidRPr="00061C90" w:rsidRDefault="009E7D06" w:rsidP="00232603">
            <w:pPr>
              <w:pStyle w:val="TimesNewRoman18"/>
              <w:spacing w:line="288" w:lineRule="auto"/>
              <w:rPr>
                <w:b w:val="0"/>
                <w:sz w:val="20"/>
                <w:szCs w:val="20"/>
                <w:lang w:val="en-US"/>
              </w:rPr>
            </w:pPr>
            <w:r>
              <w:rPr>
                <w:b w:val="0"/>
                <w:sz w:val="20"/>
                <w:szCs w:val="20"/>
              </w:rPr>
              <w:t>1</w:t>
            </w:r>
            <w:r w:rsidR="00061C90">
              <w:rPr>
                <w:b w:val="0"/>
                <w:sz w:val="20"/>
                <w:szCs w:val="20"/>
                <w:lang w:val="en-US"/>
              </w:rPr>
              <w:t>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061C90" w:rsidRDefault="009E7D06" w:rsidP="00232603">
            <w:pPr>
              <w:pStyle w:val="TimesNewRoman18"/>
              <w:spacing w:line="288" w:lineRule="auto"/>
              <w:rPr>
                <w:b w:val="0"/>
                <w:sz w:val="20"/>
                <w:szCs w:val="20"/>
                <w:lang w:val="en-US"/>
              </w:rPr>
            </w:pPr>
            <w:r>
              <w:rPr>
                <w:b w:val="0"/>
                <w:sz w:val="20"/>
                <w:szCs w:val="20"/>
              </w:rPr>
              <w:t>1</w:t>
            </w:r>
            <w:r w:rsidR="00061C90">
              <w:rPr>
                <w:b w:val="0"/>
                <w:sz w:val="20"/>
                <w:szCs w:val="20"/>
                <w:lang w:val="en-US"/>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061C90" w:rsidRDefault="005D284E" w:rsidP="00232603">
            <w:pPr>
              <w:pStyle w:val="TimesNewRoman18"/>
              <w:spacing w:line="288" w:lineRule="auto"/>
              <w:rPr>
                <w:b w:val="0"/>
                <w:sz w:val="20"/>
                <w:szCs w:val="20"/>
                <w:lang w:val="en-US"/>
              </w:rPr>
            </w:pPr>
            <w:r>
              <w:rPr>
                <w:b w:val="0"/>
                <w:sz w:val="20"/>
                <w:szCs w:val="20"/>
              </w:rPr>
              <w:t>2</w:t>
            </w:r>
            <w:proofErr w:type="spellStart"/>
            <w:r w:rsidR="00061C90">
              <w:rPr>
                <w:b w:val="0"/>
                <w:sz w:val="20"/>
                <w:szCs w:val="20"/>
                <w:lang w:val="en-US"/>
              </w:rPr>
              <w:t>2</w:t>
            </w:r>
            <w:proofErr w:type="spellEnd"/>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w:t>
            </w:r>
            <w:r w:rsidR="00225BC7">
              <w:rPr>
                <w:b/>
                <w:sz w:val="20"/>
                <w:szCs w:val="20"/>
              </w:rPr>
              <w:t xml:space="preserve"> сельскохозяйственных продуктов в</w:t>
            </w:r>
            <w:r w:rsidRPr="005E6251">
              <w:rPr>
                <w:b/>
                <w:sz w:val="20"/>
                <w:szCs w:val="20"/>
              </w:rPr>
              <w:t xml:space="preserve"> жилых зонах поселений</w:t>
            </w:r>
          </w:p>
        </w:tc>
        <w:tc>
          <w:tcPr>
            <w:tcW w:w="1458" w:type="dxa"/>
            <w:vAlign w:val="center"/>
          </w:tcPr>
          <w:p w:rsidR="00057C88" w:rsidRPr="00061C90" w:rsidRDefault="005D284E" w:rsidP="00232603">
            <w:pPr>
              <w:pStyle w:val="TimesNewRoman18"/>
              <w:spacing w:line="288" w:lineRule="auto"/>
              <w:rPr>
                <w:b w:val="0"/>
                <w:sz w:val="20"/>
                <w:szCs w:val="20"/>
                <w:lang w:val="en-US"/>
              </w:rPr>
            </w:pPr>
            <w:r>
              <w:rPr>
                <w:b w:val="0"/>
                <w:sz w:val="20"/>
                <w:szCs w:val="20"/>
              </w:rPr>
              <w:t>2</w:t>
            </w:r>
            <w:r w:rsidR="00061C90">
              <w:rPr>
                <w:b w:val="0"/>
                <w:sz w:val="20"/>
                <w:szCs w:val="20"/>
                <w:lang w:val="en-US"/>
              </w:rPr>
              <w:t>6</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061C90" w:rsidRDefault="005D284E" w:rsidP="00232603">
            <w:pPr>
              <w:autoSpaceDE w:val="0"/>
              <w:autoSpaceDN w:val="0"/>
              <w:adjustRightInd w:val="0"/>
              <w:jc w:val="center"/>
              <w:rPr>
                <w:sz w:val="20"/>
                <w:szCs w:val="20"/>
                <w:lang w:val="en-US"/>
              </w:rPr>
            </w:pPr>
            <w:r>
              <w:rPr>
                <w:sz w:val="20"/>
                <w:szCs w:val="20"/>
              </w:rPr>
              <w:t>2</w:t>
            </w:r>
            <w:r w:rsidR="00061C90">
              <w:rPr>
                <w:sz w:val="20"/>
                <w:szCs w:val="20"/>
                <w:lang w:val="en-US"/>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proofErr w:type="gramStart"/>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225BC7">
              <w:rPr>
                <w:b/>
                <w:sz w:val="20"/>
                <w:szCs w:val="20"/>
              </w:rPr>
              <w:t xml:space="preserve"> </w:t>
            </w:r>
            <w:r w:rsidRPr="005E6251">
              <w:rPr>
                <w:b/>
                <w:sz w:val="20"/>
                <w:szCs w:val="20"/>
              </w:rPr>
              <w:t>«</w:t>
            </w:r>
            <w:r w:rsidR="007D18F4">
              <w:rPr>
                <w:b/>
                <w:sz w:val="20"/>
                <w:szCs w:val="20"/>
              </w:rPr>
              <w:t>КУЛЬБАКИНСКИЙ</w:t>
            </w:r>
            <w:r>
              <w:rPr>
                <w:b/>
                <w:sz w:val="20"/>
                <w:szCs w:val="20"/>
              </w:rPr>
              <w:t xml:space="preserve">  СЕЛЬСОВЕТ</w:t>
            </w:r>
            <w:r w:rsidRPr="005E6251">
              <w:rPr>
                <w:b/>
                <w:sz w:val="20"/>
                <w:szCs w:val="20"/>
              </w:rPr>
              <w:t xml:space="preserve">» </w:t>
            </w:r>
            <w:r w:rsidR="00225BC7">
              <w:rPr>
                <w:b/>
                <w:sz w:val="20"/>
                <w:szCs w:val="20"/>
              </w:rPr>
              <w:t>ГЛУШКОВСКОГО</w:t>
            </w:r>
            <w:r>
              <w:rPr>
                <w:b/>
                <w:sz w:val="20"/>
                <w:szCs w:val="20"/>
              </w:rPr>
              <w:t xml:space="preserve"> РАЙОНА</w:t>
            </w:r>
            <w:r w:rsidRPr="005E6251">
              <w:rPr>
                <w:b/>
                <w:sz w:val="20"/>
                <w:szCs w:val="20"/>
              </w:rPr>
              <w:t xml:space="preserve"> КУРСКОЙ ОБЛАСТИ</w:t>
            </w:r>
            <w:proofErr w:type="gramEnd"/>
          </w:p>
        </w:tc>
        <w:tc>
          <w:tcPr>
            <w:tcW w:w="1458" w:type="dxa"/>
            <w:vAlign w:val="center"/>
          </w:tcPr>
          <w:p w:rsidR="00057C88" w:rsidRPr="00061C90" w:rsidRDefault="00EA5F8E" w:rsidP="00232603">
            <w:pPr>
              <w:pStyle w:val="TimesNewRoman18"/>
              <w:spacing w:line="288" w:lineRule="auto"/>
              <w:rPr>
                <w:b w:val="0"/>
                <w:sz w:val="20"/>
                <w:szCs w:val="20"/>
                <w:lang w:val="en-US"/>
              </w:rPr>
            </w:pPr>
            <w:r>
              <w:rPr>
                <w:b w:val="0"/>
                <w:sz w:val="20"/>
                <w:szCs w:val="20"/>
              </w:rPr>
              <w:t>2</w:t>
            </w:r>
            <w:r w:rsidR="00061C90">
              <w:rPr>
                <w:b w:val="0"/>
                <w:sz w:val="20"/>
                <w:szCs w:val="20"/>
                <w:lang w:val="en-US"/>
              </w:rPr>
              <w:t>8</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225BC7">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7D18F4">
              <w:rPr>
                <w:b/>
                <w:sz w:val="20"/>
                <w:szCs w:val="20"/>
              </w:rPr>
              <w:t>Кульбакинский</w:t>
            </w:r>
            <w:r w:rsidRPr="005E6251">
              <w:rPr>
                <w:b/>
                <w:sz w:val="20"/>
                <w:szCs w:val="20"/>
              </w:rPr>
              <w:t xml:space="preserve"> сельсовет» </w:t>
            </w:r>
            <w:r w:rsidR="00225BC7">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061C90" w:rsidRDefault="00EA5F8E" w:rsidP="00057C88">
            <w:pPr>
              <w:autoSpaceDE w:val="0"/>
              <w:autoSpaceDN w:val="0"/>
              <w:adjustRightInd w:val="0"/>
              <w:jc w:val="center"/>
              <w:rPr>
                <w:sz w:val="20"/>
                <w:szCs w:val="20"/>
                <w:lang w:val="en-US"/>
              </w:rPr>
            </w:pPr>
            <w:r>
              <w:rPr>
                <w:sz w:val="20"/>
                <w:szCs w:val="20"/>
              </w:rPr>
              <w:t>2</w:t>
            </w:r>
            <w:r w:rsidR="00061C90">
              <w:rPr>
                <w:sz w:val="20"/>
                <w:szCs w:val="20"/>
                <w:lang w:val="en-US"/>
              </w:rPr>
              <w:t>8</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225BC7">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7D18F4">
              <w:rPr>
                <w:b/>
                <w:sz w:val="20"/>
                <w:szCs w:val="20"/>
              </w:rPr>
              <w:t>КУЛЬБАКИНСКИЙ</w:t>
            </w:r>
            <w:r>
              <w:rPr>
                <w:b/>
                <w:sz w:val="20"/>
                <w:szCs w:val="20"/>
              </w:rPr>
              <w:t xml:space="preserve">  СЕЛЬСОВЕТ</w:t>
            </w:r>
            <w:r w:rsidRPr="005E6251">
              <w:rPr>
                <w:b/>
                <w:sz w:val="20"/>
                <w:szCs w:val="20"/>
              </w:rPr>
              <w:t xml:space="preserve">» </w:t>
            </w:r>
            <w:r w:rsidR="00225BC7">
              <w:rPr>
                <w:b/>
                <w:sz w:val="20"/>
                <w:szCs w:val="20"/>
              </w:rPr>
              <w:t>ГЛУШКОВСКОГО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61C90" w:rsidRDefault="005D284E" w:rsidP="00057C88">
            <w:pPr>
              <w:autoSpaceDE w:val="0"/>
              <w:autoSpaceDN w:val="0"/>
              <w:adjustRightInd w:val="0"/>
              <w:jc w:val="center"/>
              <w:rPr>
                <w:sz w:val="20"/>
                <w:szCs w:val="20"/>
                <w:lang w:val="en-US"/>
              </w:rPr>
            </w:pPr>
            <w:r>
              <w:rPr>
                <w:sz w:val="20"/>
                <w:szCs w:val="20"/>
              </w:rPr>
              <w:t>3</w:t>
            </w:r>
            <w:r w:rsidR="00061C90">
              <w:rPr>
                <w:sz w:val="20"/>
                <w:szCs w:val="20"/>
                <w:lang w:val="en-US"/>
              </w:rPr>
              <w:t>1</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061C90" w:rsidRDefault="00EE2499" w:rsidP="00232603">
            <w:pPr>
              <w:pStyle w:val="TimesNewRoman18"/>
              <w:spacing w:line="288" w:lineRule="auto"/>
              <w:rPr>
                <w:b w:val="0"/>
                <w:sz w:val="20"/>
                <w:szCs w:val="20"/>
                <w:lang w:val="en-US"/>
              </w:rPr>
            </w:pPr>
            <w:r>
              <w:rPr>
                <w:b w:val="0"/>
                <w:sz w:val="20"/>
                <w:szCs w:val="20"/>
              </w:rPr>
              <w:t>3</w:t>
            </w:r>
            <w:r w:rsidR="00061C90">
              <w:rPr>
                <w:b w:val="0"/>
                <w:sz w:val="20"/>
                <w:szCs w:val="20"/>
                <w:lang w:val="en-US"/>
              </w:rPr>
              <w:t>3</w:t>
            </w:r>
          </w:p>
        </w:tc>
      </w:tr>
    </w:tbl>
    <w:p w:rsidR="00621883" w:rsidRDefault="00621883" w:rsidP="005E4BC2">
      <w:pPr>
        <w:pStyle w:val="350"/>
        <w:spacing w:before="0" w:after="0"/>
        <w:ind w:right="-568"/>
        <w:jc w:val="center"/>
        <w:rPr>
          <w:sz w:val="28"/>
        </w:rPr>
        <w:sectPr w:rsidR="00621883" w:rsidSect="00061C90">
          <w:headerReference w:type="default" r:id="rId8"/>
          <w:footerReference w:type="default" r:id="rId9"/>
          <w:headerReference w:type="first" r:id="rId10"/>
          <w:pgSz w:w="11906" w:h="16838"/>
          <w:pgMar w:top="1134" w:right="1133" w:bottom="1134" w:left="1560" w:header="709" w:footer="709" w:gutter="0"/>
          <w:cols w:space="708"/>
          <w:docGrid w:linePitch="360"/>
        </w:sectPr>
      </w:pPr>
    </w:p>
    <w:p w:rsidR="00EB496C" w:rsidRDefault="00EB496C" w:rsidP="00E27275">
      <w:pPr>
        <w:pStyle w:val="350"/>
        <w:spacing w:before="0" w:after="0"/>
        <w:ind w:right="-568"/>
        <w:rPr>
          <w:caps w:val="0"/>
          <w:smallCaps/>
          <w:color w:val="000000" w:themeColor="text1"/>
          <w:szCs w:val="24"/>
        </w:rPr>
      </w:pPr>
    </w:p>
    <w:p w:rsidR="00EB496C" w:rsidRDefault="00EB496C" w:rsidP="005E4BC2">
      <w:pPr>
        <w:pStyle w:val="350"/>
        <w:spacing w:before="0" w:after="0"/>
        <w:ind w:right="-568"/>
        <w:jc w:val="center"/>
        <w:rPr>
          <w:caps w:val="0"/>
          <w:smallCaps/>
          <w:color w:val="000000" w:themeColor="text1"/>
          <w:szCs w:val="24"/>
        </w:rPr>
      </w:pPr>
    </w:p>
    <w:bookmarkEnd w:id="0"/>
    <w:bookmarkEnd w:id="1"/>
    <w:bookmarkEnd w:id="2"/>
    <w:p w:rsidR="00EB496C" w:rsidRPr="005D284E" w:rsidRDefault="00E27275" w:rsidP="00EB496C">
      <w:pPr>
        <w:pStyle w:val="350"/>
        <w:spacing w:before="0" w:after="0"/>
        <w:ind w:right="-568"/>
        <w:jc w:val="center"/>
        <w:rPr>
          <w:caps w:val="0"/>
          <w:smallCaps/>
          <w:color w:val="000000" w:themeColor="text1"/>
          <w:szCs w:val="24"/>
        </w:rPr>
      </w:pPr>
      <w:proofErr w:type="gramStart"/>
      <w:r>
        <w:rPr>
          <w:caps w:val="0"/>
          <w:smallCaps/>
          <w:color w:val="000000" w:themeColor="text1"/>
          <w:szCs w:val="24"/>
          <w:lang w:val="en-US"/>
        </w:rPr>
        <w:t>I</w:t>
      </w:r>
      <w:r>
        <w:rPr>
          <w:caps w:val="0"/>
          <w:smallCaps/>
          <w:color w:val="000000" w:themeColor="text1"/>
          <w:szCs w:val="24"/>
        </w:rPr>
        <w:t xml:space="preserve"> </w:t>
      </w:r>
      <w:r w:rsidR="00EB496C" w:rsidRPr="005D284E">
        <w:rPr>
          <w:caps w:val="0"/>
          <w:smallCaps/>
          <w:color w:val="000000" w:themeColor="text1"/>
          <w:szCs w:val="24"/>
        </w:rPr>
        <w:t>.</w:t>
      </w:r>
      <w:proofErr w:type="gramEnd"/>
      <w:r w:rsidR="00EB496C" w:rsidRPr="005D284E">
        <w:rPr>
          <w:caps w:val="0"/>
          <w:smallCaps/>
          <w:color w:val="000000" w:themeColor="text1"/>
          <w:szCs w:val="24"/>
        </w:rPr>
        <w:t xml:space="preserve"> ОСНОВНАЯ ЧАСТЬ</w:t>
      </w:r>
    </w:p>
    <w:p w:rsidR="00EB496C" w:rsidRPr="005D284E" w:rsidRDefault="00EB496C" w:rsidP="00EB496C">
      <w:pPr>
        <w:pStyle w:val="350"/>
        <w:spacing w:before="0" w:after="0"/>
        <w:ind w:right="-568"/>
        <w:jc w:val="center"/>
        <w:rPr>
          <w:caps w:val="0"/>
          <w:smallCaps/>
          <w:color w:val="000000" w:themeColor="text1"/>
          <w:szCs w:val="24"/>
        </w:rPr>
      </w:pPr>
    </w:p>
    <w:p w:rsidR="00EB496C" w:rsidRPr="005D284E" w:rsidRDefault="00EB496C" w:rsidP="00EB496C">
      <w:pPr>
        <w:pStyle w:val="350"/>
        <w:spacing w:before="0" w:after="0"/>
        <w:ind w:right="-568"/>
        <w:jc w:val="center"/>
        <w:rPr>
          <w:caps w:val="0"/>
          <w:color w:val="000000" w:themeColor="text1"/>
          <w:szCs w:val="24"/>
        </w:rPr>
      </w:pPr>
      <w:r w:rsidRPr="00EB496C">
        <w:rPr>
          <w:caps w:val="0"/>
          <w:color w:val="000000" w:themeColor="text1"/>
          <w:szCs w:val="24"/>
        </w:rPr>
        <w:t>1</w:t>
      </w:r>
      <w:r w:rsidRPr="005D284E">
        <w:rPr>
          <w:caps w:val="0"/>
          <w:color w:val="000000" w:themeColor="text1"/>
          <w:szCs w:val="24"/>
        </w:rPr>
        <w:t>. Общие положения</w:t>
      </w:r>
    </w:p>
    <w:p w:rsidR="00EB496C" w:rsidRPr="005D284E" w:rsidRDefault="00EB496C" w:rsidP="00EB496C">
      <w:pPr>
        <w:autoSpaceDE w:val="0"/>
        <w:autoSpaceDN w:val="0"/>
        <w:adjustRightInd w:val="0"/>
        <w:ind w:right="-568" w:firstLine="709"/>
        <w:jc w:val="both"/>
        <w:rPr>
          <w:color w:val="000000" w:themeColor="text1"/>
        </w:rPr>
      </w:pPr>
    </w:p>
    <w:p w:rsidR="00DF1412" w:rsidRPr="005D284E" w:rsidRDefault="00F57FCE" w:rsidP="005E4BC2">
      <w:pPr>
        <w:autoSpaceDE w:val="0"/>
        <w:autoSpaceDN w:val="0"/>
        <w:adjustRightInd w:val="0"/>
        <w:ind w:right="-568" w:firstLine="709"/>
        <w:jc w:val="both"/>
        <w:rPr>
          <w:color w:val="000000" w:themeColor="text1"/>
        </w:rPr>
      </w:pPr>
      <w:r w:rsidRPr="005D284E">
        <w:rPr>
          <w:color w:val="000000" w:themeColor="text1"/>
        </w:rPr>
        <w:t>Местные</w:t>
      </w:r>
      <w:r w:rsidR="00DF1412" w:rsidRPr="005D284E">
        <w:rPr>
          <w:color w:val="000000" w:themeColor="text1"/>
        </w:rPr>
        <w:t xml:space="preserve"> нормативы градостроительного проектирования </w:t>
      </w:r>
      <w:r w:rsidRPr="005D284E">
        <w:rPr>
          <w:color w:val="000000" w:themeColor="text1"/>
        </w:rPr>
        <w:t xml:space="preserve">муниципального образования </w:t>
      </w:r>
      <w:r w:rsidR="00FB7DF5" w:rsidRPr="005D284E">
        <w:rPr>
          <w:color w:val="000000" w:themeColor="text1"/>
        </w:rPr>
        <w:t>«</w:t>
      </w:r>
      <w:r w:rsidR="007D18F4">
        <w:rPr>
          <w:color w:val="000000" w:themeColor="text1"/>
        </w:rPr>
        <w:t>Кульбакинский</w:t>
      </w:r>
      <w:r w:rsidR="00FB7DF5" w:rsidRPr="005D284E">
        <w:rPr>
          <w:color w:val="000000" w:themeColor="text1"/>
        </w:rPr>
        <w:t xml:space="preserve"> сельсовет» </w:t>
      </w:r>
      <w:r w:rsidR="00225BC7" w:rsidRPr="005D284E">
        <w:rPr>
          <w:color w:val="000000" w:themeColor="text1"/>
        </w:rPr>
        <w:t>Глушковского</w:t>
      </w:r>
      <w:r w:rsidR="00FB7DF5" w:rsidRPr="005D284E">
        <w:rPr>
          <w:color w:val="000000" w:themeColor="text1"/>
        </w:rPr>
        <w:t xml:space="preserve"> района</w:t>
      </w:r>
      <w:r w:rsidR="00225BC7" w:rsidRPr="005D284E">
        <w:rPr>
          <w:color w:val="000000" w:themeColor="text1"/>
        </w:rPr>
        <w:t xml:space="preserve"> </w:t>
      </w:r>
      <w:r w:rsidR="00DF1412" w:rsidRPr="005D284E">
        <w:rPr>
          <w:color w:val="000000" w:themeColor="text1"/>
        </w:rPr>
        <w:t>Курской области устанавливаю</w:t>
      </w:r>
      <w:r w:rsidR="00631A27" w:rsidRPr="005D284E">
        <w:rPr>
          <w:color w:val="000000" w:themeColor="text1"/>
        </w:rPr>
        <w:t>т</w:t>
      </w:r>
      <w:r w:rsidR="00DF1412" w:rsidRPr="005D284E">
        <w:rPr>
          <w:color w:val="000000" w:themeColor="text1"/>
        </w:rPr>
        <w:t xml:space="preserve"> совокупность расч</w:t>
      </w:r>
      <w:r w:rsidR="00631A27" w:rsidRPr="005D284E">
        <w:rPr>
          <w:color w:val="000000" w:themeColor="text1"/>
        </w:rPr>
        <w:t>е</w:t>
      </w:r>
      <w:r w:rsidR="00DF1412" w:rsidRPr="005D284E">
        <w:rPr>
          <w:color w:val="000000" w:themeColor="text1"/>
        </w:rPr>
        <w:t xml:space="preserve">тных показателей минимально допустимого уровня обеспеченности объектами </w:t>
      </w:r>
      <w:r w:rsidRPr="005D284E">
        <w:rPr>
          <w:color w:val="000000" w:themeColor="text1"/>
        </w:rPr>
        <w:t>местного значения</w:t>
      </w:r>
      <w:r w:rsidR="00DF1412" w:rsidRPr="005D284E">
        <w:rPr>
          <w:color w:val="000000" w:themeColor="text1"/>
        </w:rPr>
        <w:t xml:space="preserve">, относящимися к областям, указанным в части </w:t>
      </w:r>
      <w:r w:rsidRPr="005D284E">
        <w:rPr>
          <w:color w:val="000000" w:themeColor="text1"/>
        </w:rPr>
        <w:t>5</w:t>
      </w:r>
      <w:r w:rsidR="00DF1412" w:rsidRPr="005D284E">
        <w:rPr>
          <w:color w:val="000000" w:themeColor="text1"/>
        </w:rPr>
        <w:t xml:space="preserve"> статьи </w:t>
      </w:r>
      <w:r w:rsidRPr="005D284E">
        <w:rPr>
          <w:color w:val="000000" w:themeColor="text1"/>
        </w:rPr>
        <w:t>23</w:t>
      </w:r>
      <w:r w:rsidR="00DF1412" w:rsidRPr="005D284E">
        <w:rPr>
          <w:color w:val="000000" w:themeColor="text1"/>
        </w:rPr>
        <w:t xml:space="preserve"> Гр</w:t>
      </w:r>
      <w:r w:rsidR="006F42F3" w:rsidRPr="005D284E">
        <w:rPr>
          <w:color w:val="000000" w:themeColor="text1"/>
        </w:rPr>
        <w:t xml:space="preserve">адостроительного кодекса </w:t>
      </w:r>
      <w:r w:rsidR="00DF1412" w:rsidRPr="005D284E">
        <w:rPr>
          <w:color w:val="000000" w:themeColor="text1"/>
        </w:rPr>
        <w:t>Р</w:t>
      </w:r>
      <w:r w:rsidR="006F42F3" w:rsidRPr="005D284E">
        <w:rPr>
          <w:color w:val="000000" w:themeColor="text1"/>
        </w:rPr>
        <w:t xml:space="preserve">оссийской </w:t>
      </w:r>
      <w:r w:rsidR="00DF1412" w:rsidRPr="005D284E">
        <w:rPr>
          <w:color w:val="000000" w:themeColor="text1"/>
        </w:rPr>
        <w:t>Ф</w:t>
      </w:r>
      <w:r w:rsidR="006F42F3" w:rsidRPr="005D284E">
        <w:rPr>
          <w:color w:val="000000" w:themeColor="text1"/>
        </w:rPr>
        <w:t>едерации</w:t>
      </w:r>
      <w:r w:rsidR="00DF1412" w:rsidRPr="005D284E">
        <w:rPr>
          <w:color w:val="000000" w:themeColor="text1"/>
        </w:rPr>
        <w:t xml:space="preserve">, иными объектами </w:t>
      </w:r>
      <w:r w:rsidRPr="005D284E">
        <w:rPr>
          <w:color w:val="000000" w:themeColor="text1"/>
        </w:rPr>
        <w:t>местного значения</w:t>
      </w:r>
      <w:r w:rsidR="00DF1412" w:rsidRPr="005D284E">
        <w:rPr>
          <w:color w:val="000000" w:themeColor="text1"/>
        </w:rPr>
        <w:t xml:space="preserve"> населения </w:t>
      </w:r>
      <w:r w:rsidRPr="005D284E">
        <w:rPr>
          <w:color w:val="000000" w:themeColor="text1"/>
        </w:rPr>
        <w:t xml:space="preserve">муниципального образования </w:t>
      </w:r>
      <w:r w:rsidR="00FB7DF5" w:rsidRPr="005D284E">
        <w:rPr>
          <w:color w:val="000000" w:themeColor="text1"/>
        </w:rPr>
        <w:t>«</w:t>
      </w:r>
      <w:r w:rsidR="007D18F4">
        <w:rPr>
          <w:color w:val="000000" w:themeColor="text1"/>
        </w:rPr>
        <w:t>Кульбакинский</w:t>
      </w:r>
      <w:r w:rsidR="00FB7DF5" w:rsidRPr="005D284E">
        <w:rPr>
          <w:color w:val="000000" w:themeColor="text1"/>
        </w:rPr>
        <w:t xml:space="preserve"> сельсовет» </w:t>
      </w:r>
      <w:r w:rsidR="00225BC7" w:rsidRPr="005D284E">
        <w:rPr>
          <w:color w:val="000000" w:themeColor="text1"/>
        </w:rPr>
        <w:t>Глушковского</w:t>
      </w:r>
      <w:r w:rsidR="00FB7DF5" w:rsidRPr="005D284E">
        <w:rPr>
          <w:color w:val="000000" w:themeColor="text1"/>
        </w:rPr>
        <w:t xml:space="preserve"> района</w:t>
      </w:r>
      <w:r w:rsidR="00225BC7" w:rsidRPr="005D284E">
        <w:rPr>
          <w:color w:val="000000" w:themeColor="text1"/>
        </w:rPr>
        <w:t xml:space="preserve"> </w:t>
      </w:r>
      <w:r w:rsidR="00DF1412" w:rsidRPr="005D284E">
        <w:rPr>
          <w:color w:val="000000" w:themeColor="text1"/>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D284E">
        <w:rPr>
          <w:color w:val="000000" w:themeColor="text1"/>
        </w:rPr>
        <w:t>в соответствии со статьей 29</w:t>
      </w:r>
      <w:r w:rsidR="00A652F0" w:rsidRPr="005D284E">
        <w:rPr>
          <w:color w:val="000000" w:themeColor="text1"/>
          <w:vertAlign w:val="superscript"/>
        </w:rPr>
        <w:t>2</w:t>
      </w:r>
      <w:r w:rsidR="00A652F0" w:rsidRPr="005D284E">
        <w:rPr>
          <w:color w:val="000000" w:themeColor="text1"/>
        </w:rPr>
        <w:t xml:space="preserve"> Градостроительного кодекса Российской Федерации.</w:t>
      </w:r>
    </w:p>
    <w:p w:rsidR="00E07C6E" w:rsidRPr="005D284E" w:rsidRDefault="00E07C6E" w:rsidP="005E4BC2">
      <w:pPr>
        <w:pStyle w:val="Style4"/>
        <w:widowControl/>
        <w:spacing w:line="240" w:lineRule="auto"/>
        <w:ind w:right="-568" w:firstLine="709"/>
        <w:jc w:val="both"/>
        <w:rPr>
          <w:rFonts w:ascii="Times New Roman" w:hAnsi="Times New Roman"/>
          <w:color w:val="000000" w:themeColor="text1"/>
          <w:sz w:val="24"/>
          <w:szCs w:val="24"/>
        </w:rPr>
      </w:pPr>
      <w:bookmarkStart w:id="5" w:name="_Toc47964044"/>
      <w:bookmarkStart w:id="6" w:name="_Toc47969332"/>
      <w:bookmarkStart w:id="7" w:name="_Toc55215524"/>
      <w:r w:rsidRPr="005D284E">
        <w:rPr>
          <w:rStyle w:val="FontStyle18"/>
          <w:color w:val="000000" w:themeColor="text1"/>
          <w:sz w:val="24"/>
          <w:szCs w:val="24"/>
        </w:rPr>
        <w:t xml:space="preserve">Местные нормативы градостроительного проектирования </w:t>
      </w:r>
      <w:r w:rsidR="007D18F4">
        <w:rPr>
          <w:rFonts w:ascii="Times New Roman" w:hAnsi="Times New Roman"/>
          <w:color w:val="000000" w:themeColor="text1"/>
          <w:sz w:val="24"/>
          <w:szCs w:val="24"/>
        </w:rPr>
        <w:t>Кульбакинского</w:t>
      </w:r>
      <w:r w:rsidRPr="005D284E">
        <w:rPr>
          <w:rFonts w:ascii="Times New Roman" w:hAnsi="Times New Roman"/>
          <w:color w:val="000000" w:themeColor="text1"/>
          <w:sz w:val="24"/>
          <w:szCs w:val="24"/>
        </w:rPr>
        <w:t xml:space="preserve"> сельсовета </w:t>
      </w:r>
      <w:r w:rsidR="00225BC7" w:rsidRPr="005D284E">
        <w:rPr>
          <w:rFonts w:ascii="Times New Roman" w:hAnsi="Times New Roman"/>
          <w:color w:val="000000" w:themeColor="text1"/>
          <w:sz w:val="24"/>
          <w:szCs w:val="24"/>
        </w:rPr>
        <w:t>Глушковского</w:t>
      </w:r>
      <w:r w:rsidRPr="005D284E">
        <w:rPr>
          <w:rFonts w:ascii="Times New Roman" w:hAnsi="Times New Roman"/>
          <w:color w:val="000000" w:themeColor="text1"/>
          <w:sz w:val="24"/>
          <w:szCs w:val="24"/>
        </w:rPr>
        <w:t xml:space="preserve"> района Курской  области</w:t>
      </w:r>
      <w:r w:rsidRPr="005D284E">
        <w:rPr>
          <w:rStyle w:val="FontStyle18"/>
          <w:color w:val="000000" w:themeColor="text1"/>
          <w:sz w:val="24"/>
          <w:szCs w:val="24"/>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225BC7" w:rsidRPr="005D284E">
        <w:rPr>
          <w:rFonts w:ascii="Times New Roman" w:hAnsi="Times New Roman"/>
          <w:color w:val="000000" w:themeColor="text1"/>
          <w:sz w:val="24"/>
          <w:szCs w:val="24"/>
        </w:rPr>
        <w:t>Веселовского</w:t>
      </w:r>
      <w:r w:rsidRPr="005D284E">
        <w:rPr>
          <w:rFonts w:ascii="Times New Roman" w:hAnsi="Times New Roman"/>
          <w:color w:val="000000" w:themeColor="text1"/>
          <w:sz w:val="24"/>
          <w:szCs w:val="24"/>
        </w:rPr>
        <w:t xml:space="preserve"> поселения</w:t>
      </w:r>
      <w:r w:rsidRPr="005D284E">
        <w:rPr>
          <w:rStyle w:val="FontStyle18"/>
          <w:color w:val="000000" w:themeColor="text1"/>
          <w:sz w:val="24"/>
          <w:szCs w:val="24"/>
        </w:rPr>
        <w:t xml:space="preserve"> и расчетные показатели максимально допустимого уровня территориальной доступности таких объектов для населения </w:t>
      </w:r>
      <w:r w:rsidR="007D18F4">
        <w:rPr>
          <w:rFonts w:ascii="Times New Roman" w:hAnsi="Times New Roman"/>
          <w:color w:val="000000" w:themeColor="text1"/>
          <w:sz w:val="24"/>
          <w:szCs w:val="24"/>
        </w:rPr>
        <w:t>Кульбакинского</w:t>
      </w:r>
      <w:r w:rsidRPr="005D284E">
        <w:rPr>
          <w:rFonts w:ascii="Times New Roman" w:hAnsi="Times New Roman"/>
          <w:color w:val="000000" w:themeColor="text1"/>
          <w:sz w:val="24"/>
          <w:szCs w:val="24"/>
        </w:rPr>
        <w:t xml:space="preserve"> поселения</w:t>
      </w:r>
      <w:r w:rsidRPr="005D284E">
        <w:rPr>
          <w:rStyle w:val="FontStyle18"/>
          <w:color w:val="000000" w:themeColor="text1"/>
          <w:sz w:val="24"/>
          <w:szCs w:val="24"/>
        </w:rPr>
        <w:t>.</w:t>
      </w:r>
    </w:p>
    <w:p w:rsidR="00E07C6E" w:rsidRPr="005D284E" w:rsidRDefault="00E07C6E" w:rsidP="005E4BC2">
      <w:pPr>
        <w:ind w:right="-568" w:firstLine="709"/>
        <w:jc w:val="both"/>
        <w:rPr>
          <w:color w:val="000000" w:themeColor="text1"/>
        </w:rPr>
      </w:pPr>
      <w:proofErr w:type="gramStart"/>
      <w:r w:rsidRPr="005D284E">
        <w:rPr>
          <w:color w:val="000000" w:themeColor="text1"/>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D284E">
        <w:rPr>
          <w:color w:val="000000" w:themeColor="text1"/>
        </w:rPr>
        <w:t xml:space="preserve">ми местного значения поселения </w:t>
      </w:r>
      <w:r w:rsidRPr="005D284E">
        <w:rPr>
          <w:color w:val="000000" w:themeColor="text1"/>
        </w:rPr>
        <w:t>и расчетных показателей максимально допустимого уровня территориальной доступности таких объектов</w:t>
      </w:r>
      <w:proofErr w:type="gramEnd"/>
      <w:r w:rsidRPr="005D284E">
        <w:rPr>
          <w:color w:val="000000" w:themeColor="text1"/>
        </w:rPr>
        <w:t xml:space="preserve"> для населения поселения.</w:t>
      </w:r>
    </w:p>
    <w:p w:rsidR="00E07C6E" w:rsidRPr="005D284E" w:rsidRDefault="00E07C6E" w:rsidP="005E4BC2">
      <w:pPr>
        <w:ind w:right="-568" w:firstLine="709"/>
        <w:jc w:val="both"/>
        <w:rPr>
          <w:color w:val="000000" w:themeColor="text1"/>
        </w:rPr>
      </w:pPr>
      <w:r w:rsidRPr="005D284E">
        <w:rPr>
          <w:color w:val="000000" w:themeColor="text1"/>
        </w:rPr>
        <w:t>Нормируемыми объектами местного значения являются объекты местного значения поселения, относящиеся к следующим областям:</w:t>
      </w:r>
    </w:p>
    <w:p w:rsidR="00E07C6E" w:rsidRPr="005D284E" w:rsidRDefault="00E07C6E" w:rsidP="005E4BC2">
      <w:pPr>
        <w:ind w:right="-568" w:firstLine="709"/>
        <w:jc w:val="both"/>
        <w:rPr>
          <w:color w:val="000000" w:themeColor="text1"/>
        </w:rPr>
      </w:pPr>
      <w:r w:rsidRPr="005D284E">
        <w:rPr>
          <w:color w:val="000000" w:themeColor="text1"/>
        </w:rPr>
        <w:t>а) электро-, тепл</w:t>
      </w:r>
      <w:proofErr w:type="gramStart"/>
      <w:r w:rsidRPr="005D284E">
        <w:rPr>
          <w:color w:val="000000" w:themeColor="text1"/>
        </w:rPr>
        <w:t>о-</w:t>
      </w:r>
      <w:proofErr w:type="gramEnd"/>
      <w:r w:rsidRPr="005D284E">
        <w:rPr>
          <w:color w:val="000000" w:themeColor="text1"/>
        </w:rPr>
        <w:t>, газо- и водоснабжение населения, водоотведение;</w:t>
      </w:r>
    </w:p>
    <w:p w:rsidR="00E07C6E" w:rsidRPr="005D284E" w:rsidRDefault="00E07C6E" w:rsidP="005E4BC2">
      <w:pPr>
        <w:ind w:right="-568" w:firstLine="709"/>
        <w:jc w:val="both"/>
        <w:rPr>
          <w:color w:val="000000" w:themeColor="text1"/>
        </w:rPr>
      </w:pPr>
      <w:r w:rsidRPr="005D284E">
        <w:rPr>
          <w:color w:val="000000" w:themeColor="text1"/>
        </w:rPr>
        <w:t>б) автомобильные дороги местного значения;</w:t>
      </w:r>
    </w:p>
    <w:p w:rsidR="00E07C6E" w:rsidRPr="005D284E" w:rsidRDefault="00E07C6E" w:rsidP="005E4BC2">
      <w:pPr>
        <w:ind w:right="-568" w:firstLine="709"/>
        <w:jc w:val="both"/>
        <w:rPr>
          <w:color w:val="000000" w:themeColor="text1"/>
        </w:rPr>
      </w:pPr>
      <w:r w:rsidRPr="005D284E">
        <w:rPr>
          <w:color w:val="000000" w:themeColor="text1"/>
        </w:rPr>
        <w:t>в) физическая культура и массовый спорт, образование, здравоохранение, утилизация и переработка бытовых и промышленных отходов;</w:t>
      </w:r>
    </w:p>
    <w:p w:rsidR="00E07C6E" w:rsidRPr="005D284E" w:rsidRDefault="00E07C6E" w:rsidP="005E4BC2">
      <w:pPr>
        <w:ind w:right="-568" w:firstLine="709"/>
        <w:jc w:val="both"/>
        <w:rPr>
          <w:color w:val="000000" w:themeColor="text1"/>
        </w:rPr>
      </w:pPr>
      <w:r w:rsidRPr="005D284E">
        <w:rPr>
          <w:color w:val="000000" w:themeColor="text1"/>
        </w:rPr>
        <w:t>г) иные области в связи с решением вопросов местного значения поселения.</w:t>
      </w:r>
    </w:p>
    <w:p w:rsidR="00E07C6E" w:rsidRPr="005D284E" w:rsidRDefault="00E07C6E" w:rsidP="005E4BC2">
      <w:pPr>
        <w:spacing w:before="120"/>
        <w:ind w:right="-568" w:firstLine="709"/>
        <w:jc w:val="both"/>
        <w:rPr>
          <w:color w:val="000000" w:themeColor="text1"/>
        </w:rPr>
      </w:pPr>
      <w:r w:rsidRPr="005D284E">
        <w:rPr>
          <w:color w:val="000000" w:themeColor="text1"/>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К объектам местного значения, подлежащим отображению на генеральном плане поселения, относятся: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1) в области электро-, тепл</w:t>
      </w:r>
      <w:proofErr w:type="gramStart"/>
      <w:r w:rsidRPr="005D284E">
        <w:rPr>
          <w:color w:val="000000" w:themeColor="text1"/>
        </w:rPr>
        <w:t>о-</w:t>
      </w:r>
      <w:proofErr w:type="gramEnd"/>
      <w:r w:rsidRPr="005D284E">
        <w:rPr>
          <w:color w:val="000000" w:themeColor="text1"/>
        </w:rPr>
        <w:t>, газо- и водоснабжения населения, водоотведения: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lastRenderedPageBreak/>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в) сети водоснабжения и водоотведения в границах муниципального образования, за исключением квартальных и (или) уличных сетей;</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2) автомобильные дороги местного значения, расположенные в границах муниципального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3) в области культуры, физической культуры и спорта:</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объекты культуры, досуга, спорта, находящиеся в собственности муниципального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4) в области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5) в области обработки, утилизации, обезвреживания, размещения отходов производства и потребления: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Default="001E58CF" w:rsidP="005E4BC2">
      <w:pPr>
        <w:autoSpaceDE w:val="0"/>
        <w:autoSpaceDN w:val="0"/>
        <w:adjustRightInd w:val="0"/>
        <w:ind w:right="-568"/>
        <w:jc w:val="center"/>
        <w:rPr>
          <w:rFonts w:eastAsia="TimesNewRomanPSMT"/>
          <w:b/>
          <w:color w:val="000000" w:themeColor="text1"/>
        </w:rPr>
      </w:pPr>
      <w:bookmarkStart w:id="8" w:name="_Toc55215534"/>
      <w:bookmarkEnd w:id="5"/>
      <w:bookmarkEnd w:id="6"/>
      <w:bookmarkEnd w:id="7"/>
    </w:p>
    <w:p w:rsidR="00D73945" w:rsidRDefault="00D73945" w:rsidP="005E4BC2">
      <w:pPr>
        <w:autoSpaceDE w:val="0"/>
        <w:autoSpaceDN w:val="0"/>
        <w:adjustRightInd w:val="0"/>
        <w:ind w:right="-568"/>
        <w:jc w:val="center"/>
        <w:rPr>
          <w:rFonts w:eastAsia="TimesNewRomanPSMT"/>
          <w:b/>
          <w:color w:val="000000" w:themeColor="text1"/>
        </w:rPr>
      </w:pPr>
    </w:p>
    <w:p w:rsidR="00D73945" w:rsidRDefault="00D73945" w:rsidP="005E4BC2">
      <w:pPr>
        <w:autoSpaceDE w:val="0"/>
        <w:autoSpaceDN w:val="0"/>
        <w:adjustRightInd w:val="0"/>
        <w:ind w:right="-568"/>
        <w:jc w:val="center"/>
        <w:rPr>
          <w:rFonts w:eastAsia="TimesNewRomanPSMT"/>
          <w:b/>
          <w:color w:val="000000" w:themeColor="text1"/>
        </w:rPr>
      </w:pPr>
    </w:p>
    <w:p w:rsidR="00D73945" w:rsidRDefault="00D73945" w:rsidP="005E4BC2">
      <w:pPr>
        <w:autoSpaceDE w:val="0"/>
        <w:autoSpaceDN w:val="0"/>
        <w:adjustRightInd w:val="0"/>
        <w:ind w:right="-568"/>
        <w:jc w:val="center"/>
        <w:rPr>
          <w:rFonts w:eastAsia="TimesNewRomanPSMT"/>
          <w:b/>
          <w:color w:val="000000" w:themeColor="text1"/>
        </w:rPr>
      </w:pPr>
    </w:p>
    <w:p w:rsidR="00D73945" w:rsidRDefault="00D73945" w:rsidP="005E4BC2">
      <w:pPr>
        <w:autoSpaceDE w:val="0"/>
        <w:autoSpaceDN w:val="0"/>
        <w:adjustRightInd w:val="0"/>
        <w:ind w:right="-568"/>
        <w:jc w:val="center"/>
        <w:rPr>
          <w:rFonts w:eastAsia="TimesNewRomanPSMT"/>
          <w:b/>
          <w:color w:val="000000" w:themeColor="text1"/>
        </w:rPr>
      </w:pPr>
    </w:p>
    <w:p w:rsidR="00D73945" w:rsidRDefault="00D73945" w:rsidP="005E4BC2">
      <w:pPr>
        <w:autoSpaceDE w:val="0"/>
        <w:autoSpaceDN w:val="0"/>
        <w:adjustRightInd w:val="0"/>
        <w:ind w:right="-568"/>
        <w:jc w:val="center"/>
        <w:rPr>
          <w:rFonts w:eastAsia="TimesNewRomanPSMT"/>
          <w:b/>
          <w:color w:val="000000" w:themeColor="text1"/>
        </w:rPr>
      </w:pPr>
    </w:p>
    <w:p w:rsidR="00D73945" w:rsidRDefault="00D73945"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EA5F8E">
      <w:pPr>
        <w:autoSpaceDE w:val="0"/>
        <w:autoSpaceDN w:val="0"/>
        <w:adjustRightInd w:val="0"/>
        <w:ind w:right="-568"/>
        <w:rPr>
          <w:rFonts w:eastAsia="TimesNewRomanPSMT"/>
          <w:b/>
          <w:color w:val="000000" w:themeColor="text1"/>
        </w:rPr>
      </w:pPr>
    </w:p>
    <w:p w:rsidR="00206426" w:rsidRPr="002918F9" w:rsidRDefault="00206426" w:rsidP="00EA5F8E">
      <w:pPr>
        <w:pStyle w:val="a9"/>
        <w:numPr>
          <w:ilvl w:val="1"/>
          <w:numId w:val="27"/>
        </w:numPr>
        <w:spacing w:before="120" w:after="120"/>
        <w:ind w:left="0" w:right="-568" w:firstLine="0"/>
        <w:outlineLvl w:val="0"/>
        <w:rPr>
          <w:rFonts w:ascii="Times New Roman" w:hAnsi="Times New Roman"/>
          <w:b/>
          <w:sz w:val="24"/>
          <w:szCs w:val="24"/>
        </w:rPr>
      </w:pPr>
      <w:bookmarkStart w:id="9" w:name="_Toc523074178"/>
      <w:r w:rsidRPr="002918F9">
        <w:rPr>
          <w:rFonts w:ascii="Times New Roman" w:hAnsi="Times New Roman"/>
          <w:b/>
          <w:sz w:val="24"/>
          <w:szCs w:val="24"/>
        </w:rPr>
        <w:t>Расположение и природно-климатические условия</w:t>
      </w:r>
      <w:r w:rsidRPr="002918F9">
        <w:rPr>
          <w:rFonts w:ascii="Times New Roman" w:hAnsi="Times New Roman"/>
          <w:b/>
          <w:i/>
          <w:sz w:val="24"/>
          <w:szCs w:val="24"/>
        </w:rPr>
        <w:t xml:space="preserve"> </w:t>
      </w:r>
      <w:bookmarkEnd w:id="9"/>
      <w:r w:rsidRPr="002918F9">
        <w:rPr>
          <w:rFonts w:ascii="Times New Roman" w:hAnsi="Times New Roman"/>
          <w:b/>
          <w:sz w:val="24"/>
          <w:szCs w:val="24"/>
        </w:rPr>
        <w:t>Кульбакинского сельсовета Глушковского района</w:t>
      </w:r>
      <w:r w:rsidRPr="002918F9">
        <w:rPr>
          <w:rFonts w:ascii="Times New Roman" w:hAnsi="Times New Roman"/>
          <w:b/>
          <w:color w:val="FF0000"/>
          <w:sz w:val="24"/>
          <w:szCs w:val="24"/>
        </w:rPr>
        <w:t xml:space="preserve"> </w:t>
      </w:r>
      <w:r w:rsidRPr="002918F9">
        <w:rPr>
          <w:rFonts w:ascii="Times New Roman" w:hAnsi="Times New Roman"/>
          <w:b/>
          <w:sz w:val="24"/>
          <w:szCs w:val="24"/>
        </w:rPr>
        <w:t>Курской  области</w:t>
      </w:r>
    </w:p>
    <w:p w:rsidR="00D73945" w:rsidRPr="00EA5F8E" w:rsidRDefault="00EA5F8E" w:rsidP="00206426">
      <w:pPr>
        <w:pStyle w:val="20"/>
        <w:keepNext w:val="0"/>
        <w:widowControl w:val="0"/>
        <w:suppressAutoHyphens/>
        <w:spacing w:before="0" w:after="0" w:line="360" w:lineRule="auto"/>
        <w:jc w:val="both"/>
        <w:rPr>
          <w:rFonts w:ascii="Times New Roman" w:hAnsi="Times New Roman" w:cs="Times New Roman"/>
          <w:b w:val="0"/>
          <w:i w:val="0"/>
          <w:sz w:val="24"/>
          <w:szCs w:val="24"/>
        </w:rPr>
      </w:pPr>
      <w:r w:rsidRPr="00EA5F8E">
        <w:rPr>
          <w:rFonts w:ascii="Times New Roman" w:hAnsi="Times New Roman" w:cs="Times New Roman"/>
          <w:b w:val="0"/>
          <w:i w:val="0"/>
          <w:sz w:val="24"/>
          <w:szCs w:val="24"/>
        </w:rPr>
        <w:t xml:space="preserve">          </w:t>
      </w:r>
      <w:proofErr w:type="spellStart"/>
      <w:r w:rsidR="00D73945" w:rsidRPr="00EA5F8E">
        <w:rPr>
          <w:rFonts w:ascii="Times New Roman" w:hAnsi="Times New Roman" w:cs="Times New Roman"/>
          <w:b w:val="0"/>
          <w:i w:val="0"/>
          <w:sz w:val="24"/>
          <w:szCs w:val="24"/>
        </w:rPr>
        <w:t>Кульбакинский</w:t>
      </w:r>
      <w:proofErr w:type="spellEnd"/>
      <w:r w:rsidR="00D73945" w:rsidRPr="00EA5F8E">
        <w:rPr>
          <w:rFonts w:ascii="Times New Roman" w:hAnsi="Times New Roman" w:cs="Times New Roman"/>
          <w:b w:val="0"/>
          <w:i w:val="0"/>
          <w:sz w:val="24"/>
          <w:szCs w:val="24"/>
        </w:rPr>
        <w:t xml:space="preserve"> сельсовет расположен в юго-восточной части Глушковского района Курской области. Законом Курской области от 26 апреля 2010 года № 26-ЗКО. Расстояние </w:t>
      </w:r>
      <w:proofErr w:type="gramStart"/>
      <w:r w:rsidR="00D73945" w:rsidRPr="00EA5F8E">
        <w:rPr>
          <w:rFonts w:ascii="Times New Roman" w:hAnsi="Times New Roman" w:cs="Times New Roman"/>
          <w:b w:val="0"/>
          <w:i w:val="0"/>
          <w:sz w:val="24"/>
          <w:szCs w:val="24"/>
        </w:rPr>
        <w:t>от</w:t>
      </w:r>
      <w:proofErr w:type="gramEnd"/>
      <w:r w:rsidR="00D73945" w:rsidRPr="00EA5F8E">
        <w:rPr>
          <w:rFonts w:ascii="Times New Roman" w:hAnsi="Times New Roman" w:cs="Times New Roman"/>
          <w:b w:val="0"/>
          <w:i w:val="0"/>
          <w:sz w:val="24"/>
          <w:szCs w:val="24"/>
        </w:rPr>
        <w:t xml:space="preserve"> с. </w:t>
      </w:r>
      <w:proofErr w:type="spellStart"/>
      <w:r w:rsidR="00D73945" w:rsidRPr="00EA5F8E">
        <w:rPr>
          <w:rFonts w:ascii="Times New Roman" w:hAnsi="Times New Roman" w:cs="Times New Roman"/>
          <w:b w:val="0"/>
          <w:i w:val="0"/>
          <w:sz w:val="24"/>
          <w:szCs w:val="24"/>
        </w:rPr>
        <w:t>Кульбаки</w:t>
      </w:r>
      <w:proofErr w:type="spellEnd"/>
      <w:r w:rsidR="00D73945" w:rsidRPr="00EA5F8E">
        <w:rPr>
          <w:rFonts w:ascii="Times New Roman" w:hAnsi="Times New Roman" w:cs="Times New Roman"/>
          <w:b w:val="0"/>
          <w:i w:val="0"/>
          <w:sz w:val="24"/>
          <w:szCs w:val="24"/>
        </w:rPr>
        <w:t xml:space="preserve"> </w:t>
      </w:r>
      <w:proofErr w:type="gramStart"/>
      <w:r w:rsidR="00D73945" w:rsidRPr="00EA5F8E">
        <w:rPr>
          <w:rFonts w:ascii="Times New Roman" w:hAnsi="Times New Roman" w:cs="Times New Roman"/>
          <w:b w:val="0"/>
          <w:i w:val="0"/>
          <w:sz w:val="24"/>
          <w:szCs w:val="24"/>
        </w:rPr>
        <w:t>до</w:t>
      </w:r>
      <w:proofErr w:type="gramEnd"/>
      <w:r w:rsidR="00D73945" w:rsidRPr="00EA5F8E">
        <w:rPr>
          <w:rFonts w:ascii="Times New Roman" w:hAnsi="Times New Roman" w:cs="Times New Roman"/>
          <w:b w:val="0"/>
          <w:i w:val="0"/>
          <w:sz w:val="24"/>
          <w:szCs w:val="24"/>
        </w:rPr>
        <w:t xml:space="preserve"> районного центра (п. Глушково) – 17 км. </w:t>
      </w:r>
    </w:p>
    <w:p w:rsidR="00230C91" w:rsidRPr="00EA5F8E" w:rsidRDefault="00D73945" w:rsidP="00EA5F8E">
      <w:pPr>
        <w:widowControl w:val="0"/>
        <w:spacing w:line="360" w:lineRule="auto"/>
        <w:ind w:firstLine="709"/>
        <w:jc w:val="both"/>
      </w:pPr>
      <w:r w:rsidRPr="00EA5F8E">
        <w:t xml:space="preserve">Кульбакинский сельсовет расположен в юго-восточной части Глушковского района. Площадь Кульбакинского сельсовета составляет 12125 га. Численность населения на 01.01.2019 г. составила 2401 человек. </w:t>
      </w:r>
      <w:proofErr w:type="gramStart"/>
      <w:r w:rsidRPr="00EA5F8E">
        <w:t xml:space="preserve">В состав территории Кульбакинского сельсовета Глушковского района входят следующие населенные пункты: </w:t>
      </w:r>
      <w:r w:rsidRPr="00EA5F8E">
        <w:rPr>
          <w:kern w:val="2"/>
        </w:rPr>
        <w:t xml:space="preserve">п.ст. Глушково, д. 1-я </w:t>
      </w:r>
      <w:proofErr w:type="spellStart"/>
      <w:r w:rsidRPr="00EA5F8E">
        <w:rPr>
          <w:kern w:val="2"/>
        </w:rPr>
        <w:t>Мужица</w:t>
      </w:r>
      <w:proofErr w:type="spellEnd"/>
      <w:r w:rsidRPr="00EA5F8E">
        <w:rPr>
          <w:kern w:val="2"/>
        </w:rPr>
        <w:t xml:space="preserve">, д. 2-я </w:t>
      </w:r>
      <w:proofErr w:type="spellStart"/>
      <w:r w:rsidRPr="00EA5F8E">
        <w:rPr>
          <w:kern w:val="2"/>
        </w:rPr>
        <w:t>Мужица</w:t>
      </w:r>
      <w:proofErr w:type="spellEnd"/>
      <w:r w:rsidRPr="00EA5F8E">
        <w:rPr>
          <w:kern w:val="2"/>
        </w:rPr>
        <w:t xml:space="preserve">, п. Новоивановка, с. </w:t>
      </w:r>
      <w:proofErr w:type="spellStart"/>
      <w:r w:rsidRPr="00EA5F8E">
        <w:rPr>
          <w:kern w:val="2"/>
        </w:rPr>
        <w:t>Кульбаки</w:t>
      </w:r>
      <w:proofErr w:type="spellEnd"/>
      <w:r w:rsidRPr="00EA5F8E">
        <w:rPr>
          <w:kern w:val="2"/>
        </w:rPr>
        <w:t>, п. Синяк, с. Сергеевка, д. Елизаветовка, п. Политотдельский</w:t>
      </w:r>
      <w:r w:rsidRPr="00EA5F8E">
        <w:t>.</w:t>
      </w:r>
      <w:proofErr w:type="gramEnd"/>
      <w:r w:rsidRPr="00EA5F8E">
        <w:t xml:space="preserve"> Административным центром Кульбакинского сельсовета Глушковского района является село </w:t>
      </w:r>
      <w:proofErr w:type="spellStart"/>
      <w:r w:rsidRPr="00EA5F8E">
        <w:t>Кульбаки</w:t>
      </w:r>
      <w:proofErr w:type="spellEnd"/>
      <w:r w:rsidRPr="00EA5F8E">
        <w:t xml:space="preserve">. </w:t>
      </w:r>
      <w:r w:rsidR="00230C91" w:rsidRPr="00EA5F8E">
        <w:t xml:space="preserve">  </w:t>
      </w:r>
    </w:p>
    <w:p w:rsidR="00D73945" w:rsidRPr="00EA5F8E" w:rsidRDefault="00230C91" w:rsidP="00230C91">
      <w:pPr>
        <w:widowControl w:val="0"/>
        <w:spacing w:line="360" w:lineRule="auto"/>
        <w:ind w:firstLine="709"/>
        <w:jc w:val="both"/>
        <w:rPr>
          <w:b/>
          <w:bCs/>
        </w:rPr>
      </w:pPr>
      <w:r w:rsidRPr="00EA5F8E">
        <w:t>Т</w:t>
      </w:r>
      <w:r w:rsidRPr="00EA5F8E">
        <w:rPr>
          <w:b/>
          <w:bCs/>
        </w:rPr>
        <w:t xml:space="preserve">аблица 1 </w:t>
      </w:r>
      <w:r w:rsidR="00D73945" w:rsidRPr="00EA5F8E">
        <w:rPr>
          <w:b/>
          <w:bCs/>
        </w:rPr>
        <w:t xml:space="preserve">Сведения о населении муниципального образования (по населенным пунктам)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16"/>
        <w:gridCol w:w="1430"/>
        <w:gridCol w:w="1933"/>
        <w:gridCol w:w="1412"/>
        <w:gridCol w:w="1556"/>
      </w:tblGrid>
      <w:tr w:rsidR="00D73945" w:rsidRPr="00EA5F8E" w:rsidTr="00D73945">
        <w:trPr>
          <w:trHeight w:val="216"/>
          <w:tblHeader/>
        </w:trPr>
        <w:tc>
          <w:tcPr>
            <w:tcW w:w="279" w:type="pct"/>
            <w:vMerge w:val="restart"/>
            <w:vAlign w:val="center"/>
          </w:tcPr>
          <w:p w:rsidR="00D73945" w:rsidRPr="00EA5F8E" w:rsidRDefault="00D73945" w:rsidP="00D73945">
            <w:pPr>
              <w:pStyle w:val="af4"/>
              <w:keepNext/>
              <w:spacing w:after="0"/>
              <w:jc w:val="center"/>
              <w:rPr>
                <w:bCs w:val="0"/>
                <w:szCs w:val="24"/>
              </w:rPr>
            </w:pPr>
            <w:r w:rsidRPr="00EA5F8E">
              <w:rPr>
                <w:bCs w:val="0"/>
                <w:szCs w:val="24"/>
              </w:rPr>
              <w:t xml:space="preserve">№ </w:t>
            </w:r>
            <w:proofErr w:type="gramStart"/>
            <w:r w:rsidRPr="00EA5F8E">
              <w:rPr>
                <w:bCs w:val="0"/>
                <w:szCs w:val="24"/>
              </w:rPr>
              <w:t>п</w:t>
            </w:r>
            <w:proofErr w:type="gramEnd"/>
            <w:r w:rsidRPr="00EA5F8E">
              <w:rPr>
                <w:bCs w:val="0"/>
                <w:szCs w:val="24"/>
              </w:rPr>
              <w:t>/п</w:t>
            </w:r>
          </w:p>
        </w:tc>
        <w:tc>
          <w:tcPr>
            <w:tcW w:w="1350" w:type="pct"/>
            <w:vMerge w:val="restart"/>
            <w:vAlign w:val="center"/>
          </w:tcPr>
          <w:p w:rsidR="00D73945" w:rsidRPr="00EA5F8E" w:rsidRDefault="00D73945" w:rsidP="00D73945">
            <w:pPr>
              <w:pStyle w:val="af4"/>
              <w:keepNext/>
              <w:spacing w:after="0"/>
              <w:jc w:val="center"/>
              <w:rPr>
                <w:bCs w:val="0"/>
                <w:szCs w:val="24"/>
              </w:rPr>
            </w:pPr>
            <w:r w:rsidRPr="00EA5F8E">
              <w:rPr>
                <w:bCs w:val="0"/>
                <w:szCs w:val="24"/>
              </w:rPr>
              <w:t>Наименование населенного пункта</w:t>
            </w:r>
          </w:p>
        </w:tc>
        <w:tc>
          <w:tcPr>
            <w:tcW w:w="1735" w:type="pct"/>
            <w:gridSpan w:val="2"/>
            <w:vAlign w:val="center"/>
          </w:tcPr>
          <w:p w:rsidR="00D73945" w:rsidRPr="00EA5F8E" w:rsidRDefault="00D73945" w:rsidP="00D73945">
            <w:pPr>
              <w:pStyle w:val="af4"/>
              <w:keepNext/>
              <w:spacing w:after="0"/>
              <w:jc w:val="center"/>
              <w:rPr>
                <w:bCs w:val="0"/>
                <w:szCs w:val="24"/>
              </w:rPr>
            </w:pPr>
            <w:r w:rsidRPr="00EA5F8E">
              <w:rPr>
                <w:bCs w:val="0"/>
                <w:szCs w:val="24"/>
              </w:rPr>
              <w:t xml:space="preserve">Удаленность, </w:t>
            </w:r>
            <w:proofErr w:type="gramStart"/>
            <w:r w:rsidRPr="00EA5F8E">
              <w:rPr>
                <w:bCs w:val="0"/>
                <w:szCs w:val="24"/>
              </w:rPr>
              <w:t>км</w:t>
            </w:r>
            <w:proofErr w:type="gramEnd"/>
          </w:p>
        </w:tc>
        <w:tc>
          <w:tcPr>
            <w:tcW w:w="809" w:type="pct"/>
            <w:vMerge w:val="restart"/>
            <w:vAlign w:val="center"/>
          </w:tcPr>
          <w:p w:rsidR="00D73945" w:rsidRPr="00EA5F8E" w:rsidRDefault="00D73945" w:rsidP="00D73945">
            <w:pPr>
              <w:pStyle w:val="af4"/>
              <w:keepNext/>
              <w:spacing w:after="0"/>
              <w:jc w:val="center"/>
              <w:rPr>
                <w:bCs w:val="0"/>
                <w:szCs w:val="24"/>
              </w:rPr>
            </w:pPr>
            <w:r w:rsidRPr="00EA5F8E">
              <w:rPr>
                <w:bCs w:val="0"/>
                <w:szCs w:val="24"/>
              </w:rPr>
              <w:t>Число дворов</w:t>
            </w:r>
          </w:p>
        </w:tc>
        <w:tc>
          <w:tcPr>
            <w:tcW w:w="827" w:type="pct"/>
            <w:vMerge w:val="restart"/>
            <w:vAlign w:val="center"/>
          </w:tcPr>
          <w:p w:rsidR="00D73945" w:rsidRPr="00EA5F8E" w:rsidRDefault="00D73945" w:rsidP="00D73945">
            <w:pPr>
              <w:pStyle w:val="af4"/>
              <w:keepNext/>
              <w:spacing w:after="0"/>
              <w:jc w:val="center"/>
              <w:rPr>
                <w:bCs w:val="0"/>
                <w:szCs w:val="24"/>
              </w:rPr>
            </w:pPr>
            <w:r w:rsidRPr="00EA5F8E">
              <w:rPr>
                <w:bCs w:val="0"/>
                <w:szCs w:val="24"/>
              </w:rPr>
              <w:t>Общая численность, чел.</w:t>
            </w:r>
          </w:p>
        </w:tc>
      </w:tr>
      <w:tr w:rsidR="00D73945" w:rsidRPr="00EA5F8E" w:rsidTr="00D73945">
        <w:trPr>
          <w:trHeight w:val="687"/>
          <w:tblHeader/>
        </w:trPr>
        <w:tc>
          <w:tcPr>
            <w:tcW w:w="279" w:type="pct"/>
            <w:vMerge/>
            <w:vAlign w:val="center"/>
          </w:tcPr>
          <w:p w:rsidR="00D73945" w:rsidRPr="00EA5F8E" w:rsidRDefault="00D73945" w:rsidP="00D73945">
            <w:pPr>
              <w:jc w:val="center"/>
            </w:pPr>
          </w:p>
        </w:tc>
        <w:tc>
          <w:tcPr>
            <w:tcW w:w="1350" w:type="pct"/>
            <w:vMerge/>
            <w:vAlign w:val="center"/>
          </w:tcPr>
          <w:p w:rsidR="00D73945" w:rsidRPr="00EA5F8E" w:rsidRDefault="00D73945" w:rsidP="00D73945">
            <w:pPr>
              <w:jc w:val="center"/>
            </w:pPr>
          </w:p>
        </w:tc>
        <w:tc>
          <w:tcPr>
            <w:tcW w:w="819" w:type="pct"/>
            <w:vAlign w:val="center"/>
          </w:tcPr>
          <w:p w:rsidR="00D73945" w:rsidRPr="00EA5F8E" w:rsidRDefault="00D73945" w:rsidP="00D73945">
            <w:pPr>
              <w:pStyle w:val="af4"/>
              <w:spacing w:after="0"/>
              <w:jc w:val="center"/>
              <w:rPr>
                <w:bCs w:val="0"/>
                <w:szCs w:val="24"/>
              </w:rPr>
            </w:pPr>
            <w:r w:rsidRPr="00EA5F8E">
              <w:rPr>
                <w:bCs w:val="0"/>
                <w:szCs w:val="24"/>
              </w:rPr>
              <w:t>От районного центра</w:t>
            </w:r>
          </w:p>
        </w:tc>
        <w:tc>
          <w:tcPr>
            <w:tcW w:w="916" w:type="pct"/>
            <w:vAlign w:val="center"/>
          </w:tcPr>
          <w:p w:rsidR="00D73945" w:rsidRPr="00EA5F8E" w:rsidRDefault="00D73945" w:rsidP="00D73945">
            <w:pPr>
              <w:pStyle w:val="af4"/>
              <w:spacing w:after="0"/>
              <w:jc w:val="center"/>
              <w:rPr>
                <w:bCs w:val="0"/>
                <w:szCs w:val="24"/>
              </w:rPr>
            </w:pPr>
            <w:r w:rsidRPr="00EA5F8E">
              <w:rPr>
                <w:bCs w:val="0"/>
                <w:szCs w:val="24"/>
              </w:rPr>
              <w:t>От центра муниципального образования</w:t>
            </w:r>
          </w:p>
        </w:tc>
        <w:tc>
          <w:tcPr>
            <w:tcW w:w="809" w:type="pct"/>
            <w:vMerge/>
            <w:vAlign w:val="center"/>
          </w:tcPr>
          <w:p w:rsidR="00D73945" w:rsidRPr="00EA5F8E" w:rsidRDefault="00D73945" w:rsidP="00D73945">
            <w:pPr>
              <w:jc w:val="center"/>
            </w:pPr>
          </w:p>
        </w:tc>
        <w:tc>
          <w:tcPr>
            <w:tcW w:w="827" w:type="pct"/>
            <w:vMerge/>
            <w:vAlign w:val="center"/>
          </w:tcPr>
          <w:p w:rsidR="00D73945" w:rsidRPr="00EA5F8E" w:rsidRDefault="00D73945" w:rsidP="00D73945">
            <w:pPr>
              <w:jc w:val="center"/>
            </w:pPr>
          </w:p>
        </w:tc>
      </w:tr>
      <w:tr w:rsidR="00D73945" w:rsidRPr="00EA5F8E" w:rsidTr="00D73945">
        <w:trPr>
          <w:trHeight w:val="257"/>
        </w:trPr>
        <w:tc>
          <w:tcPr>
            <w:tcW w:w="279" w:type="pct"/>
            <w:vAlign w:val="center"/>
          </w:tcPr>
          <w:p w:rsidR="00D73945" w:rsidRPr="00EA5F8E" w:rsidRDefault="00D73945" w:rsidP="00D73945">
            <w:pPr>
              <w:tabs>
                <w:tab w:val="left" w:pos="1230"/>
              </w:tabs>
              <w:jc w:val="center"/>
            </w:pPr>
            <w:r w:rsidRPr="00EA5F8E">
              <w:t>1</w:t>
            </w:r>
          </w:p>
        </w:tc>
        <w:tc>
          <w:tcPr>
            <w:tcW w:w="1350" w:type="pct"/>
            <w:vAlign w:val="center"/>
          </w:tcPr>
          <w:p w:rsidR="00D73945" w:rsidRPr="00EA5F8E" w:rsidRDefault="00D73945" w:rsidP="00D73945">
            <w:r w:rsidRPr="00EA5F8E">
              <w:t>поселок при железнодорожной станции  Глушково</w:t>
            </w:r>
          </w:p>
        </w:tc>
        <w:tc>
          <w:tcPr>
            <w:tcW w:w="819" w:type="pct"/>
            <w:vAlign w:val="center"/>
          </w:tcPr>
          <w:p w:rsidR="00D73945" w:rsidRPr="00EA5F8E" w:rsidRDefault="00D73945" w:rsidP="00D73945">
            <w:pPr>
              <w:tabs>
                <w:tab w:val="left" w:pos="1230"/>
              </w:tabs>
              <w:jc w:val="center"/>
            </w:pPr>
            <w:r w:rsidRPr="00EA5F8E">
              <w:t>10</w:t>
            </w:r>
          </w:p>
        </w:tc>
        <w:tc>
          <w:tcPr>
            <w:tcW w:w="916" w:type="pct"/>
            <w:vAlign w:val="center"/>
          </w:tcPr>
          <w:p w:rsidR="00D73945" w:rsidRPr="00EA5F8E" w:rsidRDefault="00D73945" w:rsidP="00D73945">
            <w:pPr>
              <w:tabs>
                <w:tab w:val="left" w:pos="1230"/>
              </w:tabs>
              <w:jc w:val="center"/>
            </w:pPr>
            <w:r w:rsidRPr="00EA5F8E">
              <w:t>5</w:t>
            </w:r>
          </w:p>
        </w:tc>
        <w:tc>
          <w:tcPr>
            <w:tcW w:w="809" w:type="pct"/>
            <w:vAlign w:val="center"/>
          </w:tcPr>
          <w:p w:rsidR="00D73945" w:rsidRPr="00EA5F8E" w:rsidRDefault="00D73945" w:rsidP="00D73945">
            <w:pPr>
              <w:tabs>
                <w:tab w:val="left" w:pos="1230"/>
              </w:tabs>
              <w:jc w:val="center"/>
            </w:pPr>
            <w:r w:rsidRPr="00EA5F8E">
              <w:t>128</w:t>
            </w:r>
          </w:p>
        </w:tc>
        <w:tc>
          <w:tcPr>
            <w:tcW w:w="827" w:type="pct"/>
            <w:vAlign w:val="center"/>
          </w:tcPr>
          <w:p w:rsidR="00D73945" w:rsidRPr="00EA5F8E" w:rsidRDefault="00D73945" w:rsidP="00D73945">
            <w:pPr>
              <w:tabs>
                <w:tab w:val="left" w:pos="1230"/>
              </w:tabs>
              <w:jc w:val="center"/>
            </w:pPr>
            <w:r w:rsidRPr="00EA5F8E">
              <w:t>263</w:t>
            </w:r>
          </w:p>
        </w:tc>
      </w:tr>
      <w:tr w:rsidR="00D73945" w:rsidRPr="00EA5F8E" w:rsidTr="00D73945">
        <w:trPr>
          <w:trHeight w:val="257"/>
        </w:trPr>
        <w:tc>
          <w:tcPr>
            <w:tcW w:w="279" w:type="pct"/>
            <w:vAlign w:val="center"/>
          </w:tcPr>
          <w:p w:rsidR="00D73945" w:rsidRPr="00EA5F8E" w:rsidRDefault="00D73945" w:rsidP="00D73945">
            <w:pPr>
              <w:widowControl w:val="0"/>
              <w:tabs>
                <w:tab w:val="left" w:pos="1230"/>
              </w:tabs>
              <w:jc w:val="center"/>
            </w:pPr>
            <w:r w:rsidRPr="00EA5F8E">
              <w:t>2</w:t>
            </w:r>
          </w:p>
        </w:tc>
        <w:tc>
          <w:tcPr>
            <w:tcW w:w="1350" w:type="pct"/>
            <w:vAlign w:val="center"/>
          </w:tcPr>
          <w:p w:rsidR="00D73945" w:rsidRPr="00EA5F8E" w:rsidRDefault="00D73945" w:rsidP="00D73945">
            <w:pPr>
              <w:widowControl w:val="0"/>
            </w:pPr>
            <w:r w:rsidRPr="00EA5F8E">
              <w:t xml:space="preserve">деревня 1-я </w:t>
            </w:r>
            <w:proofErr w:type="spellStart"/>
            <w:r w:rsidRPr="00EA5F8E">
              <w:t>Мужица</w:t>
            </w:r>
            <w:proofErr w:type="spellEnd"/>
          </w:p>
        </w:tc>
        <w:tc>
          <w:tcPr>
            <w:tcW w:w="819" w:type="pct"/>
            <w:vAlign w:val="center"/>
          </w:tcPr>
          <w:p w:rsidR="00D73945" w:rsidRPr="00EA5F8E" w:rsidRDefault="00D73945" w:rsidP="00D73945">
            <w:pPr>
              <w:widowControl w:val="0"/>
              <w:tabs>
                <w:tab w:val="left" w:pos="1230"/>
              </w:tabs>
              <w:jc w:val="center"/>
            </w:pPr>
            <w:r w:rsidRPr="00EA5F8E">
              <w:t>13</w:t>
            </w:r>
          </w:p>
        </w:tc>
        <w:tc>
          <w:tcPr>
            <w:tcW w:w="916" w:type="pct"/>
            <w:vAlign w:val="center"/>
          </w:tcPr>
          <w:p w:rsidR="00D73945" w:rsidRPr="00EA5F8E" w:rsidRDefault="00D73945" w:rsidP="00D73945">
            <w:pPr>
              <w:widowControl w:val="0"/>
              <w:tabs>
                <w:tab w:val="left" w:pos="1230"/>
              </w:tabs>
              <w:jc w:val="center"/>
            </w:pPr>
            <w:r w:rsidRPr="00EA5F8E">
              <w:t>1</w:t>
            </w:r>
          </w:p>
        </w:tc>
        <w:tc>
          <w:tcPr>
            <w:tcW w:w="809" w:type="pct"/>
            <w:vAlign w:val="center"/>
          </w:tcPr>
          <w:p w:rsidR="00D73945" w:rsidRPr="00EA5F8E" w:rsidRDefault="00D73945" w:rsidP="00D73945">
            <w:pPr>
              <w:widowControl w:val="0"/>
              <w:tabs>
                <w:tab w:val="left" w:pos="1230"/>
              </w:tabs>
              <w:jc w:val="center"/>
            </w:pPr>
            <w:r w:rsidRPr="00EA5F8E">
              <w:t>84</w:t>
            </w:r>
          </w:p>
        </w:tc>
        <w:tc>
          <w:tcPr>
            <w:tcW w:w="827" w:type="pct"/>
            <w:vAlign w:val="center"/>
          </w:tcPr>
          <w:p w:rsidR="00D73945" w:rsidRPr="00EA5F8E" w:rsidRDefault="00D73945" w:rsidP="00D73945">
            <w:pPr>
              <w:widowControl w:val="0"/>
              <w:tabs>
                <w:tab w:val="left" w:pos="1230"/>
              </w:tabs>
              <w:jc w:val="center"/>
            </w:pPr>
            <w:r w:rsidRPr="00EA5F8E">
              <w:t>185</w:t>
            </w:r>
          </w:p>
        </w:tc>
      </w:tr>
      <w:tr w:rsidR="00D73945" w:rsidRPr="00EA5F8E" w:rsidTr="00D73945">
        <w:tc>
          <w:tcPr>
            <w:tcW w:w="279" w:type="pct"/>
            <w:vAlign w:val="center"/>
          </w:tcPr>
          <w:p w:rsidR="00D73945" w:rsidRPr="00EA5F8E" w:rsidRDefault="00D73945" w:rsidP="00D73945">
            <w:pPr>
              <w:widowControl w:val="0"/>
              <w:tabs>
                <w:tab w:val="left" w:pos="1230"/>
              </w:tabs>
              <w:jc w:val="center"/>
            </w:pPr>
            <w:r w:rsidRPr="00EA5F8E">
              <w:t>3</w:t>
            </w:r>
          </w:p>
        </w:tc>
        <w:tc>
          <w:tcPr>
            <w:tcW w:w="1350" w:type="pct"/>
            <w:vAlign w:val="center"/>
          </w:tcPr>
          <w:p w:rsidR="00D73945" w:rsidRPr="00EA5F8E" w:rsidRDefault="00D73945" w:rsidP="00D73945">
            <w:pPr>
              <w:widowControl w:val="0"/>
            </w:pPr>
            <w:r w:rsidRPr="00EA5F8E">
              <w:t xml:space="preserve">деревня 2-я </w:t>
            </w:r>
            <w:proofErr w:type="spellStart"/>
            <w:r w:rsidRPr="00EA5F8E">
              <w:t>Мужица</w:t>
            </w:r>
            <w:proofErr w:type="spellEnd"/>
          </w:p>
        </w:tc>
        <w:tc>
          <w:tcPr>
            <w:tcW w:w="819" w:type="pct"/>
            <w:vAlign w:val="center"/>
          </w:tcPr>
          <w:p w:rsidR="00D73945" w:rsidRPr="00EA5F8E" w:rsidRDefault="00D73945" w:rsidP="00D73945">
            <w:pPr>
              <w:widowControl w:val="0"/>
              <w:tabs>
                <w:tab w:val="left" w:pos="1230"/>
              </w:tabs>
              <w:jc w:val="center"/>
            </w:pPr>
            <w:r w:rsidRPr="00EA5F8E">
              <w:t>13</w:t>
            </w:r>
          </w:p>
        </w:tc>
        <w:tc>
          <w:tcPr>
            <w:tcW w:w="916" w:type="pct"/>
            <w:vAlign w:val="center"/>
          </w:tcPr>
          <w:p w:rsidR="00D73945" w:rsidRPr="00EA5F8E" w:rsidRDefault="00D73945" w:rsidP="00D73945">
            <w:pPr>
              <w:widowControl w:val="0"/>
              <w:tabs>
                <w:tab w:val="left" w:pos="1230"/>
              </w:tabs>
              <w:jc w:val="center"/>
            </w:pPr>
            <w:r w:rsidRPr="00EA5F8E">
              <w:t>1</w:t>
            </w:r>
          </w:p>
        </w:tc>
        <w:tc>
          <w:tcPr>
            <w:tcW w:w="809" w:type="pct"/>
            <w:vAlign w:val="center"/>
          </w:tcPr>
          <w:p w:rsidR="00D73945" w:rsidRPr="00EA5F8E" w:rsidRDefault="00D73945" w:rsidP="00D73945">
            <w:pPr>
              <w:widowControl w:val="0"/>
              <w:tabs>
                <w:tab w:val="left" w:pos="1230"/>
              </w:tabs>
              <w:jc w:val="center"/>
            </w:pPr>
            <w:r w:rsidRPr="00EA5F8E">
              <w:t>84</w:t>
            </w:r>
          </w:p>
        </w:tc>
        <w:tc>
          <w:tcPr>
            <w:tcW w:w="827" w:type="pct"/>
            <w:vAlign w:val="center"/>
          </w:tcPr>
          <w:p w:rsidR="00D73945" w:rsidRPr="00EA5F8E" w:rsidRDefault="00D73945" w:rsidP="00D73945">
            <w:pPr>
              <w:widowControl w:val="0"/>
              <w:tabs>
                <w:tab w:val="left" w:pos="1230"/>
              </w:tabs>
              <w:jc w:val="center"/>
            </w:pPr>
            <w:r w:rsidRPr="00EA5F8E">
              <w:t>170</w:t>
            </w:r>
          </w:p>
        </w:tc>
      </w:tr>
      <w:tr w:rsidR="00D73945" w:rsidRPr="00EA5F8E" w:rsidTr="00D73945">
        <w:tc>
          <w:tcPr>
            <w:tcW w:w="279" w:type="pct"/>
            <w:vAlign w:val="center"/>
          </w:tcPr>
          <w:p w:rsidR="00D73945" w:rsidRPr="00EA5F8E" w:rsidRDefault="00D73945" w:rsidP="00D73945">
            <w:pPr>
              <w:widowControl w:val="0"/>
              <w:tabs>
                <w:tab w:val="left" w:pos="1230"/>
              </w:tabs>
              <w:jc w:val="center"/>
            </w:pPr>
            <w:r w:rsidRPr="00EA5F8E">
              <w:t>4</w:t>
            </w:r>
          </w:p>
        </w:tc>
        <w:tc>
          <w:tcPr>
            <w:tcW w:w="1350" w:type="pct"/>
            <w:vAlign w:val="center"/>
          </w:tcPr>
          <w:p w:rsidR="00D73945" w:rsidRPr="00EA5F8E" w:rsidRDefault="00D73945" w:rsidP="00D73945">
            <w:pPr>
              <w:widowControl w:val="0"/>
            </w:pPr>
            <w:r w:rsidRPr="00EA5F8E">
              <w:t>поселок Новоивановка</w:t>
            </w:r>
          </w:p>
        </w:tc>
        <w:tc>
          <w:tcPr>
            <w:tcW w:w="819" w:type="pct"/>
            <w:vAlign w:val="center"/>
          </w:tcPr>
          <w:p w:rsidR="00D73945" w:rsidRPr="00EA5F8E" w:rsidRDefault="00D73945" w:rsidP="00D73945">
            <w:pPr>
              <w:widowControl w:val="0"/>
              <w:tabs>
                <w:tab w:val="left" w:pos="1230"/>
              </w:tabs>
              <w:jc w:val="center"/>
            </w:pPr>
            <w:r w:rsidRPr="00EA5F8E">
              <w:t>14</w:t>
            </w:r>
          </w:p>
        </w:tc>
        <w:tc>
          <w:tcPr>
            <w:tcW w:w="916" w:type="pct"/>
            <w:vAlign w:val="center"/>
          </w:tcPr>
          <w:p w:rsidR="00D73945" w:rsidRPr="00EA5F8E" w:rsidRDefault="00D73945" w:rsidP="00D73945">
            <w:pPr>
              <w:widowControl w:val="0"/>
              <w:tabs>
                <w:tab w:val="left" w:pos="1230"/>
              </w:tabs>
              <w:jc w:val="center"/>
            </w:pPr>
            <w:r w:rsidRPr="00EA5F8E">
              <w:t>0,5</w:t>
            </w:r>
          </w:p>
        </w:tc>
        <w:tc>
          <w:tcPr>
            <w:tcW w:w="809" w:type="pct"/>
            <w:vAlign w:val="center"/>
          </w:tcPr>
          <w:p w:rsidR="00D73945" w:rsidRPr="00EA5F8E" w:rsidRDefault="00D73945" w:rsidP="00D73945">
            <w:pPr>
              <w:widowControl w:val="0"/>
              <w:tabs>
                <w:tab w:val="left" w:pos="1230"/>
              </w:tabs>
              <w:jc w:val="center"/>
            </w:pPr>
            <w:r w:rsidRPr="00EA5F8E">
              <w:t>117</w:t>
            </w:r>
          </w:p>
        </w:tc>
        <w:tc>
          <w:tcPr>
            <w:tcW w:w="827" w:type="pct"/>
            <w:vAlign w:val="center"/>
          </w:tcPr>
          <w:p w:rsidR="00D73945" w:rsidRPr="00EA5F8E" w:rsidRDefault="00D73945" w:rsidP="00D73945">
            <w:pPr>
              <w:widowControl w:val="0"/>
              <w:tabs>
                <w:tab w:val="left" w:pos="1230"/>
              </w:tabs>
              <w:jc w:val="center"/>
            </w:pPr>
            <w:r w:rsidRPr="00EA5F8E">
              <w:t>232</w:t>
            </w:r>
          </w:p>
        </w:tc>
      </w:tr>
      <w:tr w:rsidR="00D73945" w:rsidRPr="00EA5F8E" w:rsidTr="00D73945">
        <w:tc>
          <w:tcPr>
            <w:tcW w:w="279" w:type="pct"/>
            <w:vAlign w:val="center"/>
          </w:tcPr>
          <w:p w:rsidR="00D73945" w:rsidRPr="00EA5F8E" w:rsidRDefault="00D73945" w:rsidP="00D73945">
            <w:pPr>
              <w:widowControl w:val="0"/>
              <w:tabs>
                <w:tab w:val="left" w:pos="1230"/>
              </w:tabs>
              <w:jc w:val="center"/>
            </w:pPr>
            <w:r w:rsidRPr="00EA5F8E">
              <w:t>5</w:t>
            </w:r>
          </w:p>
        </w:tc>
        <w:tc>
          <w:tcPr>
            <w:tcW w:w="1350" w:type="pct"/>
            <w:vAlign w:val="center"/>
          </w:tcPr>
          <w:p w:rsidR="00D73945" w:rsidRPr="00EA5F8E" w:rsidRDefault="00D73945" w:rsidP="00D73945">
            <w:pPr>
              <w:widowControl w:val="0"/>
            </w:pPr>
            <w:r w:rsidRPr="00EA5F8E">
              <w:t xml:space="preserve">село </w:t>
            </w:r>
            <w:proofErr w:type="spellStart"/>
            <w:r w:rsidRPr="00EA5F8E">
              <w:t>Кульбаки</w:t>
            </w:r>
            <w:proofErr w:type="spellEnd"/>
          </w:p>
        </w:tc>
        <w:tc>
          <w:tcPr>
            <w:tcW w:w="819" w:type="pct"/>
            <w:vAlign w:val="center"/>
          </w:tcPr>
          <w:p w:rsidR="00D73945" w:rsidRPr="00EA5F8E" w:rsidRDefault="00D73945" w:rsidP="00D73945">
            <w:pPr>
              <w:widowControl w:val="0"/>
              <w:tabs>
                <w:tab w:val="left" w:pos="1230"/>
              </w:tabs>
              <w:jc w:val="center"/>
            </w:pPr>
            <w:r w:rsidRPr="00EA5F8E">
              <w:t>17</w:t>
            </w:r>
          </w:p>
        </w:tc>
        <w:tc>
          <w:tcPr>
            <w:tcW w:w="916" w:type="pct"/>
            <w:vAlign w:val="center"/>
          </w:tcPr>
          <w:p w:rsidR="00D73945" w:rsidRPr="00EA5F8E" w:rsidRDefault="00D73945" w:rsidP="00D73945">
            <w:pPr>
              <w:widowControl w:val="0"/>
              <w:tabs>
                <w:tab w:val="left" w:pos="1230"/>
              </w:tabs>
              <w:jc w:val="center"/>
            </w:pPr>
            <w:r w:rsidRPr="00EA5F8E">
              <w:t>3</w:t>
            </w:r>
          </w:p>
        </w:tc>
        <w:tc>
          <w:tcPr>
            <w:tcW w:w="809" w:type="pct"/>
            <w:vAlign w:val="center"/>
          </w:tcPr>
          <w:p w:rsidR="00D73945" w:rsidRPr="00EA5F8E" w:rsidRDefault="00D73945" w:rsidP="00D73945">
            <w:pPr>
              <w:widowControl w:val="0"/>
              <w:tabs>
                <w:tab w:val="left" w:pos="1230"/>
              </w:tabs>
              <w:jc w:val="center"/>
            </w:pPr>
            <w:r w:rsidRPr="00EA5F8E">
              <w:t>364</w:t>
            </w:r>
          </w:p>
        </w:tc>
        <w:tc>
          <w:tcPr>
            <w:tcW w:w="827" w:type="pct"/>
            <w:vAlign w:val="center"/>
          </w:tcPr>
          <w:p w:rsidR="00D73945" w:rsidRPr="00EA5F8E" w:rsidRDefault="00D73945" w:rsidP="00D73945">
            <w:pPr>
              <w:widowControl w:val="0"/>
              <w:tabs>
                <w:tab w:val="left" w:pos="1230"/>
              </w:tabs>
              <w:jc w:val="center"/>
            </w:pPr>
            <w:r w:rsidRPr="00EA5F8E">
              <w:t>853</w:t>
            </w:r>
          </w:p>
        </w:tc>
      </w:tr>
      <w:tr w:rsidR="00D73945" w:rsidRPr="00EA5F8E" w:rsidTr="00D73945">
        <w:tc>
          <w:tcPr>
            <w:tcW w:w="279" w:type="pct"/>
            <w:vAlign w:val="center"/>
          </w:tcPr>
          <w:p w:rsidR="00D73945" w:rsidRPr="00EA5F8E" w:rsidRDefault="00D73945" w:rsidP="00D73945">
            <w:pPr>
              <w:widowControl w:val="0"/>
              <w:tabs>
                <w:tab w:val="left" w:pos="1230"/>
              </w:tabs>
              <w:jc w:val="center"/>
            </w:pPr>
            <w:r w:rsidRPr="00EA5F8E">
              <w:t>6</w:t>
            </w:r>
          </w:p>
        </w:tc>
        <w:tc>
          <w:tcPr>
            <w:tcW w:w="1350" w:type="pct"/>
            <w:vAlign w:val="center"/>
          </w:tcPr>
          <w:p w:rsidR="00D73945" w:rsidRPr="00EA5F8E" w:rsidRDefault="00D73945" w:rsidP="00D73945">
            <w:pPr>
              <w:widowControl w:val="0"/>
            </w:pPr>
            <w:r w:rsidRPr="00EA5F8E">
              <w:t>поселок Синяк</w:t>
            </w:r>
          </w:p>
        </w:tc>
        <w:tc>
          <w:tcPr>
            <w:tcW w:w="819" w:type="pct"/>
            <w:vAlign w:val="center"/>
          </w:tcPr>
          <w:p w:rsidR="00D73945" w:rsidRPr="00EA5F8E" w:rsidRDefault="00D73945" w:rsidP="00D73945">
            <w:pPr>
              <w:widowControl w:val="0"/>
              <w:tabs>
                <w:tab w:val="left" w:pos="1230"/>
              </w:tabs>
              <w:jc w:val="center"/>
            </w:pPr>
            <w:r w:rsidRPr="00EA5F8E">
              <w:t>20</w:t>
            </w:r>
          </w:p>
        </w:tc>
        <w:tc>
          <w:tcPr>
            <w:tcW w:w="916" w:type="pct"/>
            <w:vAlign w:val="center"/>
          </w:tcPr>
          <w:p w:rsidR="00D73945" w:rsidRPr="00EA5F8E" w:rsidRDefault="00D73945" w:rsidP="00D73945">
            <w:pPr>
              <w:widowControl w:val="0"/>
              <w:tabs>
                <w:tab w:val="left" w:pos="1230"/>
              </w:tabs>
              <w:jc w:val="center"/>
            </w:pPr>
            <w:r w:rsidRPr="00EA5F8E">
              <w:t>7</w:t>
            </w:r>
          </w:p>
        </w:tc>
        <w:tc>
          <w:tcPr>
            <w:tcW w:w="809" w:type="pct"/>
            <w:vAlign w:val="center"/>
          </w:tcPr>
          <w:p w:rsidR="00D73945" w:rsidRPr="00EA5F8E" w:rsidRDefault="00D73945" w:rsidP="00D73945">
            <w:pPr>
              <w:widowControl w:val="0"/>
              <w:tabs>
                <w:tab w:val="left" w:pos="1230"/>
              </w:tabs>
              <w:jc w:val="center"/>
            </w:pPr>
            <w:r w:rsidRPr="00EA5F8E">
              <w:t>10</w:t>
            </w:r>
          </w:p>
        </w:tc>
        <w:tc>
          <w:tcPr>
            <w:tcW w:w="827" w:type="pct"/>
            <w:vAlign w:val="center"/>
          </w:tcPr>
          <w:p w:rsidR="00D73945" w:rsidRPr="00EA5F8E" w:rsidRDefault="00D73945" w:rsidP="00D73945">
            <w:pPr>
              <w:widowControl w:val="0"/>
              <w:tabs>
                <w:tab w:val="left" w:pos="1230"/>
              </w:tabs>
              <w:jc w:val="center"/>
            </w:pPr>
            <w:r w:rsidRPr="00EA5F8E">
              <w:t>11</w:t>
            </w:r>
          </w:p>
        </w:tc>
      </w:tr>
      <w:tr w:rsidR="00D73945" w:rsidRPr="00EA5F8E" w:rsidTr="00D73945">
        <w:tc>
          <w:tcPr>
            <w:tcW w:w="279" w:type="pct"/>
            <w:vAlign w:val="center"/>
          </w:tcPr>
          <w:p w:rsidR="00D73945" w:rsidRPr="00EA5F8E" w:rsidRDefault="00D73945" w:rsidP="00D73945">
            <w:pPr>
              <w:widowControl w:val="0"/>
              <w:tabs>
                <w:tab w:val="left" w:pos="1230"/>
              </w:tabs>
              <w:jc w:val="center"/>
            </w:pPr>
            <w:r w:rsidRPr="00EA5F8E">
              <w:t>7</w:t>
            </w:r>
          </w:p>
        </w:tc>
        <w:tc>
          <w:tcPr>
            <w:tcW w:w="1350" w:type="pct"/>
            <w:vAlign w:val="center"/>
          </w:tcPr>
          <w:p w:rsidR="00D73945" w:rsidRPr="00EA5F8E" w:rsidRDefault="00D73945" w:rsidP="00D73945">
            <w:pPr>
              <w:widowControl w:val="0"/>
            </w:pPr>
            <w:r w:rsidRPr="00EA5F8E">
              <w:t>село Сергеевка</w:t>
            </w:r>
          </w:p>
        </w:tc>
        <w:tc>
          <w:tcPr>
            <w:tcW w:w="819" w:type="pct"/>
            <w:vAlign w:val="center"/>
          </w:tcPr>
          <w:p w:rsidR="00D73945" w:rsidRPr="00EA5F8E" w:rsidRDefault="00D73945" w:rsidP="00D73945">
            <w:pPr>
              <w:widowControl w:val="0"/>
              <w:tabs>
                <w:tab w:val="left" w:pos="1230"/>
              </w:tabs>
              <w:jc w:val="center"/>
            </w:pPr>
            <w:r w:rsidRPr="00EA5F8E">
              <w:t>19</w:t>
            </w:r>
          </w:p>
        </w:tc>
        <w:tc>
          <w:tcPr>
            <w:tcW w:w="916" w:type="pct"/>
            <w:vAlign w:val="center"/>
          </w:tcPr>
          <w:p w:rsidR="00D73945" w:rsidRPr="00EA5F8E" w:rsidRDefault="00D73945" w:rsidP="00D73945">
            <w:pPr>
              <w:widowControl w:val="0"/>
              <w:tabs>
                <w:tab w:val="left" w:pos="1230"/>
              </w:tabs>
              <w:jc w:val="center"/>
            </w:pPr>
            <w:r w:rsidRPr="00EA5F8E">
              <w:t>15</w:t>
            </w:r>
          </w:p>
        </w:tc>
        <w:tc>
          <w:tcPr>
            <w:tcW w:w="809" w:type="pct"/>
            <w:vAlign w:val="center"/>
          </w:tcPr>
          <w:p w:rsidR="00D73945" w:rsidRPr="00EA5F8E" w:rsidRDefault="00D73945" w:rsidP="00D73945">
            <w:pPr>
              <w:widowControl w:val="0"/>
              <w:tabs>
                <w:tab w:val="left" w:pos="1230"/>
              </w:tabs>
              <w:jc w:val="center"/>
            </w:pPr>
            <w:r w:rsidRPr="00EA5F8E">
              <w:t>50</w:t>
            </w:r>
          </w:p>
        </w:tc>
        <w:tc>
          <w:tcPr>
            <w:tcW w:w="827" w:type="pct"/>
            <w:vAlign w:val="center"/>
          </w:tcPr>
          <w:p w:rsidR="00D73945" w:rsidRPr="00EA5F8E" w:rsidRDefault="00D73945" w:rsidP="00D73945">
            <w:pPr>
              <w:widowControl w:val="0"/>
              <w:tabs>
                <w:tab w:val="left" w:pos="1230"/>
              </w:tabs>
              <w:jc w:val="center"/>
            </w:pPr>
            <w:r w:rsidRPr="00EA5F8E">
              <w:t>139</w:t>
            </w:r>
          </w:p>
        </w:tc>
      </w:tr>
      <w:tr w:rsidR="00D73945" w:rsidRPr="00EA5F8E" w:rsidTr="00D73945">
        <w:tc>
          <w:tcPr>
            <w:tcW w:w="279" w:type="pct"/>
            <w:vAlign w:val="center"/>
          </w:tcPr>
          <w:p w:rsidR="00D73945" w:rsidRPr="00EA5F8E" w:rsidRDefault="00D73945" w:rsidP="00D73945">
            <w:pPr>
              <w:widowControl w:val="0"/>
              <w:tabs>
                <w:tab w:val="left" w:pos="1230"/>
              </w:tabs>
              <w:jc w:val="center"/>
            </w:pPr>
            <w:r w:rsidRPr="00EA5F8E">
              <w:t>8</w:t>
            </w:r>
          </w:p>
        </w:tc>
        <w:tc>
          <w:tcPr>
            <w:tcW w:w="1350" w:type="pct"/>
            <w:vAlign w:val="center"/>
          </w:tcPr>
          <w:p w:rsidR="00D73945" w:rsidRPr="00EA5F8E" w:rsidRDefault="00D73945" w:rsidP="00D73945">
            <w:pPr>
              <w:widowControl w:val="0"/>
            </w:pPr>
            <w:r w:rsidRPr="00EA5F8E">
              <w:t>деревня Елизаветовка</w:t>
            </w:r>
          </w:p>
        </w:tc>
        <w:tc>
          <w:tcPr>
            <w:tcW w:w="819" w:type="pct"/>
            <w:vAlign w:val="center"/>
          </w:tcPr>
          <w:p w:rsidR="00D73945" w:rsidRPr="00EA5F8E" w:rsidRDefault="00D73945" w:rsidP="00D73945">
            <w:pPr>
              <w:widowControl w:val="0"/>
              <w:tabs>
                <w:tab w:val="left" w:pos="1230"/>
              </w:tabs>
              <w:jc w:val="center"/>
            </w:pPr>
            <w:r w:rsidRPr="00EA5F8E">
              <w:t>23</w:t>
            </w:r>
          </w:p>
        </w:tc>
        <w:tc>
          <w:tcPr>
            <w:tcW w:w="916" w:type="pct"/>
            <w:vAlign w:val="center"/>
          </w:tcPr>
          <w:p w:rsidR="00D73945" w:rsidRPr="00EA5F8E" w:rsidRDefault="00D73945" w:rsidP="00D73945">
            <w:pPr>
              <w:widowControl w:val="0"/>
              <w:tabs>
                <w:tab w:val="left" w:pos="1230"/>
              </w:tabs>
              <w:jc w:val="center"/>
            </w:pPr>
            <w:r w:rsidRPr="00EA5F8E">
              <w:t>19</w:t>
            </w:r>
          </w:p>
        </w:tc>
        <w:tc>
          <w:tcPr>
            <w:tcW w:w="809" w:type="pct"/>
            <w:vAlign w:val="center"/>
          </w:tcPr>
          <w:p w:rsidR="00D73945" w:rsidRPr="00EA5F8E" w:rsidRDefault="00D73945" w:rsidP="00D73945">
            <w:pPr>
              <w:widowControl w:val="0"/>
              <w:tabs>
                <w:tab w:val="left" w:pos="1230"/>
              </w:tabs>
              <w:jc w:val="center"/>
            </w:pPr>
            <w:r w:rsidRPr="00EA5F8E">
              <w:t>99</w:t>
            </w:r>
          </w:p>
        </w:tc>
        <w:tc>
          <w:tcPr>
            <w:tcW w:w="827" w:type="pct"/>
            <w:vAlign w:val="center"/>
          </w:tcPr>
          <w:p w:rsidR="00D73945" w:rsidRPr="00EA5F8E" w:rsidRDefault="00D73945" w:rsidP="00D73945">
            <w:pPr>
              <w:widowControl w:val="0"/>
              <w:tabs>
                <w:tab w:val="left" w:pos="1230"/>
              </w:tabs>
              <w:jc w:val="center"/>
            </w:pPr>
            <w:r w:rsidRPr="00EA5F8E">
              <w:t>300</w:t>
            </w:r>
          </w:p>
        </w:tc>
      </w:tr>
      <w:tr w:rsidR="00D73945" w:rsidRPr="00EA5F8E" w:rsidTr="00D73945">
        <w:tc>
          <w:tcPr>
            <w:tcW w:w="279" w:type="pct"/>
            <w:vAlign w:val="center"/>
          </w:tcPr>
          <w:p w:rsidR="00D73945" w:rsidRPr="00EA5F8E" w:rsidRDefault="00D73945" w:rsidP="00D73945">
            <w:pPr>
              <w:widowControl w:val="0"/>
              <w:tabs>
                <w:tab w:val="left" w:pos="1230"/>
              </w:tabs>
              <w:jc w:val="center"/>
            </w:pPr>
            <w:r w:rsidRPr="00EA5F8E">
              <w:t>9</w:t>
            </w:r>
          </w:p>
        </w:tc>
        <w:tc>
          <w:tcPr>
            <w:tcW w:w="1350" w:type="pct"/>
            <w:vAlign w:val="center"/>
          </w:tcPr>
          <w:p w:rsidR="00D73945" w:rsidRPr="00EA5F8E" w:rsidRDefault="00D73945" w:rsidP="00D73945">
            <w:pPr>
              <w:widowControl w:val="0"/>
            </w:pPr>
            <w:r w:rsidRPr="00EA5F8E">
              <w:t>поселок Политотдельский</w:t>
            </w:r>
          </w:p>
        </w:tc>
        <w:tc>
          <w:tcPr>
            <w:tcW w:w="819" w:type="pct"/>
            <w:vAlign w:val="center"/>
          </w:tcPr>
          <w:p w:rsidR="00D73945" w:rsidRPr="00EA5F8E" w:rsidRDefault="00D73945" w:rsidP="00D73945">
            <w:pPr>
              <w:widowControl w:val="0"/>
              <w:tabs>
                <w:tab w:val="left" w:pos="1230"/>
              </w:tabs>
              <w:jc w:val="center"/>
            </w:pPr>
            <w:r w:rsidRPr="00EA5F8E">
              <w:t>23</w:t>
            </w:r>
          </w:p>
        </w:tc>
        <w:tc>
          <w:tcPr>
            <w:tcW w:w="916" w:type="pct"/>
            <w:vAlign w:val="center"/>
          </w:tcPr>
          <w:p w:rsidR="00D73945" w:rsidRPr="00EA5F8E" w:rsidRDefault="00D73945" w:rsidP="00D73945">
            <w:pPr>
              <w:widowControl w:val="0"/>
              <w:tabs>
                <w:tab w:val="left" w:pos="1230"/>
              </w:tabs>
              <w:jc w:val="center"/>
            </w:pPr>
            <w:r w:rsidRPr="00EA5F8E">
              <w:t>15</w:t>
            </w:r>
          </w:p>
        </w:tc>
        <w:tc>
          <w:tcPr>
            <w:tcW w:w="809" w:type="pct"/>
            <w:vAlign w:val="center"/>
          </w:tcPr>
          <w:p w:rsidR="00D73945" w:rsidRPr="00EA5F8E" w:rsidRDefault="00D73945" w:rsidP="00D73945">
            <w:pPr>
              <w:widowControl w:val="0"/>
              <w:tabs>
                <w:tab w:val="left" w:pos="1230"/>
              </w:tabs>
              <w:jc w:val="center"/>
            </w:pPr>
            <w:r w:rsidRPr="00EA5F8E">
              <w:t>84</w:t>
            </w:r>
          </w:p>
        </w:tc>
        <w:tc>
          <w:tcPr>
            <w:tcW w:w="827" w:type="pct"/>
            <w:vAlign w:val="center"/>
          </w:tcPr>
          <w:p w:rsidR="00D73945" w:rsidRPr="00EA5F8E" w:rsidRDefault="00D73945" w:rsidP="00D73945">
            <w:pPr>
              <w:widowControl w:val="0"/>
              <w:tabs>
                <w:tab w:val="left" w:pos="1230"/>
              </w:tabs>
              <w:jc w:val="center"/>
            </w:pPr>
            <w:r w:rsidRPr="00EA5F8E">
              <w:t>248</w:t>
            </w:r>
          </w:p>
        </w:tc>
      </w:tr>
      <w:tr w:rsidR="00D73945" w:rsidRPr="00EA5F8E" w:rsidTr="00D73945">
        <w:tc>
          <w:tcPr>
            <w:tcW w:w="3364" w:type="pct"/>
            <w:gridSpan w:val="4"/>
            <w:vAlign w:val="center"/>
          </w:tcPr>
          <w:p w:rsidR="00D73945" w:rsidRPr="00EA5F8E" w:rsidRDefault="00D73945" w:rsidP="00D73945">
            <w:pPr>
              <w:widowControl w:val="0"/>
              <w:tabs>
                <w:tab w:val="left" w:pos="1230"/>
              </w:tabs>
              <w:rPr>
                <w:b/>
              </w:rPr>
            </w:pPr>
            <w:r w:rsidRPr="00EA5F8E">
              <w:rPr>
                <w:b/>
              </w:rPr>
              <w:t>Итого:</w:t>
            </w:r>
          </w:p>
        </w:tc>
        <w:tc>
          <w:tcPr>
            <w:tcW w:w="809" w:type="pct"/>
            <w:vAlign w:val="center"/>
          </w:tcPr>
          <w:p w:rsidR="00D73945" w:rsidRPr="00EA5F8E" w:rsidRDefault="00D73945" w:rsidP="00D73945">
            <w:pPr>
              <w:widowControl w:val="0"/>
              <w:tabs>
                <w:tab w:val="left" w:pos="1230"/>
              </w:tabs>
              <w:jc w:val="center"/>
              <w:rPr>
                <w:b/>
              </w:rPr>
            </w:pPr>
            <w:r w:rsidRPr="00EA5F8E">
              <w:rPr>
                <w:b/>
              </w:rPr>
              <w:t>1020</w:t>
            </w:r>
          </w:p>
        </w:tc>
        <w:tc>
          <w:tcPr>
            <w:tcW w:w="827" w:type="pct"/>
            <w:vAlign w:val="center"/>
          </w:tcPr>
          <w:p w:rsidR="00D73945" w:rsidRPr="00EA5F8E" w:rsidRDefault="00D73945" w:rsidP="00D73945">
            <w:pPr>
              <w:widowControl w:val="0"/>
              <w:tabs>
                <w:tab w:val="left" w:pos="1230"/>
              </w:tabs>
              <w:jc w:val="center"/>
              <w:rPr>
                <w:b/>
              </w:rPr>
            </w:pPr>
            <w:r w:rsidRPr="00EA5F8E">
              <w:rPr>
                <w:b/>
              </w:rPr>
              <w:t>2401</w:t>
            </w:r>
          </w:p>
        </w:tc>
      </w:tr>
    </w:tbl>
    <w:p w:rsidR="00D73945" w:rsidRPr="00EA5F8E" w:rsidRDefault="00D73945" w:rsidP="00D73945">
      <w:pPr>
        <w:spacing w:line="360" w:lineRule="auto"/>
        <w:rPr>
          <w:b/>
          <w:color w:val="000000"/>
          <w:shd w:val="clear" w:color="auto" w:fill="FFFFFF"/>
        </w:rPr>
      </w:pPr>
    </w:p>
    <w:p w:rsidR="000F052B" w:rsidRDefault="000F052B" w:rsidP="00230C91">
      <w:pPr>
        <w:pStyle w:val="af2"/>
        <w:spacing w:before="0" w:after="0" w:line="360" w:lineRule="auto"/>
        <w:jc w:val="center"/>
        <w:rPr>
          <w:rFonts w:eastAsia="Calibri"/>
          <w:b/>
          <w:bCs/>
          <w:lang w:eastAsia="en-US"/>
        </w:rPr>
      </w:pPr>
    </w:p>
    <w:p w:rsidR="00EA5F8E" w:rsidRPr="00EA5F8E" w:rsidRDefault="00EA5F8E" w:rsidP="00230C91">
      <w:pPr>
        <w:pStyle w:val="af2"/>
        <w:spacing w:before="0" w:after="0" w:line="360" w:lineRule="auto"/>
        <w:jc w:val="center"/>
        <w:rPr>
          <w:rFonts w:eastAsia="Calibri"/>
          <w:b/>
          <w:bCs/>
          <w:lang w:eastAsia="en-US"/>
        </w:rPr>
      </w:pPr>
    </w:p>
    <w:p w:rsidR="000F052B" w:rsidRPr="00EA5F8E" w:rsidRDefault="000F052B" w:rsidP="000F052B">
      <w:pPr>
        <w:pStyle w:val="af2"/>
        <w:spacing w:before="0" w:after="0" w:line="360" w:lineRule="auto"/>
        <w:ind w:left="1224"/>
        <w:jc w:val="center"/>
        <w:rPr>
          <w:rFonts w:eastAsia="Calibri"/>
          <w:b/>
          <w:bCs/>
          <w:lang w:eastAsia="en-US"/>
        </w:rPr>
      </w:pPr>
      <w:r w:rsidRPr="00EA5F8E">
        <w:rPr>
          <w:rFonts w:eastAsia="Calibri"/>
          <w:b/>
          <w:bCs/>
          <w:lang w:eastAsia="en-US"/>
        </w:rPr>
        <w:lastRenderedPageBreak/>
        <w:t>Границы муниципального образования.</w:t>
      </w:r>
    </w:p>
    <w:p w:rsidR="00D73945" w:rsidRPr="00EA5F8E" w:rsidRDefault="00D73945" w:rsidP="00D73945">
      <w:pPr>
        <w:pStyle w:val="af2"/>
        <w:spacing w:before="0" w:after="0" w:line="360" w:lineRule="auto"/>
        <w:jc w:val="center"/>
      </w:pPr>
      <w:r w:rsidRPr="00EA5F8E">
        <w:rPr>
          <w:rFonts w:eastAsia="Calibri"/>
          <w:noProof/>
          <w:kern w:val="2"/>
        </w:rPr>
        <w:drawing>
          <wp:inline distT="0" distB="0" distL="0" distR="0">
            <wp:extent cx="5473700" cy="5194300"/>
            <wp:effectExtent l="0" t="0" r="0" b="6350"/>
            <wp:docPr id="6" name="Рисунок 6" descr="границы уста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ницы устава"/>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5194300"/>
                    </a:xfrm>
                    <a:prstGeom prst="rect">
                      <a:avLst/>
                    </a:prstGeom>
                    <a:noFill/>
                    <a:ln>
                      <a:noFill/>
                    </a:ln>
                  </pic:spPr>
                </pic:pic>
              </a:graphicData>
            </a:graphic>
          </wp:inline>
        </w:drawing>
      </w:r>
    </w:p>
    <w:p w:rsidR="00D73945" w:rsidRPr="00EA5F8E" w:rsidRDefault="00D73945" w:rsidP="00D73945">
      <w:pPr>
        <w:pStyle w:val="1c"/>
        <w:spacing w:after="0" w:line="360" w:lineRule="auto"/>
        <w:ind w:left="360" w:right="235"/>
        <w:jc w:val="center"/>
        <w:rPr>
          <w:sz w:val="24"/>
          <w:szCs w:val="24"/>
        </w:rPr>
      </w:pPr>
      <w:r w:rsidRPr="00EA5F8E">
        <w:rPr>
          <w:sz w:val="24"/>
          <w:szCs w:val="24"/>
          <w:lang w:eastAsia="ru-RU"/>
        </w:rPr>
        <w:t xml:space="preserve">Рис. </w:t>
      </w:r>
      <w:r w:rsidRPr="00EA5F8E">
        <w:rPr>
          <w:sz w:val="24"/>
          <w:szCs w:val="24"/>
        </w:rPr>
        <w:t xml:space="preserve">Существующие границы </w:t>
      </w:r>
      <w:proofErr w:type="spellStart"/>
      <w:r w:rsidRPr="00EA5F8E">
        <w:rPr>
          <w:sz w:val="24"/>
          <w:szCs w:val="24"/>
        </w:rPr>
        <w:t>Кульбакинского</w:t>
      </w:r>
      <w:proofErr w:type="spellEnd"/>
      <w:r w:rsidRPr="00EA5F8E">
        <w:rPr>
          <w:sz w:val="24"/>
          <w:szCs w:val="24"/>
        </w:rPr>
        <w:t xml:space="preserve"> сельсовета.</w:t>
      </w:r>
    </w:p>
    <w:p w:rsidR="000A1EEF" w:rsidRPr="00EA5F8E" w:rsidRDefault="000A1EEF" w:rsidP="000A1EEF">
      <w:pPr>
        <w:rPr>
          <w:lang w:eastAsia="ar-SA"/>
        </w:rPr>
      </w:pPr>
    </w:p>
    <w:p w:rsidR="000A1EEF" w:rsidRPr="00EA5F8E" w:rsidRDefault="000A1EEF" w:rsidP="000A1EEF">
      <w:pPr>
        <w:rPr>
          <w:lang w:eastAsia="ar-SA"/>
        </w:rPr>
      </w:pPr>
    </w:p>
    <w:p w:rsidR="00230C91" w:rsidRPr="00EA5F8E" w:rsidRDefault="00230C91" w:rsidP="00230C91">
      <w:pPr>
        <w:spacing w:line="360" w:lineRule="auto"/>
        <w:ind w:firstLine="709"/>
        <w:jc w:val="center"/>
        <w:rPr>
          <w:b/>
        </w:rPr>
      </w:pPr>
    </w:p>
    <w:p w:rsidR="000F052B" w:rsidRPr="00EA5F8E" w:rsidRDefault="000F052B" w:rsidP="000F052B">
      <w:pPr>
        <w:spacing w:line="360" w:lineRule="auto"/>
        <w:jc w:val="center"/>
      </w:pPr>
      <w:r w:rsidRPr="00EA5F8E">
        <w:rPr>
          <w:b/>
          <w:bCs/>
        </w:rPr>
        <w:t>Описание границ муниципального образования.</w:t>
      </w:r>
    </w:p>
    <w:p w:rsidR="000F052B" w:rsidRPr="00EA5F8E" w:rsidRDefault="000F052B" w:rsidP="000F052B">
      <w:pPr>
        <w:keepNext/>
        <w:spacing w:line="360" w:lineRule="auto"/>
        <w:ind w:firstLine="851"/>
        <w:jc w:val="both"/>
      </w:pPr>
      <w:r w:rsidRPr="00EA5F8E">
        <w:t xml:space="preserve">Муниципальное образование «Кульбакинский сельсовет» на востоке граничит с </w:t>
      </w:r>
      <w:proofErr w:type="spellStart"/>
      <w:r w:rsidRPr="00EA5F8E">
        <w:t>Кореневским</w:t>
      </w:r>
      <w:proofErr w:type="spellEnd"/>
      <w:r w:rsidRPr="00EA5F8E">
        <w:t xml:space="preserve"> районом, на юге и западе с республикой Украина, на северо-западе с </w:t>
      </w:r>
      <w:proofErr w:type="spellStart"/>
      <w:r w:rsidRPr="00EA5F8E">
        <w:t>Званновским</w:t>
      </w:r>
      <w:proofErr w:type="spellEnd"/>
      <w:r w:rsidRPr="00EA5F8E">
        <w:t xml:space="preserve"> сельсоветом, на севере с </w:t>
      </w:r>
      <w:proofErr w:type="spellStart"/>
      <w:r w:rsidRPr="00EA5F8E">
        <w:t>Кобыльским</w:t>
      </w:r>
      <w:proofErr w:type="spellEnd"/>
      <w:r w:rsidRPr="00EA5F8E">
        <w:t xml:space="preserve"> сельсоветом.</w:t>
      </w:r>
    </w:p>
    <w:p w:rsidR="000F052B" w:rsidRPr="00EA5F8E" w:rsidRDefault="000F052B" w:rsidP="000F052B">
      <w:pPr>
        <w:widowControl w:val="0"/>
        <w:spacing w:line="360" w:lineRule="auto"/>
        <w:ind w:firstLine="851"/>
        <w:jc w:val="both"/>
      </w:pPr>
      <w:r w:rsidRPr="00EA5F8E">
        <w:t>От литеры</w:t>
      </w:r>
      <w:proofErr w:type="gramStart"/>
      <w:r w:rsidRPr="00EA5F8E">
        <w:t xml:space="preserve"> А</w:t>
      </w:r>
      <w:proofErr w:type="gramEnd"/>
      <w:r w:rsidRPr="00EA5F8E">
        <w:t xml:space="preserve"> до литеры Б МО «Кульбакинский сельсовет» граничит с </w:t>
      </w:r>
      <w:proofErr w:type="spellStart"/>
      <w:r w:rsidRPr="00EA5F8E">
        <w:t>Кореневским</w:t>
      </w:r>
      <w:proofErr w:type="spellEnd"/>
      <w:r w:rsidRPr="00EA5F8E">
        <w:t xml:space="preserve"> районом.</w:t>
      </w:r>
    </w:p>
    <w:p w:rsidR="000F052B" w:rsidRPr="00EA5F8E" w:rsidRDefault="000F052B" w:rsidP="000F052B">
      <w:pPr>
        <w:widowControl w:val="0"/>
        <w:spacing w:line="360" w:lineRule="auto"/>
        <w:ind w:firstLine="851"/>
        <w:jc w:val="both"/>
      </w:pPr>
      <w:r w:rsidRPr="00EA5F8E">
        <w:t>От литеры</w:t>
      </w:r>
      <w:proofErr w:type="gramStart"/>
      <w:r w:rsidRPr="00EA5F8E">
        <w:t xml:space="preserve"> Б</w:t>
      </w:r>
      <w:proofErr w:type="gramEnd"/>
      <w:r w:rsidRPr="00EA5F8E">
        <w:t xml:space="preserve"> до литеры В граница МО «Кульбакинский сельсовет» является государственной границей с республикой Украина.</w:t>
      </w:r>
    </w:p>
    <w:p w:rsidR="000F052B" w:rsidRPr="00EA5F8E" w:rsidRDefault="000F052B" w:rsidP="000F052B">
      <w:pPr>
        <w:widowControl w:val="0"/>
        <w:spacing w:line="360" w:lineRule="auto"/>
        <w:ind w:firstLine="851"/>
        <w:jc w:val="both"/>
      </w:pPr>
      <w:r w:rsidRPr="00EA5F8E">
        <w:t>От литеры</w:t>
      </w:r>
      <w:proofErr w:type="gramStart"/>
      <w:r w:rsidRPr="00EA5F8E">
        <w:t xml:space="preserve"> В</w:t>
      </w:r>
      <w:proofErr w:type="gramEnd"/>
      <w:r w:rsidRPr="00EA5F8E">
        <w:t xml:space="preserve"> до литеры Г МО «Кульбакинский сельсовет» граничит с МО </w:t>
      </w:r>
      <w:r w:rsidRPr="00EA5F8E">
        <w:lastRenderedPageBreak/>
        <w:t>«</w:t>
      </w:r>
      <w:proofErr w:type="spellStart"/>
      <w:r w:rsidRPr="00EA5F8E">
        <w:t>Званновский</w:t>
      </w:r>
      <w:proofErr w:type="spellEnd"/>
      <w:r w:rsidRPr="00EA5F8E">
        <w:t xml:space="preserve"> сельсовет». Граница проходит от середины балки до подножия южного склона и идет в восточном направлении по границе пашни и пастбища в угол лесополос к месту начала границы с МО « </w:t>
      </w:r>
      <w:proofErr w:type="spellStart"/>
      <w:r w:rsidRPr="00EA5F8E">
        <w:t>Кобыльский</w:t>
      </w:r>
      <w:proofErr w:type="spellEnd"/>
      <w:r w:rsidRPr="00EA5F8E">
        <w:t xml:space="preserve"> сельсовет». </w:t>
      </w:r>
    </w:p>
    <w:p w:rsidR="000F052B" w:rsidRPr="00EA5F8E" w:rsidRDefault="000F052B" w:rsidP="000F052B">
      <w:pPr>
        <w:widowControl w:val="0"/>
        <w:autoSpaceDE w:val="0"/>
        <w:autoSpaceDN w:val="0"/>
        <w:adjustRightInd w:val="0"/>
        <w:spacing w:line="360" w:lineRule="auto"/>
        <w:ind w:firstLine="709"/>
        <w:jc w:val="both"/>
        <w:rPr>
          <w:color w:val="000000"/>
        </w:rPr>
      </w:pPr>
      <w:r w:rsidRPr="00EA5F8E">
        <w:t>От литеры Г до литеры</w:t>
      </w:r>
      <w:proofErr w:type="gramStart"/>
      <w:r w:rsidRPr="00EA5F8E">
        <w:t xml:space="preserve"> А</w:t>
      </w:r>
      <w:proofErr w:type="gramEnd"/>
      <w:r w:rsidRPr="00EA5F8E">
        <w:t xml:space="preserve"> МО «Кульбакинский сельсовет» граничит с МО «</w:t>
      </w:r>
      <w:proofErr w:type="spellStart"/>
      <w:r w:rsidRPr="00EA5F8E">
        <w:t>Кобыльский</w:t>
      </w:r>
      <w:proofErr w:type="spellEnd"/>
      <w:r w:rsidRPr="00EA5F8E">
        <w:t xml:space="preserve"> сельсовет». Граница проходит в восточном направлении по лесополосе, далее в юго-восточном направлении по грунтовой дороге Глушково-Политотдельский, далее в северо-восточном направлении по пойме р. Медведица до нижней части балки Вишневый Яр. Далее в северном направлении по балке Вишневый Яр, по межнику между полями к железной дороге Льгов-Ворожба, идет вдоль железной дороги в восточном направлении, пересекает дорогу, идет на север по межнику между полями в вершину безымянной балки, затем вниз по балке к началу границы с </w:t>
      </w:r>
      <w:proofErr w:type="spellStart"/>
      <w:r w:rsidRPr="00EA5F8E">
        <w:t>Кореневским</w:t>
      </w:r>
      <w:proofErr w:type="spellEnd"/>
      <w:r w:rsidRPr="00EA5F8E">
        <w:t xml:space="preserve"> районом.</w:t>
      </w:r>
    </w:p>
    <w:p w:rsidR="00230C91" w:rsidRPr="00EA5F8E" w:rsidRDefault="00230C91" w:rsidP="000F052B">
      <w:pPr>
        <w:spacing w:line="360" w:lineRule="auto"/>
        <w:rPr>
          <w:b/>
        </w:rPr>
      </w:pPr>
    </w:p>
    <w:p w:rsidR="00D73945" w:rsidRPr="00EA5F8E" w:rsidRDefault="00D37E92" w:rsidP="00230C91">
      <w:pPr>
        <w:spacing w:line="360" w:lineRule="auto"/>
        <w:ind w:firstLine="709"/>
        <w:jc w:val="center"/>
        <w:rPr>
          <w:color w:val="000000"/>
        </w:rPr>
      </w:pPr>
      <w:proofErr w:type="spellStart"/>
      <w:r w:rsidRPr="00EA5F8E">
        <w:rPr>
          <w:b/>
        </w:rPr>
        <w:t>Природно</w:t>
      </w:r>
      <w:proofErr w:type="spellEnd"/>
      <w:r w:rsidRPr="00EA5F8E">
        <w:rPr>
          <w:b/>
        </w:rPr>
        <w:t xml:space="preserve"> -</w:t>
      </w:r>
      <w:r w:rsidR="00EE31A0" w:rsidRPr="00EA5F8E">
        <w:rPr>
          <w:b/>
        </w:rPr>
        <w:t xml:space="preserve"> к</w:t>
      </w:r>
      <w:r w:rsidR="00D73945" w:rsidRPr="00EA5F8E">
        <w:rPr>
          <w:b/>
        </w:rPr>
        <w:t>лиматическ</w:t>
      </w:r>
      <w:r w:rsidR="00206426" w:rsidRPr="00EA5F8E">
        <w:rPr>
          <w:b/>
        </w:rPr>
        <w:t>ие условия</w:t>
      </w:r>
    </w:p>
    <w:p w:rsidR="00D73945" w:rsidRPr="00EA5F8E" w:rsidRDefault="00D73945" w:rsidP="00D73945">
      <w:pPr>
        <w:spacing w:line="360" w:lineRule="auto"/>
        <w:ind w:firstLine="709"/>
        <w:jc w:val="both"/>
        <w:rPr>
          <w:color w:val="000000"/>
        </w:rPr>
      </w:pPr>
      <w:r w:rsidRPr="00EA5F8E">
        <w:rPr>
          <w:color w:val="000000"/>
        </w:rPr>
        <w:t xml:space="preserve">Климат сельсовета так же как Глушковского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D73945" w:rsidRPr="00EA5F8E" w:rsidRDefault="00D73945" w:rsidP="00D73945">
      <w:pPr>
        <w:spacing w:line="360" w:lineRule="auto"/>
        <w:ind w:firstLine="709"/>
        <w:jc w:val="both"/>
        <w:rPr>
          <w:bCs/>
          <w:lang w:bidi="en-US"/>
        </w:rPr>
      </w:pPr>
      <w:r w:rsidRPr="00EA5F8E">
        <w:rPr>
          <w:color w:val="000000"/>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D73945" w:rsidRPr="00EA5F8E" w:rsidRDefault="00D73945" w:rsidP="00D73945">
      <w:pPr>
        <w:widowControl w:val="0"/>
        <w:spacing w:line="360" w:lineRule="auto"/>
        <w:ind w:firstLine="709"/>
        <w:jc w:val="both"/>
        <w:rPr>
          <w:bCs/>
          <w:lang w:bidi="en-US"/>
        </w:rPr>
      </w:pPr>
      <w:r w:rsidRPr="00EA5F8E">
        <w:rPr>
          <w:bCs/>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D73945" w:rsidRPr="00EA5F8E" w:rsidRDefault="00D73945" w:rsidP="00D73945">
      <w:pPr>
        <w:spacing w:line="360" w:lineRule="auto"/>
        <w:ind w:firstLine="709"/>
        <w:jc w:val="both"/>
        <w:rPr>
          <w:bCs/>
          <w:lang w:bidi="en-US"/>
        </w:rPr>
      </w:pPr>
      <w:r w:rsidRPr="00EA5F8E">
        <w:rPr>
          <w:bCs/>
          <w:lang w:bidi="en-US"/>
        </w:rPr>
        <w:lastRenderedPageBreak/>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EA5F8E">
        <w:rPr>
          <w:bCs/>
          <w:lang w:bidi="en-US"/>
        </w:rPr>
        <w:t>°С</w:t>
      </w:r>
      <w:proofErr w:type="gramEnd"/>
      <w:r w:rsidRPr="00EA5F8E">
        <w:rPr>
          <w:bCs/>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D73945" w:rsidRPr="00EA5F8E" w:rsidRDefault="00D73945" w:rsidP="00D73945">
      <w:pPr>
        <w:spacing w:line="360" w:lineRule="auto"/>
        <w:ind w:firstLine="709"/>
        <w:jc w:val="both"/>
        <w:rPr>
          <w:bCs/>
          <w:lang w:bidi="en-US"/>
        </w:rPr>
      </w:pPr>
      <w:r w:rsidRPr="00EA5F8E">
        <w:rPr>
          <w:bCs/>
          <w:lang w:bidi="en-US"/>
        </w:rPr>
        <w:t>Лето (май - август) умеренно-теплое около половины дней за сезон - ясные и малооблачные. Температура воздуха днем 16 - 20</w:t>
      </w:r>
      <w:proofErr w:type="gramStart"/>
      <w:r w:rsidRPr="00EA5F8E">
        <w:rPr>
          <w:bCs/>
          <w:lang w:bidi="en-US"/>
        </w:rPr>
        <w:t>°С</w:t>
      </w:r>
      <w:proofErr w:type="gramEnd"/>
      <w:r w:rsidRPr="00EA5F8E">
        <w:rPr>
          <w:bCs/>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D73945" w:rsidRPr="00EA5F8E" w:rsidRDefault="00D73945" w:rsidP="00D73945">
      <w:pPr>
        <w:spacing w:line="360" w:lineRule="auto"/>
        <w:ind w:firstLine="709"/>
        <w:jc w:val="both"/>
        <w:rPr>
          <w:bCs/>
          <w:lang w:bidi="en-US"/>
        </w:rPr>
      </w:pPr>
      <w:r w:rsidRPr="00EA5F8E">
        <w:rPr>
          <w:bCs/>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D73945" w:rsidRPr="00EA5F8E" w:rsidRDefault="00D73945" w:rsidP="00D73945">
      <w:pPr>
        <w:spacing w:line="360" w:lineRule="auto"/>
        <w:ind w:firstLine="709"/>
        <w:jc w:val="both"/>
        <w:rPr>
          <w:bCs/>
          <w:lang w:bidi="en-US"/>
        </w:rPr>
      </w:pPr>
      <w:r w:rsidRPr="00EA5F8E">
        <w:rPr>
          <w:bCs/>
          <w:lang w:bidi="en-US"/>
        </w:rPr>
        <w:t>В таблице ниже представлены климатические характеристики температурного режима.</w:t>
      </w:r>
    </w:p>
    <w:p w:rsidR="00D73945" w:rsidRPr="00EA5F8E" w:rsidRDefault="00D73945" w:rsidP="00206426">
      <w:pPr>
        <w:pStyle w:val="1c"/>
        <w:spacing w:after="0" w:line="360" w:lineRule="auto"/>
        <w:jc w:val="left"/>
        <w:rPr>
          <w:rFonts w:ascii="Times New Roman" w:hAnsi="Times New Roman"/>
          <w:color w:val="000000"/>
          <w:sz w:val="24"/>
          <w:szCs w:val="24"/>
          <w:lang w:eastAsia="ru-RU"/>
        </w:rPr>
      </w:pPr>
      <w:r w:rsidRPr="00EA5F8E">
        <w:rPr>
          <w:rFonts w:ascii="Times New Roman" w:hAnsi="Times New Roman"/>
          <w:color w:val="000000"/>
          <w:sz w:val="24"/>
          <w:szCs w:val="24"/>
        </w:rPr>
        <w:t xml:space="preserve">Таблица. Климатические </w:t>
      </w:r>
      <w:r w:rsidR="00206426" w:rsidRPr="00EA5F8E">
        <w:rPr>
          <w:rFonts w:ascii="Times New Roman" w:hAnsi="Times New Roman"/>
          <w:color w:val="000000"/>
          <w:sz w:val="24"/>
          <w:szCs w:val="24"/>
        </w:rPr>
        <w:t>условия</w:t>
      </w:r>
      <w:r w:rsidRPr="00EA5F8E">
        <w:rPr>
          <w:rFonts w:ascii="Times New Roman" w:hAnsi="Times New Roman"/>
          <w:color w:val="000000"/>
          <w:sz w:val="24"/>
          <w:szCs w:val="24"/>
        </w:rPr>
        <w:t>.</w:t>
      </w:r>
    </w:p>
    <w:tbl>
      <w:tblPr>
        <w:tblW w:w="0" w:type="auto"/>
        <w:tblInd w:w="-7" w:type="dxa"/>
        <w:tblLayout w:type="fixed"/>
        <w:tblCellMar>
          <w:left w:w="40" w:type="dxa"/>
          <w:right w:w="40" w:type="dxa"/>
        </w:tblCellMar>
        <w:tblLook w:val="0000"/>
      </w:tblPr>
      <w:tblGrid>
        <w:gridCol w:w="7507"/>
        <w:gridCol w:w="1944"/>
      </w:tblGrid>
      <w:tr w:rsidR="00D73945" w:rsidRPr="00EA5F8E" w:rsidTr="00D73945">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D73945" w:rsidRPr="00EA5F8E" w:rsidRDefault="00D73945" w:rsidP="00D73945">
            <w:pPr>
              <w:jc w:val="center"/>
              <w:rPr>
                <w:b/>
                <w:color w:val="000000"/>
              </w:rPr>
            </w:pPr>
            <w:r w:rsidRPr="00EA5F8E">
              <w:rPr>
                <w:b/>
                <w:color w:val="00000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3945" w:rsidRPr="00EA5F8E" w:rsidRDefault="00D73945" w:rsidP="00D73945">
            <w:pPr>
              <w:jc w:val="center"/>
            </w:pPr>
            <w:r w:rsidRPr="00EA5F8E">
              <w:rPr>
                <w:b/>
                <w:color w:val="000000"/>
              </w:rPr>
              <w:t>Показатели</w:t>
            </w:r>
          </w:p>
        </w:tc>
      </w:tr>
      <w:tr w:rsidR="00D73945" w:rsidRPr="00EA5F8E" w:rsidTr="00D73945">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D73945" w:rsidRPr="00EA5F8E" w:rsidRDefault="00D73945" w:rsidP="00D73945">
            <w:pPr>
              <w:jc w:val="center"/>
              <w:rPr>
                <w:color w:val="000000"/>
              </w:rPr>
            </w:pPr>
            <w:r w:rsidRPr="00EA5F8E">
              <w:rPr>
                <w:color w:val="000000"/>
              </w:rPr>
              <w:t xml:space="preserve">Абсолютная минимальная температура, </w:t>
            </w:r>
            <w:r w:rsidRPr="00EA5F8E">
              <w:rPr>
                <w:color w:val="000000"/>
                <w:vertAlign w:val="superscript"/>
              </w:rPr>
              <w:t>0</w:t>
            </w:r>
            <w:r w:rsidRPr="00EA5F8E">
              <w:rPr>
                <w:color w:val="00000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3945" w:rsidRPr="00EA5F8E" w:rsidRDefault="00D73945" w:rsidP="00D73945">
            <w:pPr>
              <w:jc w:val="center"/>
            </w:pPr>
            <w:r w:rsidRPr="00EA5F8E">
              <w:rPr>
                <w:color w:val="000000"/>
              </w:rPr>
              <w:t>- 37</w:t>
            </w:r>
          </w:p>
        </w:tc>
      </w:tr>
      <w:tr w:rsidR="00D73945" w:rsidRPr="00EA5F8E" w:rsidTr="00D73945">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D73945" w:rsidRPr="00EA5F8E" w:rsidRDefault="00D73945" w:rsidP="00D73945">
            <w:pPr>
              <w:jc w:val="center"/>
              <w:rPr>
                <w:color w:val="000000"/>
              </w:rPr>
            </w:pPr>
            <w:r w:rsidRPr="00EA5F8E">
              <w:rPr>
                <w:color w:val="000000"/>
              </w:rPr>
              <w:t xml:space="preserve">Абсолютная максимальная температура, </w:t>
            </w:r>
            <w:r w:rsidRPr="00EA5F8E">
              <w:rPr>
                <w:color w:val="000000"/>
                <w:vertAlign w:val="superscript"/>
              </w:rPr>
              <w:t>0</w:t>
            </w:r>
            <w:r w:rsidRPr="00EA5F8E">
              <w:rPr>
                <w:color w:val="00000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3945" w:rsidRPr="00EA5F8E" w:rsidRDefault="00D73945" w:rsidP="00D73945">
            <w:pPr>
              <w:jc w:val="center"/>
            </w:pPr>
            <w:r w:rsidRPr="00EA5F8E">
              <w:rPr>
                <w:color w:val="000000"/>
              </w:rPr>
              <w:t>+ 40</w:t>
            </w:r>
          </w:p>
        </w:tc>
      </w:tr>
      <w:tr w:rsidR="00D73945" w:rsidRPr="00EA5F8E" w:rsidTr="00D73945">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D73945" w:rsidRPr="00EA5F8E" w:rsidRDefault="00D73945" w:rsidP="00D73945">
            <w:pPr>
              <w:jc w:val="center"/>
              <w:rPr>
                <w:color w:val="000000"/>
              </w:rPr>
            </w:pPr>
            <w:r w:rsidRPr="00EA5F8E">
              <w:rPr>
                <w:color w:val="000000"/>
              </w:rPr>
              <w:t xml:space="preserve">Средняя температура отопительного периода, </w:t>
            </w:r>
            <w:r w:rsidRPr="00EA5F8E">
              <w:rPr>
                <w:color w:val="000000"/>
                <w:vertAlign w:val="superscript"/>
              </w:rPr>
              <w:t>0</w:t>
            </w:r>
            <w:r w:rsidRPr="00EA5F8E">
              <w:rPr>
                <w:color w:val="00000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3945" w:rsidRPr="00EA5F8E" w:rsidRDefault="00D73945" w:rsidP="00D73945">
            <w:pPr>
              <w:jc w:val="center"/>
            </w:pPr>
            <w:r w:rsidRPr="00EA5F8E">
              <w:rPr>
                <w:color w:val="000000"/>
              </w:rPr>
              <w:t>- 1,9</w:t>
            </w:r>
          </w:p>
        </w:tc>
      </w:tr>
      <w:tr w:rsidR="00D73945" w:rsidRPr="00EA5F8E" w:rsidTr="00D73945">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D73945" w:rsidRPr="00EA5F8E" w:rsidRDefault="00D73945" w:rsidP="00D73945">
            <w:pPr>
              <w:jc w:val="center"/>
              <w:rPr>
                <w:color w:val="000000"/>
              </w:rPr>
            </w:pPr>
            <w:r w:rsidRPr="00EA5F8E">
              <w:rPr>
                <w:color w:val="00000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3945" w:rsidRPr="00EA5F8E" w:rsidRDefault="00D73945" w:rsidP="00D73945">
            <w:pPr>
              <w:jc w:val="center"/>
            </w:pPr>
            <w:r w:rsidRPr="00EA5F8E">
              <w:rPr>
                <w:color w:val="000000"/>
              </w:rPr>
              <w:t>228</w:t>
            </w:r>
          </w:p>
        </w:tc>
      </w:tr>
      <w:tr w:rsidR="00D73945" w:rsidRPr="00EA5F8E" w:rsidTr="00D73945">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D73945" w:rsidRPr="00EA5F8E" w:rsidRDefault="00D73945" w:rsidP="00D73945">
            <w:pPr>
              <w:jc w:val="center"/>
              <w:rPr>
                <w:color w:val="000000"/>
              </w:rPr>
            </w:pPr>
            <w:r w:rsidRPr="00EA5F8E">
              <w:rPr>
                <w:color w:val="000000"/>
              </w:rPr>
              <w:t xml:space="preserve">Средняя температура воздуха наиболее теплого периода, </w:t>
            </w:r>
            <w:r w:rsidRPr="00EA5F8E">
              <w:rPr>
                <w:color w:val="000000"/>
                <w:vertAlign w:val="superscript"/>
              </w:rPr>
              <w:t>0</w:t>
            </w:r>
            <w:r w:rsidRPr="00EA5F8E">
              <w:rPr>
                <w:color w:val="00000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3945" w:rsidRPr="00EA5F8E" w:rsidRDefault="00D73945" w:rsidP="00D73945">
            <w:pPr>
              <w:jc w:val="center"/>
            </w:pPr>
            <w:r w:rsidRPr="00EA5F8E">
              <w:rPr>
                <w:color w:val="000000"/>
              </w:rPr>
              <w:t>+ 27</w:t>
            </w:r>
          </w:p>
        </w:tc>
      </w:tr>
      <w:tr w:rsidR="00D73945" w:rsidRPr="00EA5F8E" w:rsidTr="00D73945">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D73945" w:rsidRPr="00EA5F8E" w:rsidRDefault="00D73945" w:rsidP="00D73945">
            <w:pPr>
              <w:jc w:val="center"/>
              <w:rPr>
                <w:color w:val="000000"/>
              </w:rPr>
            </w:pPr>
            <w:r w:rsidRPr="00EA5F8E">
              <w:rPr>
                <w:color w:val="000000"/>
              </w:rPr>
              <w:t xml:space="preserve">Средняя температура воздуха наиболее холодного периода, </w:t>
            </w:r>
            <w:r w:rsidRPr="00EA5F8E">
              <w:rPr>
                <w:color w:val="000000"/>
                <w:vertAlign w:val="superscript"/>
              </w:rPr>
              <w:t>0</w:t>
            </w:r>
            <w:r w:rsidRPr="00EA5F8E">
              <w:rPr>
                <w:color w:val="00000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D73945" w:rsidRPr="00EA5F8E" w:rsidRDefault="00D73945" w:rsidP="00D73945">
            <w:pPr>
              <w:jc w:val="center"/>
            </w:pPr>
            <w:r w:rsidRPr="00EA5F8E">
              <w:rPr>
                <w:color w:val="000000"/>
              </w:rPr>
              <w:t>- 15</w:t>
            </w:r>
          </w:p>
        </w:tc>
      </w:tr>
    </w:tbl>
    <w:p w:rsidR="00D73945" w:rsidRPr="00EA5F8E" w:rsidRDefault="00D73945" w:rsidP="00D73945">
      <w:pPr>
        <w:spacing w:line="360" w:lineRule="auto"/>
        <w:ind w:firstLine="709"/>
        <w:jc w:val="both"/>
        <w:rPr>
          <w:bCs/>
          <w:lang w:bidi="en-US"/>
        </w:rPr>
      </w:pPr>
      <w:r w:rsidRPr="00EA5F8E">
        <w:rPr>
          <w:b/>
          <w:bCs/>
          <w:lang w:bidi="en-US"/>
        </w:rPr>
        <w:t>Осадки.</w:t>
      </w:r>
      <w:r w:rsidRPr="00EA5F8E">
        <w:rPr>
          <w:bCs/>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D73945" w:rsidRPr="00EA5F8E" w:rsidRDefault="00D73945" w:rsidP="00D73945">
      <w:pPr>
        <w:spacing w:line="360" w:lineRule="auto"/>
        <w:ind w:firstLine="709"/>
        <w:jc w:val="both"/>
        <w:rPr>
          <w:bCs/>
          <w:lang w:bidi="en-US"/>
        </w:rPr>
      </w:pPr>
      <w:r w:rsidRPr="00EA5F8E">
        <w:rPr>
          <w:bCs/>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D73945" w:rsidRPr="00EA5F8E" w:rsidRDefault="00D73945" w:rsidP="00D73945">
      <w:pPr>
        <w:spacing w:line="360" w:lineRule="auto"/>
        <w:ind w:firstLine="709"/>
        <w:jc w:val="both"/>
        <w:rPr>
          <w:bCs/>
          <w:lang w:bidi="en-US"/>
        </w:rPr>
      </w:pPr>
      <w:r w:rsidRPr="00EA5F8E">
        <w:rPr>
          <w:bCs/>
          <w:lang w:bidi="en-US"/>
        </w:rPr>
        <w:t>Среднегодовая температура воздуха +4,9ºС. Продолжительность безморозного периода 151 день, общий вегетационный период - 182 дня.</w:t>
      </w:r>
    </w:p>
    <w:p w:rsidR="00D73945" w:rsidRPr="00EA5F8E" w:rsidRDefault="00D73945" w:rsidP="00D73945">
      <w:pPr>
        <w:widowControl w:val="0"/>
        <w:spacing w:line="360" w:lineRule="auto"/>
        <w:ind w:firstLine="709"/>
        <w:jc w:val="both"/>
        <w:rPr>
          <w:bCs/>
          <w:lang w:bidi="en-US"/>
        </w:rPr>
      </w:pPr>
      <w:r w:rsidRPr="00EA5F8E">
        <w:rPr>
          <w:bCs/>
          <w:lang w:bidi="en-US"/>
        </w:rPr>
        <w:t xml:space="preserve">Осадки, выпадающие в твердом виде с ноября по март, образуют снежный </w:t>
      </w:r>
      <w:r w:rsidRPr="00EA5F8E">
        <w:rPr>
          <w:bCs/>
          <w:lang w:bidi="en-US"/>
        </w:rPr>
        <w:lastRenderedPageBreak/>
        <w:t>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D73945" w:rsidRPr="00EA5F8E" w:rsidRDefault="00D73945" w:rsidP="00D73945">
      <w:pPr>
        <w:widowControl w:val="0"/>
        <w:spacing w:line="360" w:lineRule="auto"/>
        <w:ind w:firstLine="709"/>
        <w:jc w:val="both"/>
        <w:rPr>
          <w:bCs/>
          <w:lang w:bidi="en-US"/>
        </w:rPr>
      </w:pPr>
      <w:r w:rsidRPr="00EA5F8E">
        <w:rPr>
          <w:bCs/>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D73945" w:rsidRPr="00EA5F8E" w:rsidRDefault="00D73945" w:rsidP="00D73945">
      <w:pPr>
        <w:spacing w:line="360" w:lineRule="auto"/>
        <w:ind w:firstLine="709"/>
        <w:jc w:val="both"/>
        <w:rPr>
          <w:bCs/>
          <w:lang w:bidi="en-US"/>
        </w:rPr>
      </w:pPr>
      <w:r w:rsidRPr="00EA5F8E">
        <w:rPr>
          <w:bCs/>
          <w:lang w:bidi="en-US"/>
        </w:rPr>
        <w:t>Ветры в течение года переменных направлений (западные, юго-западные); их преобладающая скорость 2 - 5 м/</w:t>
      </w:r>
      <w:proofErr w:type="gramStart"/>
      <w:r w:rsidRPr="00EA5F8E">
        <w:rPr>
          <w:bCs/>
          <w:lang w:bidi="en-US"/>
        </w:rPr>
        <w:t>с</w:t>
      </w:r>
      <w:proofErr w:type="gramEnd"/>
      <w:r w:rsidRPr="00EA5F8E">
        <w:rPr>
          <w:bCs/>
          <w:lang w:bidi="en-US"/>
        </w:rPr>
        <w:t>.</w:t>
      </w:r>
    </w:p>
    <w:p w:rsidR="00D73945" w:rsidRPr="00EA5F8E" w:rsidRDefault="00D73945" w:rsidP="00D73945">
      <w:pPr>
        <w:spacing w:line="360" w:lineRule="auto"/>
        <w:ind w:firstLine="567"/>
        <w:jc w:val="center"/>
        <w:rPr>
          <w:b/>
        </w:rPr>
      </w:pPr>
      <w:r w:rsidRPr="00EA5F8E">
        <w:rPr>
          <w:noProof/>
          <w:color w:val="948A54"/>
        </w:rPr>
        <w:drawing>
          <wp:inline distT="0" distB="0" distL="0" distR="0">
            <wp:extent cx="1663700" cy="16129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3700" cy="1612900"/>
                    </a:xfrm>
                    <a:prstGeom prst="rect">
                      <a:avLst/>
                    </a:prstGeom>
                    <a:solidFill>
                      <a:srgbClr val="FFFFFF"/>
                    </a:solidFill>
                    <a:ln>
                      <a:noFill/>
                    </a:ln>
                  </pic:spPr>
                </pic:pic>
              </a:graphicData>
            </a:graphic>
          </wp:inline>
        </w:drawing>
      </w:r>
    </w:p>
    <w:p w:rsidR="00D73945" w:rsidRPr="00EA5F8E" w:rsidRDefault="00D73945" w:rsidP="00D73945">
      <w:pPr>
        <w:spacing w:line="360" w:lineRule="auto"/>
        <w:ind w:firstLine="567"/>
        <w:jc w:val="center"/>
        <w:rPr>
          <w:bCs/>
          <w:lang w:bidi="en-US"/>
        </w:rPr>
      </w:pPr>
      <w:r w:rsidRPr="00EA5F8E">
        <w:rPr>
          <w:b/>
        </w:rPr>
        <w:t>Рисунок.</w:t>
      </w:r>
      <w:r w:rsidRPr="00EA5F8E">
        <w:t xml:space="preserve"> </w:t>
      </w:r>
      <w:r w:rsidRPr="00EA5F8E">
        <w:rPr>
          <w:b/>
        </w:rPr>
        <w:t>Среднегодовая повторяемость</w:t>
      </w:r>
      <w:proofErr w:type="gramStart"/>
      <w:r w:rsidRPr="00EA5F8E">
        <w:rPr>
          <w:b/>
        </w:rPr>
        <w:t xml:space="preserve"> (%) </w:t>
      </w:r>
      <w:proofErr w:type="gramEnd"/>
      <w:r w:rsidRPr="00EA5F8E">
        <w:rPr>
          <w:b/>
        </w:rPr>
        <w:t>направлений ветра по кварталам</w:t>
      </w:r>
      <w:r w:rsidRPr="00EA5F8E">
        <w:t>.</w:t>
      </w:r>
    </w:p>
    <w:p w:rsidR="00D73945" w:rsidRPr="00EA5F8E" w:rsidRDefault="00D73945" w:rsidP="00D73945">
      <w:pPr>
        <w:widowControl w:val="0"/>
        <w:spacing w:line="360" w:lineRule="auto"/>
        <w:ind w:firstLine="709"/>
        <w:jc w:val="both"/>
        <w:rPr>
          <w:color w:val="000000"/>
        </w:rPr>
      </w:pPr>
      <w:r w:rsidRPr="00EA5F8E">
        <w:rPr>
          <w:bCs/>
          <w:lang w:bidi="en-US"/>
        </w:rPr>
        <w:t>Самые ветреные месяцы со средней скоростью ветра более 4,0 м/с – это период с ноября по ма</w:t>
      </w:r>
      <w:proofErr w:type="gramStart"/>
      <w:r w:rsidRPr="00EA5F8E">
        <w:rPr>
          <w:bCs/>
          <w:lang w:bidi="en-US"/>
        </w:rPr>
        <w:t>рт вкл</w:t>
      </w:r>
      <w:proofErr w:type="gramEnd"/>
      <w:r w:rsidRPr="00EA5F8E">
        <w:rPr>
          <w:bCs/>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D73945" w:rsidRPr="00EA5F8E" w:rsidRDefault="00D73945" w:rsidP="00D73945">
      <w:pPr>
        <w:pStyle w:val="1c"/>
        <w:spacing w:after="0" w:line="360" w:lineRule="auto"/>
        <w:rPr>
          <w:color w:val="000000"/>
          <w:sz w:val="24"/>
          <w:szCs w:val="24"/>
          <w:lang w:eastAsia="ru-RU"/>
        </w:rPr>
      </w:pPr>
      <w:r w:rsidRPr="00EA5F8E">
        <w:rPr>
          <w:color w:val="000000"/>
          <w:sz w:val="24"/>
          <w:szCs w:val="24"/>
        </w:rPr>
        <w:t>Таблица. Скорость ветра.</w:t>
      </w:r>
    </w:p>
    <w:tbl>
      <w:tblPr>
        <w:tblW w:w="0" w:type="auto"/>
        <w:tblInd w:w="108" w:type="dxa"/>
        <w:tblLayout w:type="fixed"/>
        <w:tblLook w:val="0000"/>
      </w:tblPr>
      <w:tblGrid>
        <w:gridCol w:w="4652"/>
        <w:gridCol w:w="4930"/>
      </w:tblGrid>
      <w:tr w:rsidR="00D73945" w:rsidRPr="00EA5F8E" w:rsidTr="00D73945">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D73945" w:rsidRPr="00EA5F8E" w:rsidRDefault="00D73945" w:rsidP="00D73945">
            <w:pPr>
              <w:jc w:val="center"/>
              <w:rPr>
                <w:b/>
                <w:color w:val="000000"/>
              </w:rPr>
            </w:pPr>
            <w:r w:rsidRPr="00EA5F8E">
              <w:rPr>
                <w:b/>
                <w:color w:val="00000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945" w:rsidRPr="00EA5F8E" w:rsidRDefault="00D73945" w:rsidP="00D73945">
            <w:pPr>
              <w:jc w:val="center"/>
            </w:pPr>
            <w:r w:rsidRPr="00EA5F8E">
              <w:rPr>
                <w:b/>
                <w:color w:val="000000"/>
              </w:rPr>
              <w:t>Показатель</w:t>
            </w:r>
          </w:p>
        </w:tc>
      </w:tr>
      <w:tr w:rsidR="00D73945" w:rsidRPr="00EA5F8E" w:rsidTr="00D73945">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D73945" w:rsidRPr="00EA5F8E" w:rsidRDefault="00D73945" w:rsidP="00D73945">
            <w:pPr>
              <w:jc w:val="center"/>
              <w:rPr>
                <w:color w:val="000000"/>
              </w:rPr>
            </w:pPr>
            <w:r w:rsidRPr="00EA5F8E">
              <w:rPr>
                <w:color w:val="00000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945" w:rsidRPr="00EA5F8E" w:rsidRDefault="00D73945" w:rsidP="00D73945">
            <w:pPr>
              <w:jc w:val="center"/>
            </w:pPr>
            <w:r w:rsidRPr="00EA5F8E">
              <w:rPr>
                <w:color w:val="000000"/>
              </w:rPr>
              <w:t>18 м/сек;</w:t>
            </w:r>
          </w:p>
        </w:tc>
      </w:tr>
      <w:tr w:rsidR="00D73945" w:rsidRPr="00EA5F8E" w:rsidTr="00D73945">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D73945" w:rsidRPr="00EA5F8E" w:rsidRDefault="00D73945" w:rsidP="00D73945">
            <w:pPr>
              <w:jc w:val="center"/>
              <w:rPr>
                <w:color w:val="000000"/>
              </w:rPr>
            </w:pPr>
            <w:r w:rsidRPr="00EA5F8E">
              <w:rPr>
                <w:color w:val="00000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945" w:rsidRPr="00EA5F8E" w:rsidRDefault="00D73945" w:rsidP="00D73945">
            <w:pPr>
              <w:jc w:val="center"/>
            </w:pPr>
            <w:r w:rsidRPr="00EA5F8E">
              <w:rPr>
                <w:color w:val="000000"/>
              </w:rPr>
              <w:t>21 м/сек;</w:t>
            </w:r>
          </w:p>
        </w:tc>
      </w:tr>
      <w:tr w:rsidR="00D73945" w:rsidRPr="00EA5F8E" w:rsidTr="00D73945">
        <w:tc>
          <w:tcPr>
            <w:tcW w:w="4652" w:type="dxa"/>
            <w:tcBorders>
              <w:top w:val="single" w:sz="4" w:space="0" w:color="000000"/>
              <w:left w:val="single" w:sz="4" w:space="0" w:color="000000"/>
              <w:bottom w:val="single" w:sz="4" w:space="0" w:color="000000"/>
            </w:tcBorders>
            <w:shd w:val="clear" w:color="auto" w:fill="auto"/>
            <w:vAlign w:val="center"/>
          </w:tcPr>
          <w:p w:rsidR="00D73945" w:rsidRPr="00EA5F8E" w:rsidRDefault="00D73945" w:rsidP="00D73945">
            <w:pPr>
              <w:jc w:val="center"/>
              <w:rPr>
                <w:color w:val="000000"/>
              </w:rPr>
            </w:pPr>
            <w:r w:rsidRPr="00EA5F8E">
              <w:rPr>
                <w:color w:val="00000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945" w:rsidRPr="00EA5F8E" w:rsidRDefault="00D73945" w:rsidP="00D73945">
            <w:pPr>
              <w:jc w:val="center"/>
            </w:pPr>
            <w:r w:rsidRPr="00EA5F8E">
              <w:rPr>
                <w:color w:val="000000"/>
              </w:rPr>
              <w:t>22 м/сек;</w:t>
            </w:r>
          </w:p>
        </w:tc>
      </w:tr>
      <w:tr w:rsidR="00D73945" w:rsidRPr="00EA5F8E" w:rsidTr="00D73945">
        <w:tc>
          <w:tcPr>
            <w:tcW w:w="4652" w:type="dxa"/>
            <w:tcBorders>
              <w:top w:val="single" w:sz="4" w:space="0" w:color="000000"/>
              <w:left w:val="single" w:sz="4" w:space="0" w:color="000000"/>
              <w:bottom w:val="single" w:sz="4" w:space="0" w:color="000000"/>
            </w:tcBorders>
            <w:shd w:val="clear" w:color="auto" w:fill="auto"/>
            <w:vAlign w:val="center"/>
          </w:tcPr>
          <w:p w:rsidR="00D73945" w:rsidRPr="00EA5F8E" w:rsidRDefault="00D73945" w:rsidP="00D73945">
            <w:pPr>
              <w:jc w:val="center"/>
              <w:rPr>
                <w:color w:val="000000"/>
              </w:rPr>
            </w:pPr>
            <w:r w:rsidRPr="00EA5F8E">
              <w:rPr>
                <w:color w:val="00000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945" w:rsidRPr="00EA5F8E" w:rsidRDefault="00D73945" w:rsidP="00D73945">
            <w:pPr>
              <w:jc w:val="center"/>
            </w:pPr>
            <w:r w:rsidRPr="00EA5F8E">
              <w:rPr>
                <w:color w:val="000000"/>
              </w:rPr>
              <w:t>23 м/сек;</w:t>
            </w:r>
          </w:p>
        </w:tc>
      </w:tr>
      <w:tr w:rsidR="00D73945" w:rsidRPr="00EA5F8E" w:rsidTr="00D73945">
        <w:tc>
          <w:tcPr>
            <w:tcW w:w="4652" w:type="dxa"/>
            <w:tcBorders>
              <w:top w:val="single" w:sz="4" w:space="0" w:color="000000"/>
              <w:left w:val="single" w:sz="4" w:space="0" w:color="000000"/>
              <w:bottom w:val="single" w:sz="4" w:space="0" w:color="000000"/>
            </w:tcBorders>
            <w:shd w:val="clear" w:color="auto" w:fill="auto"/>
            <w:vAlign w:val="center"/>
          </w:tcPr>
          <w:p w:rsidR="00D73945" w:rsidRPr="00EA5F8E" w:rsidRDefault="00D73945" w:rsidP="00D73945">
            <w:pPr>
              <w:jc w:val="center"/>
              <w:rPr>
                <w:color w:val="000000"/>
              </w:rPr>
            </w:pPr>
            <w:r w:rsidRPr="00EA5F8E">
              <w:rPr>
                <w:color w:val="00000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945" w:rsidRPr="00EA5F8E" w:rsidRDefault="00D73945" w:rsidP="00D73945">
            <w:pPr>
              <w:jc w:val="center"/>
            </w:pPr>
            <w:r w:rsidRPr="00EA5F8E">
              <w:rPr>
                <w:color w:val="000000"/>
              </w:rPr>
              <w:t>24 м/сек.</w:t>
            </w:r>
          </w:p>
        </w:tc>
      </w:tr>
    </w:tbl>
    <w:p w:rsidR="00D73945" w:rsidRPr="00EA5F8E" w:rsidRDefault="00D73945" w:rsidP="00D73945">
      <w:pPr>
        <w:spacing w:line="360" w:lineRule="auto"/>
        <w:ind w:firstLine="709"/>
        <w:jc w:val="both"/>
        <w:rPr>
          <w:bCs/>
          <w:lang w:bidi="en-US"/>
        </w:rPr>
      </w:pPr>
    </w:p>
    <w:p w:rsidR="00D73945" w:rsidRPr="00EA5F8E" w:rsidRDefault="00D73945" w:rsidP="00D73945">
      <w:pPr>
        <w:spacing w:line="360" w:lineRule="auto"/>
        <w:ind w:firstLine="709"/>
        <w:jc w:val="both"/>
        <w:rPr>
          <w:bCs/>
          <w:lang w:bidi="en-US"/>
        </w:rPr>
      </w:pPr>
      <w:r w:rsidRPr="00EA5F8E">
        <w:rPr>
          <w:bCs/>
          <w:lang w:bidi="en-US"/>
        </w:rPr>
        <w:lastRenderedPageBreak/>
        <w:t xml:space="preserve">Ветровой режим оказывает существенное влияние на перенос и рассеивание загрязняющих веществ. Особенно это </w:t>
      </w:r>
      <w:proofErr w:type="gramStart"/>
      <w:r w:rsidRPr="00EA5F8E">
        <w:rPr>
          <w:bCs/>
          <w:lang w:bidi="en-US"/>
        </w:rPr>
        <w:t>относится к ветрам со скоростью 0-1 м/сек</w:t>
      </w:r>
      <w:proofErr w:type="gramEnd"/>
      <w:r w:rsidRPr="00EA5F8E">
        <w:rPr>
          <w:bCs/>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EB496C" w:rsidRPr="00EA5F8E" w:rsidRDefault="00D73945" w:rsidP="00EA5F8E">
      <w:pPr>
        <w:spacing w:line="360" w:lineRule="auto"/>
        <w:ind w:firstLine="709"/>
        <w:jc w:val="both"/>
        <w:rPr>
          <w:bCs/>
          <w:lang w:bidi="en-US"/>
        </w:rPr>
      </w:pPr>
      <w:r w:rsidRPr="00EA5F8E">
        <w:rPr>
          <w:bCs/>
          <w:lang w:bidi="en-US"/>
        </w:rPr>
        <w:t xml:space="preserve">Потенциал загрязнения атмосферы (ПЗА) характеризуется как умеренный. </w:t>
      </w:r>
      <w:proofErr w:type="gramStart"/>
      <w:r w:rsidRPr="00EA5F8E">
        <w:rPr>
          <w:bCs/>
          <w:lang w:bidi="en-US"/>
        </w:rPr>
        <w:t>Повышенный уровень загрязнения атмосферного воздуха, обусловленный метеорологическими условиями может</w:t>
      </w:r>
      <w:proofErr w:type="gramEnd"/>
      <w:r w:rsidRPr="00EA5F8E">
        <w:rPr>
          <w:bCs/>
          <w:lang w:bidi="en-US"/>
        </w:rPr>
        <w:t xml:space="preserve"> отмечаться летом и зимой.</w:t>
      </w:r>
    </w:p>
    <w:p w:rsidR="00A561EE" w:rsidRPr="00EA5F8E" w:rsidRDefault="00A561EE" w:rsidP="00A561EE">
      <w:pPr>
        <w:spacing w:before="120" w:after="120"/>
        <w:ind w:right="-568" w:firstLine="709"/>
        <w:jc w:val="both"/>
        <w:outlineLvl w:val="0"/>
        <w:rPr>
          <w:b/>
        </w:rPr>
      </w:pPr>
      <w:r w:rsidRPr="00EA5F8E">
        <w:rPr>
          <w:b/>
        </w:rPr>
        <w:t>1.2 Социально-демографический состав и плотность населения на территории Кульбакинского сельсовета Глушковского района</w:t>
      </w:r>
      <w:r w:rsidRPr="00EA5F8E">
        <w:rPr>
          <w:b/>
          <w:color w:val="FF0000"/>
        </w:rPr>
        <w:t xml:space="preserve"> </w:t>
      </w:r>
      <w:r w:rsidRPr="00EA5F8E">
        <w:rPr>
          <w:b/>
        </w:rPr>
        <w:t>Курской  области</w:t>
      </w:r>
    </w:p>
    <w:p w:rsidR="00A561EE" w:rsidRPr="00EA5F8E" w:rsidRDefault="00A561EE" w:rsidP="00A561EE">
      <w:pPr>
        <w:spacing w:line="360" w:lineRule="auto"/>
        <w:ind w:firstLine="709"/>
        <w:jc w:val="both"/>
      </w:pPr>
      <w:r w:rsidRPr="00EA5F8E">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1990-2019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EA5F8E">
        <w:t>внутрирегиональных</w:t>
      </w:r>
      <w:proofErr w:type="spellEnd"/>
      <w:r w:rsidRPr="00EA5F8E">
        <w:t xml:space="preserve"> миграционных потоков.</w:t>
      </w:r>
    </w:p>
    <w:p w:rsidR="00A561EE" w:rsidRPr="00EA5F8E" w:rsidRDefault="00A561EE" w:rsidP="00A561EE">
      <w:pPr>
        <w:spacing w:line="360" w:lineRule="auto"/>
        <w:ind w:firstLine="709"/>
        <w:jc w:val="both"/>
      </w:pPr>
      <w:r w:rsidRPr="00EA5F8E">
        <w:t>Курский район полностью наследует демографическую ситуацию, сложившуюся в Курской области рисунок ниже.</w:t>
      </w:r>
    </w:p>
    <w:p w:rsidR="00A561EE" w:rsidRPr="00EA5F8E" w:rsidRDefault="00BF6AE8" w:rsidP="00EA5F8E">
      <w:pPr>
        <w:spacing w:line="360" w:lineRule="auto"/>
        <w:jc w:val="center"/>
      </w:pPr>
      <w:r>
        <w:pict>
          <v:shapetype id="_x0000_t202" coordsize="21600,21600" o:spt="202" path="m,l,21600r21600,l21600,xe">
            <v:stroke joinstyle="miter"/>
            <v:path gradientshapeok="t" o:connecttype="rect"/>
          </v:shapetype>
          <v:shape id="_x0000_s1098" type="#_x0000_t202" style="position:absolute;left:0;text-align:left;margin-left:-8.45pt;margin-top:81.15pt;width:109.1pt;height:23.2pt;rotation:180;z-index:251659264" filled="f" stroked="f" strokecolor="#3465a4">
            <v:stroke color2="#cb9a5b" joinstyle="round"/>
            <v:textbox style="mso-next-textbox:#_x0000_s1098;mso-rotate-with-shape:t" inset="0,0,0,0">
              <w:txbxContent>
                <w:p w:rsidR="00EA5F8E" w:rsidRDefault="00EA5F8E" w:rsidP="00A561EE">
                  <w:pPr>
                    <w:rPr>
                      <w:rFonts w:ascii="Arial" w:hAnsi="Arial" w:cs="Arial"/>
                      <w:b/>
                      <w:bCs/>
                      <w:color w:val="000000"/>
                      <w:sz w:val="20"/>
                      <w:szCs w:val="20"/>
                    </w:rPr>
                  </w:pPr>
                  <w:r>
                    <w:rPr>
                      <w:rFonts w:ascii="Arial" w:hAnsi="Arial" w:cs="Arial"/>
                      <w:b/>
                      <w:bCs/>
                      <w:color w:val="000000"/>
                      <w:sz w:val="20"/>
                      <w:szCs w:val="20"/>
                    </w:rPr>
                    <w:t>тыс. чел. (обл.)</w:t>
                  </w:r>
                </w:p>
              </w:txbxContent>
            </v:textbox>
          </v:shape>
        </w:pict>
      </w:r>
      <w:r>
        <w:pict>
          <v:group id="_x0000_s1026" style="width:461.55pt;height:229.2pt;mso-wrap-distance-left:0;mso-wrap-distance-right:0;mso-position-horizontal-relative:char;mso-position-vertical-relative:line" coordsize="9231,4584">
            <o:lock v:ext="edit" text="t"/>
            <v:rect id="_x0000_s1027" style="position:absolute;width:9231;height:4584;mso-wrap-style:none;v-text-anchor:middle" filled="f" stroked="f" strokecolor="#3465a4">
              <v:stroke color2="#cb9a5b" joinstyle="round"/>
            </v:rect>
            <v:rect id="_x0000_s1028" style="position:absolute;width:8364;height:4371;mso-wrap-style:none;v-text-anchor:middle" stroked="f" strokecolor="#3465a4">
              <v:fill color2="black"/>
              <v:stroke color2="#cb9a5b" joinstyle="round"/>
            </v:rect>
            <v:rect id="_x0000_s1029" style="position:absolute;left:2109;top:491;width:4529;height:2970;mso-wrap-style:none;v-text-anchor:middle" fillcolor="silver" stroked="f" strokecolor="#3465a4">
              <v:fill color2="#3f3f3f"/>
              <v:stroke color2="#cb9a5b" joinstyle="round"/>
            </v:rect>
            <v:rect id="_x0000_s1030" style="position:absolute;left:2130;top:476;width:4529;height:2970;mso-wrap-style:none;v-text-anchor:middle" filled="f" strokecolor="gray">
              <v:stroke color2="#7f7f7f" endcap="square"/>
            </v:rect>
            <v:line id="_x0000_s1031" style="position:absolute" from="2109,491" to="2109,3461">
              <v:stroke joinstyle="miter" endcap="square"/>
            </v:line>
            <v:line id="_x0000_s1032" style="position:absolute" from="2049,3462" to="2168,3462">
              <v:stroke joinstyle="miter" endcap="square"/>
            </v:line>
            <v:line id="_x0000_s1033" style="position:absolute" from="2049,3043" to="2168,3043">
              <v:stroke joinstyle="miter" endcap="square"/>
            </v:line>
            <v:line id="_x0000_s1034" style="position:absolute" from="2049,2611" to="2168,2611">
              <v:stroke joinstyle="miter" endcap="square"/>
            </v:line>
            <v:line id="_x0000_s1035" style="position:absolute" from="2049,2192" to="2168,2192">
              <v:stroke joinstyle="miter" endcap="square"/>
            </v:line>
            <v:line id="_x0000_s1036" style="position:absolute" from="2049,1761" to="2168,1761">
              <v:stroke joinstyle="miter" endcap="square"/>
            </v:line>
            <v:line id="_x0000_s1037" style="position:absolute" from="2049,1342" to="2168,1342">
              <v:stroke joinstyle="miter" endcap="square"/>
            </v:line>
            <v:line id="_x0000_s1038" style="position:absolute" from="2049,910" to="2168,910">
              <v:stroke joinstyle="miter" endcap="square"/>
            </v:line>
            <v:line id="_x0000_s1039" style="position:absolute" from="2049,491" to="2168,491">
              <v:stroke joinstyle="miter" endcap="square"/>
            </v:line>
            <v:line id="_x0000_s1040" style="position:absolute" from="2109,3462" to="6638,3462">
              <v:stroke joinstyle="miter" endcap="square"/>
            </v:line>
            <v:line id="_x0000_s1041" style="position:absolute;flip:y" from="2109,3402" to="2109,3521">
              <v:stroke joinstyle="miter" endcap="square"/>
            </v:line>
            <v:line id="_x0000_s1042" style="position:absolute;flip:y" from="2864,3402" to="2864,3521">
              <v:stroke joinstyle="miter" endcap="square"/>
            </v:line>
            <v:line id="_x0000_s1043" style="position:absolute;flip:y" from="3619,3402" to="3619,3521">
              <v:stroke joinstyle="miter" endcap="square"/>
            </v:line>
            <v:line id="_x0000_s1044" style="position:absolute;flip:y" from="4374,3402" to="4374,3521">
              <v:stroke joinstyle="miter" endcap="square"/>
            </v:line>
            <v:line id="_x0000_s1045" style="position:absolute;flip:y" from="5129,3402" to="5129,3521">
              <v:stroke joinstyle="miter" endcap="square"/>
            </v:line>
            <v:line id="_x0000_s1046" style="position:absolute;flip:y" from="5884,3402" to="5884,3521">
              <v:stroke joinstyle="miter" endcap="square"/>
            </v:line>
            <v:line id="_x0000_s1047" style="position:absolute;flip:y" from="6639,3402" to="6639,3521">
              <v:stroke joinstyle="miter" endcap="square"/>
            </v:line>
            <v:line id="_x0000_s1048" style="position:absolute" from="2493,731" to="3247,1101" strokecolor="red">
              <v:stroke color2="aqua" joinstyle="miter" endcap="square"/>
            </v:line>
            <v:shape id="_x0000_s1049" style="position:absolute;left:3248;top:1102;width:754;height:358;mso-wrap-style:none;v-text-anchor:middle" coordsize="755,359" path="m,l371,180,755,359e" filled="f" strokecolor="red">
              <v:stroke color2="aqua" endcap="square"/>
            </v:shape>
            <v:shape id="_x0000_s1050" style="position:absolute;left:4003;top:1461;width:754;height:323;mso-wrap-style:none;v-text-anchor:middle" coordsize="755,324" path="m,l371,168,755,324e" filled="f" strokecolor="red">
              <v:stroke color2="aqua" endcap="square"/>
            </v:shape>
            <v:shape id="_x0000_s1051" style="position:absolute;left:4758;top:1785;width:754;height:322;mso-wrap-style:none;v-text-anchor:middle" coordsize="755,323" path="m,l371,168,755,323e" filled="f" strokecolor="red">
              <v:stroke color2="aqua" endcap="square"/>
            </v:shape>
            <v:shape id="_x0000_s1052" style="position:absolute;left:5513;top:2108;width:754;height:275;mso-wrap-style:none;v-text-anchor:middle" coordsize="755,276" path="m,l371,144,755,276e" filled="f" strokecolor="red">
              <v:stroke color2="aqua" endcap="square"/>
            </v:shape>
            <v:line id="_x0000_s1053" style="position:absolute" from="6639,491" to="6639,3461">
              <v:stroke joinstyle="miter" endcap="square"/>
            </v:line>
            <v:line id="_x0000_s1054" style="position:absolute" from="6579,3462" to="6698,3462">
              <v:stroke joinstyle="miter" endcap="square"/>
            </v:line>
            <v:line id="_x0000_s1055" style="position:absolute" from="6579,3091" to="6698,3091">
              <v:stroke joinstyle="miter" endcap="square"/>
            </v:line>
            <v:line id="_x0000_s1056" style="position:absolute" from="6579,2719" to="6698,2719">
              <v:stroke joinstyle="miter" endcap="square"/>
            </v:line>
            <v:line id="_x0000_s1057" style="position:absolute" from="6579,2348" to="6698,2348">
              <v:stroke joinstyle="miter" endcap="square"/>
            </v:line>
            <v:line id="_x0000_s1058" style="position:absolute" from="6579,1977" to="6698,1977">
              <v:stroke joinstyle="miter" endcap="square"/>
            </v:line>
            <v:line id="_x0000_s1059" style="position:absolute" from="6579,1605" to="6698,1605">
              <v:stroke joinstyle="miter" endcap="square"/>
            </v:line>
            <v:line id="_x0000_s1060" style="position:absolute" from="6579,1234" to="6698,1234">
              <v:stroke joinstyle="miter" endcap="square"/>
            </v:line>
            <v:line id="_x0000_s1061" style="position:absolute" from="6579,862" to="6698,862">
              <v:stroke joinstyle="miter" endcap="square"/>
            </v:line>
            <v:line id="_x0000_s1062" style="position:absolute" from="6579,491" to="6698,491">
              <v:stroke joinstyle="miter" endcap="square"/>
            </v:line>
            <v:shape id="_x0000_s1063" style="position:absolute;left:2493;top:791;width:754;height:310;mso-wrap-style:none;v-text-anchor:middle" coordsize="755,311" path="m,l371,155r192,84l755,311e" filled="f" strokecolor="navy">
              <v:stroke color2="#ffff7f" endcap="square"/>
            </v:shape>
            <v:shape id="_x0000_s1064" style="position:absolute;left:3248;top:1102;width:754;height:215;mso-wrap-style:none;v-text-anchor:middle" coordsize="755,216" path="m,l191,60r180,48l755,216e" filled="f" strokecolor="navy">
              <v:stroke color2="#ffff7f" endcap="square"/>
            </v:shape>
            <v:shape id="_x0000_s1065" style="position:absolute;left:4003;top:1318;width:754;height:226;mso-wrap-style:none;v-text-anchor:middle" coordsize="755,227" path="m,l191,48,371,96r192,59l755,227e" filled="f" strokecolor="navy">
              <v:stroke color2="#ffff7f" endcap="square"/>
            </v:shape>
            <v:shape id="_x0000_s1066" style="position:absolute;left:4758;top:1545;width:754;height:431;mso-wrap-style:none;v-text-anchor:middle" coordsize="755,432" path="m,l191,96,371,204,563,324,755,432e" filled="f" strokecolor="navy">
              <v:stroke color2="#ffff7f" endcap="square"/>
            </v:shape>
            <v:shape id="_x0000_s1067" style="position:absolute;left:5513;top:1977;width:754;height:394;mso-wrap-style:none;v-text-anchor:middle" coordsize="755,395" path="m,l371,203,755,395e" filled="f" strokecolor="navy">
              <v:stroke color2="#ffff7f" endcap="square"/>
            </v:shape>
            <v:shape id="_x0000_s1068" type="#_x0000_t202" style="position:absolute;left:1521;top:3354;width:445;height:463;mso-wrap-style:none" filled="f" stroked="f" strokecolor="#3465a4">
              <v:stroke color2="#cb9a5b" joinstyle="round"/>
              <v:textbox style="mso-next-textbox:#_x0000_s1068;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1120</w:t>
                    </w:r>
                  </w:p>
                </w:txbxContent>
              </v:textbox>
            </v:shape>
            <v:shape id="_x0000_s1069" type="#_x0000_t202" style="position:absolute;left:1521;top:2935;width:445;height:463;mso-wrap-style:none" filled="f" stroked="f" strokecolor="#3465a4">
              <v:stroke color2="#cb9a5b" joinstyle="round"/>
              <v:textbox style="mso-next-textbox:#_x0000_s1069;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1140</w:t>
                    </w:r>
                  </w:p>
                </w:txbxContent>
              </v:textbox>
            </v:shape>
            <v:shape id="_x0000_s1070" type="#_x0000_t202" style="position:absolute;left:1521;top:2504;width:445;height:463;mso-wrap-style:none" filled="f" stroked="f" strokecolor="#3465a4">
              <v:stroke color2="#cb9a5b" joinstyle="round"/>
              <v:textbox style="mso-next-textbox:#_x0000_s1070;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1160</w:t>
                    </w:r>
                  </w:p>
                </w:txbxContent>
              </v:textbox>
            </v:shape>
            <v:shape id="_x0000_s1071" type="#_x0000_t202" style="position:absolute;left:1521;top:2084;width:445;height:463;mso-wrap-style:none" filled="f" stroked="f" strokecolor="#3465a4">
              <v:stroke color2="#cb9a5b" joinstyle="round"/>
              <v:textbox style="mso-next-textbox:#_x0000_s1071;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1180</w:t>
                    </w:r>
                  </w:p>
                </w:txbxContent>
              </v:textbox>
            </v:shape>
            <v:shape id="_x0000_s1072" type="#_x0000_t202" style="position:absolute;left:1520;top:1653;width:445;height:463;mso-wrap-style:none" filled="f" stroked="f" strokecolor="#3465a4">
              <v:stroke color2="#cb9a5b" joinstyle="round"/>
              <v:textbox style="mso-next-textbox:#_x0000_s1072;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1200</w:t>
                    </w:r>
                  </w:p>
                </w:txbxContent>
              </v:textbox>
            </v:shape>
            <v:shape id="_x0000_s1073" type="#_x0000_t202" style="position:absolute;left:1520;top:1234;width:445;height:463;mso-wrap-style:none" filled="f" stroked="f" strokecolor="#3465a4">
              <v:stroke color2="#cb9a5b" joinstyle="round"/>
              <v:textbox style="mso-next-textbox:#_x0000_s1073;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1220</w:t>
                    </w:r>
                  </w:p>
                </w:txbxContent>
              </v:textbox>
            </v:shape>
            <v:shape id="_x0000_s1074" type="#_x0000_t202" style="position:absolute;left:1520;top:803;width:445;height:463;mso-wrap-style:none" filled="f" stroked="f" strokecolor="#3465a4">
              <v:stroke color2="#cb9a5b" joinstyle="round"/>
              <v:textbox style="mso-next-textbox:#_x0000_s1074;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1240</w:t>
                    </w:r>
                  </w:p>
                </w:txbxContent>
              </v:textbox>
            </v:shape>
            <v:shape id="_x0000_s1075" type="#_x0000_t202" style="position:absolute;left:1520;top:383;width:445;height:463;mso-wrap-style:none" filled="f" stroked="f" strokecolor="#3465a4">
              <v:stroke color2="#cb9a5b" joinstyle="round"/>
              <v:textbox style="mso-next-textbox:#_x0000_s1075;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1260</w:t>
                    </w:r>
                  </w:p>
                </w:txbxContent>
              </v:textbox>
            </v:shape>
            <v:shape id="_x0000_s1076" type="#_x0000_t202" style="position:absolute;left:2275;top:3654;width:445;height:463;mso-wrap-style:none" filled="f" stroked="f" strokecolor="#3465a4">
              <v:stroke color2="#cb9a5b" joinstyle="round"/>
              <v:textbox style="mso-next-textbox:#_x0000_s1076;mso-rotate-with-shape:t" inset="0,0,0,0">
                <w:txbxContent>
                  <w:p w:rsidR="00EA5F8E" w:rsidRPr="00354CA7" w:rsidRDefault="00EA5F8E" w:rsidP="00A561EE">
                    <w:pPr>
                      <w:rPr>
                        <w:rFonts w:ascii="Arial" w:hAnsi="Arial" w:cs="Arial"/>
                        <w:color w:val="000000"/>
                        <w:sz w:val="20"/>
                        <w:szCs w:val="20"/>
                      </w:rPr>
                    </w:pPr>
                    <w:r>
                      <w:rPr>
                        <w:rFonts w:ascii="Arial" w:hAnsi="Arial" w:cs="Arial"/>
                        <w:color w:val="000000"/>
                        <w:sz w:val="20"/>
                        <w:szCs w:val="20"/>
                        <w:lang w:val="en-US"/>
                      </w:rPr>
                      <w:t>20</w:t>
                    </w:r>
                    <w:r>
                      <w:rPr>
                        <w:rFonts w:ascii="Arial" w:hAnsi="Arial" w:cs="Arial"/>
                        <w:color w:val="000000"/>
                        <w:sz w:val="20"/>
                        <w:szCs w:val="20"/>
                      </w:rPr>
                      <w:t>14</w:t>
                    </w:r>
                  </w:p>
                </w:txbxContent>
              </v:textbox>
            </v:shape>
            <v:shape id="_x0000_s1077" type="#_x0000_t202" style="position:absolute;left:3030;top:3654;width:445;height:463;mso-wrap-style:none" filled="f" stroked="f" strokecolor="#3465a4">
              <v:stroke color2="#cb9a5b" joinstyle="round"/>
              <v:textbox style="mso-next-textbox:#_x0000_s1077;mso-rotate-with-shape:t" inset="0,0,0,0">
                <w:txbxContent>
                  <w:p w:rsidR="00EA5F8E" w:rsidRPr="00354CA7" w:rsidRDefault="00EA5F8E" w:rsidP="00A561EE">
                    <w:pPr>
                      <w:rPr>
                        <w:rFonts w:ascii="Arial" w:hAnsi="Arial" w:cs="Arial"/>
                        <w:color w:val="000000"/>
                        <w:sz w:val="20"/>
                        <w:szCs w:val="20"/>
                      </w:rPr>
                    </w:pPr>
                    <w:r>
                      <w:rPr>
                        <w:rFonts w:ascii="Arial" w:hAnsi="Arial" w:cs="Arial"/>
                        <w:color w:val="000000"/>
                        <w:sz w:val="20"/>
                        <w:szCs w:val="20"/>
                        <w:lang w:val="en-US"/>
                      </w:rPr>
                      <w:t>20</w:t>
                    </w:r>
                    <w:r>
                      <w:rPr>
                        <w:rFonts w:ascii="Arial" w:hAnsi="Arial" w:cs="Arial"/>
                        <w:color w:val="000000"/>
                        <w:sz w:val="20"/>
                        <w:szCs w:val="20"/>
                      </w:rPr>
                      <w:t>15</w:t>
                    </w:r>
                  </w:p>
                </w:txbxContent>
              </v:textbox>
            </v:shape>
            <v:shape id="_x0000_s1078" type="#_x0000_t202" style="position:absolute;left:3785;top:3654;width:445;height:463;mso-wrap-style:none" filled="f" stroked="f" strokecolor="#3465a4">
              <v:stroke color2="#cb9a5b" joinstyle="round"/>
              <v:textbox style="mso-next-textbox:#_x0000_s1078;mso-rotate-with-shape:t" inset="0,0,0,0">
                <w:txbxContent>
                  <w:p w:rsidR="00EA5F8E" w:rsidRPr="00354CA7" w:rsidRDefault="00EA5F8E" w:rsidP="00A561EE">
                    <w:pPr>
                      <w:rPr>
                        <w:rFonts w:ascii="Arial" w:hAnsi="Arial" w:cs="Arial"/>
                        <w:color w:val="000000"/>
                        <w:sz w:val="20"/>
                        <w:szCs w:val="20"/>
                      </w:rPr>
                    </w:pPr>
                    <w:r>
                      <w:rPr>
                        <w:rFonts w:ascii="Arial" w:hAnsi="Arial" w:cs="Arial"/>
                        <w:color w:val="000000"/>
                        <w:sz w:val="20"/>
                        <w:szCs w:val="20"/>
                        <w:lang w:val="en-US"/>
                      </w:rPr>
                      <w:t>20</w:t>
                    </w:r>
                    <w:r>
                      <w:rPr>
                        <w:rFonts w:ascii="Arial" w:hAnsi="Arial" w:cs="Arial"/>
                        <w:color w:val="000000"/>
                        <w:sz w:val="20"/>
                        <w:szCs w:val="20"/>
                      </w:rPr>
                      <w:t>16</w:t>
                    </w:r>
                  </w:p>
                </w:txbxContent>
              </v:textbox>
            </v:shape>
            <v:shape id="_x0000_s1079" type="#_x0000_t202" style="position:absolute;left:4540;top:3654;width:445;height:463;mso-wrap-style:none" filled="f" stroked="f" strokecolor="#3465a4">
              <v:stroke color2="#cb9a5b" joinstyle="round"/>
              <v:textbox style="mso-next-textbox:#_x0000_s1079;mso-rotate-with-shape:t" inset="0,0,0,0">
                <w:txbxContent>
                  <w:p w:rsidR="00EA5F8E" w:rsidRPr="00354CA7" w:rsidRDefault="00EA5F8E" w:rsidP="00A561EE">
                    <w:pPr>
                      <w:rPr>
                        <w:rFonts w:ascii="Arial" w:hAnsi="Arial" w:cs="Arial"/>
                        <w:color w:val="000000"/>
                        <w:sz w:val="20"/>
                        <w:szCs w:val="20"/>
                      </w:rPr>
                    </w:pPr>
                    <w:r>
                      <w:rPr>
                        <w:rFonts w:ascii="Arial" w:hAnsi="Arial" w:cs="Arial"/>
                        <w:color w:val="000000"/>
                        <w:sz w:val="20"/>
                        <w:szCs w:val="20"/>
                        <w:lang w:val="en-US"/>
                      </w:rPr>
                      <w:t>20</w:t>
                    </w:r>
                    <w:r>
                      <w:rPr>
                        <w:rFonts w:ascii="Arial" w:hAnsi="Arial" w:cs="Arial"/>
                        <w:color w:val="000000"/>
                        <w:sz w:val="20"/>
                        <w:szCs w:val="20"/>
                      </w:rPr>
                      <w:t>17</w:t>
                    </w:r>
                  </w:p>
                </w:txbxContent>
              </v:textbox>
            </v:shape>
            <v:shape id="_x0000_s1080" type="#_x0000_t202" style="position:absolute;left:5295;top:3654;width:445;height:463;mso-wrap-style:none" filled="f" stroked="f" strokecolor="#3465a4">
              <v:stroke color2="#cb9a5b" joinstyle="round"/>
              <v:textbox style="mso-next-textbox:#_x0000_s1080;mso-rotate-with-shape:t" inset="0,0,0,0">
                <w:txbxContent>
                  <w:p w:rsidR="00EA5F8E" w:rsidRPr="00354CA7" w:rsidRDefault="00EA5F8E" w:rsidP="00A561EE">
                    <w:pPr>
                      <w:rPr>
                        <w:rFonts w:ascii="Arial" w:hAnsi="Arial" w:cs="Arial"/>
                        <w:color w:val="000000"/>
                        <w:sz w:val="20"/>
                        <w:szCs w:val="20"/>
                      </w:rPr>
                    </w:pPr>
                    <w:r>
                      <w:rPr>
                        <w:rFonts w:ascii="Arial" w:hAnsi="Arial" w:cs="Arial"/>
                        <w:color w:val="000000"/>
                        <w:sz w:val="20"/>
                        <w:szCs w:val="20"/>
                        <w:lang w:val="en-US"/>
                      </w:rPr>
                      <w:t>20</w:t>
                    </w:r>
                    <w:r>
                      <w:rPr>
                        <w:rFonts w:ascii="Arial" w:hAnsi="Arial" w:cs="Arial"/>
                        <w:color w:val="000000"/>
                        <w:sz w:val="20"/>
                        <w:szCs w:val="20"/>
                      </w:rPr>
                      <w:t>18</w:t>
                    </w:r>
                  </w:p>
                </w:txbxContent>
              </v:textbox>
            </v:shape>
            <v:shape id="_x0000_s1081" type="#_x0000_t202" style="position:absolute;left:6050;top:3654;width:445;height:463;mso-wrap-style:none" filled="f" stroked="f" strokecolor="#3465a4">
              <v:stroke color2="#cb9a5b" joinstyle="round"/>
              <v:textbox style="mso-next-textbox:#_x0000_s1081;mso-rotate-with-shape:t" inset="0,0,0,0">
                <w:txbxContent>
                  <w:p w:rsidR="00EA5F8E" w:rsidRPr="00354CA7" w:rsidRDefault="00EA5F8E" w:rsidP="00A561EE">
                    <w:pPr>
                      <w:rPr>
                        <w:rFonts w:ascii="Arial" w:hAnsi="Arial" w:cs="Arial"/>
                        <w:color w:val="000000"/>
                        <w:sz w:val="20"/>
                        <w:szCs w:val="20"/>
                      </w:rPr>
                    </w:pPr>
                    <w:r>
                      <w:rPr>
                        <w:rFonts w:ascii="Arial" w:hAnsi="Arial" w:cs="Arial"/>
                        <w:color w:val="000000"/>
                        <w:sz w:val="20"/>
                        <w:szCs w:val="20"/>
                        <w:lang w:val="en-US"/>
                      </w:rPr>
                      <w:t>20</w:t>
                    </w:r>
                    <w:r>
                      <w:rPr>
                        <w:rFonts w:ascii="Arial" w:hAnsi="Arial" w:cs="Arial"/>
                        <w:color w:val="000000"/>
                        <w:sz w:val="20"/>
                        <w:szCs w:val="20"/>
                      </w:rPr>
                      <w:t>19</w:t>
                    </w:r>
                  </w:p>
                </w:txbxContent>
              </v:textbox>
            </v:shape>
            <v:shape id="_x0000_s1082" type="#_x0000_t202" style="position:absolute;left:6794;top:3354;width:223;height:463;mso-wrap-style:none" filled="f" stroked="f" strokecolor="#3465a4">
              <v:stroke color2="#cb9a5b" joinstyle="round"/>
              <v:textbox style="mso-next-textbox:#_x0000_s1082;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16</w:t>
                    </w:r>
                  </w:p>
                </w:txbxContent>
              </v:textbox>
            </v:shape>
            <v:shape id="_x0000_s1083" type="#_x0000_t202" style="position:absolute;left:6795;top:2983;width:390;height:463;mso-wrap-style:none" filled="f" stroked="f" strokecolor="#3465a4">
              <v:stroke color2="#cb9a5b" joinstyle="round"/>
              <v:textbox style="mso-next-textbox:#_x0000_s1083;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shape>
            <v:shape id="_x0000_s1084" type="#_x0000_t202" style="position:absolute;left:6794;top:2611;width:223;height:463;mso-wrap-style:none" filled="f" stroked="f" strokecolor="#3465a4">
              <v:stroke color2="#cb9a5b" joinstyle="round"/>
              <v:textbox style="mso-next-textbox:#_x0000_s1084;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17</w:t>
                    </w:r>
                  </w:p>
                </w:txbxContent>
              </v:textbox>
            </v:shape>
            <v:shape id="_x0000_s1085" type="#_x0000_t202" style="position:absolute;left:6795;top:2240;width:390;height:463;mso-wrap-style:none" filled="f" stroked="f" strokecolor="#3465a4">
              <v:stroke color2="#cb9a5b" joinstyle="round"/>
              <v:textbox style="mso-next-textbox:#_x0000_s1085;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17</w:t>
                    </w:r>
                    <w:proofErr w:type="gramStart"/>
                    <w:r>
                      <w:rPr>
                        <w:rFonts w:ascii="Arial" w:hAnsi="Arial" w:cs="Arial"/>
                        <w:color w:val="000000"/>
                        <w:sz w:val="20"/>
                        <w:szCs w:val="20"/>
                        <w:lang w:val="en-US"/>
                      </w:rPr>
                      <w:t>,5</w:t>
                    </w:r>
                    <w:proofErr w:type="gramEnd"/>
                  </w:p>
                </w:txbxContent>
              </v:textbox>
            </v:shape>
            <v:shape id="_x0000_s1086" type="#_x0000_t202" style="position:absolute;left:6794;top:1869;width:223;height:463;mso-wrap-style:none" filled="f" stroked="f" strokecolor="#3465a4">
              <v:stroke color2="#cb9a5b" joinstyle="round"/>
              <v:textbox style="mso-next-textbox:#_x0000_s1086;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18</w:t>
                    </w:r>
                  </w:p>
                </w:txbxContent>
              </v:textbox>
            </v:shape>
            <v:shape id="_x0000_s1087" type="#_x0000_t202" style="position:absolute;left:6795;top:1497;width:390;height:463;mso-wrap-style:none" filled="f" stroked="f" strokecolor="#3465a4">
              <v:stroke color2="#cb9a5b" joinstyle="round"/>
              <v:textbox style="mso-next-textbox:#_x0000_s1087;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shape>
            <v:shape id="_x0000_s1088" type="#_x0000_t202" style="position:absolute;left:6794;top:1126;width:223;height:463;mso-wrap-style:none" filled="f" stroked="f" strokecolor="#3465a4">
              <v:stroke color2="#cb9a5b" joinstyle="round"/>
              <v:textbox style="mso-next-textbox:#_x0000_s1088;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19</w:t>
                    </w:r>
                  </w:p>
                </w:txbxContent>
              </v:textbox>
            </v:shape>
            <v:shape id="_x0000_s1089" type="#_x0000_t202" style="position:absolute;left:6795;top:755;width:390;height:463;mso-wrap-style:none" filled="f" stroked="f" strokecolor="#3465a4">
              <v:stroke color2="#cb9a5b" joinstyle="round"/>
              <v:textbox style="mso-next-textbox:#_x0000_s1089;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shape>
            <v:shape id="_x0000_s1090" type="#_x0000_t202" style="position:absolute;left:6794;top:383;width:223;height:463;mso-wrap-style:none" filled="f" stroked="f" strokecolor="#3465a4">
              <v:stroke color2="#cb9a5b" joinstyle="round"/>
              <v:textbox style="mso-next-textbox:#_x0000_s1090;mso-rotate-with-shape:t" inset="0,0,0,0">
                <w:txbxContent>
                  <w:p w:rsidR="00EA5F8E" w:rsidRDefault="00EA5F8E" w:rsidP="00A561EE">
                    <w:pPr>
                      <w:rPr>
                        <w:rFonts w:ascii="Arial" w:hAnsi="Arial" w:cs="Arial"/>
                        <w:color w:val="000000"/>
                        <w:sz w:val="20"/>
                        <w:szCs w:val="20"/>
                        <w:lang w:val="en-US"/>
                      </w:rPr>
                    </w:pPr>
                    <w:r>
                      <w:rPr>
                        <w:rFonts w:ascii="Arial" w:hAnsi="Arial" w:cs="Arial"/>
                        <w:color w:val="000000"/>
                        <w:sz w:val="20"/>
                        <w:szCs w:val="20"/>
                        <w:lang w:val="en-US"/>
                      </w:rPr>
                      <w:t>20</w:t>
                    </w:r>
                  </w:p>
                </w:txbxContent>
              </v:textbox>
            </v:shape>
            <v:shape id="_x0000_s1091" type="#_x0000_t202" style="position:absolute;left:7391;top:1251;width:1690;height:1690;rotation:270;mso-wrap-style:none" filled="f" stroked="f" strokecolor="#3465a4">
              <v:stroke color2="#cb9a5b" joinstyle="round"/>
              <v:textbox style="layout-flow:vertical;mso-layout-flow-alt:bottom-to-top;mso-next-textbox:#_x0000_s1091;mso-rotate-with-shape:t" inset="0,0,0,0">
                <w:txbxContent>
                  <w:p w:rsidR="00EA5F8E" w:rsidRDefault="00EA5F8E" w:rsidP="00A561EE">
                    <w:pPr>
                      <w:rPr>
                        <w:rFonts w:ascii="Arial" w:hAnsi="Arial" w:cs="Arial"/>
                        <w:b/>
                        <w:bCs/>
                        <w:color w:val="000000"/>
                        <w:sz w:val="20"/>
                        <w:szCs w:val="20"/>
                        <w:lang w:val="en-US"/>
                      </w:rPr>
                    </w:pPr>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shape>
            <v:rect id="_x0000_s1092" style="position:absolute;left:1776;top:4049;width:5408;height:322;mso-wrap-style:none;v-text-anchor:middle" stroked="f" strokecolor="#3465a4">
              <v:fill color2="black"/>
              <v:stroke color2="#cb9a5b" joinstyle="round"/>
            </v:rect>
            <v:line id="_x0000_s1093" style="position:absolute" from="2411,4229" to="2806,4229" strokecolor="red">
              <v:stroke color2="aqua" joinstyle="miter" endcap="square"/>
            </v:line>
            <v:shape id="_x0000_s1094" type="#_x0000_t202" style="position:absolute;left:2912;top:4108;width:1893;height:262" filled="f" stroked="f" strokecolor="#3465a4">
              <v:stroke color2="#cb9a5b" joinstyle="round"/>
              <v:textbox style="mso-next-textbox:#_x0000_s1094;mso-rotate-with-shape:t" inset="0,0,0,0">
                <w:txbxContent>
                  <w:p w:rsidR="00EA5F8E" w:rsidRDefault="00EA5F8E" w:rsidP="00A561EE">
                    <w:pPr>
                      <w:rPr>
                        <w:rFonts w:ascii="Arial" w:hAnsi="Arial" w:cs="Arial"/>
                        <w:color w:val="000000"/>
                        <w:sz w:val="20"/>
                        <w:szCs w:val="20"/>
                      </w:rPr>
                    </w:pPr>
                    <w:r>
                      <w:rPr>
                        <w:rFonts w:ascii="Arial" w:hAnsi="Arial" w:cs="Arial"/>
                        <w:color w:val="000000"/>
                        <w:sz w:val="20"/>
                        <w:szCs w:val="20"/>
                      </w:rPr>
                      <w:t>Курский р-н</w:t>
                    </w:r>
                  </w:p>
                </w:txbxContent>
              </v:textbox>
            </v:shape>
            <v:line id="_x0000_s1095" style="position:absolute" from="4806,4229" to="5200,4229" strokecolor="navy">
              <v:stroke color2="#ffff7f" joinstyle="miter" endcap="square"/>
            </v:line>
            <v:shape id="_x0000_s1096" type="#_x0000_t202" style="position:absolute;left:5249;top:4121;width:1533;height:463" filled="f" stroked="f" strokecolor="#3465a4">
              <v:stroke color2="#cb9a5b" joinstyle="round"/>
              <v:textbox style="mso-next-textbox:#_x0000_s1096;mso-rotate-with-shape:t" inset="0,0,0,0">
                <w:txbxContent>
                  <w:p w:rsidR="00EA5F8E" w:rsidRDefault="00EA5F8E" w:rsidP="00A561EE">
                    <w:pPr>
                      <w:rPr>
                        <w:rFonts w:ascii="Arial" w:hAnsi="Arial" w:cs="Arial"/>
                        <w:color w:val="000000"/>
                        <w:sz w:val="20"/>
                        <w:szCs w:val="20"/>
                      </w:rPr>
                    </w:pPr>
                    <w:r>
                      <w:rPr>
                        <w:rFonts w:ascii="Arial" w:hAnsi="Arial" w:cs="Arial"/>
                        <w:color w:val="000000"/>
                        <w:sz w:val="20"/>
                        <w:szCs w:val="20"/>
                      </w:rPr>
                      <w:t>Курская обл.</w:t>
                    </w:r>
                  </w:p>
                </w:txbxContent>
              </v:textbox>
            </v:shape>
            <v:rect id="_x0000_s1097" style="position:absolute;left:165;top:12;width:8364;height:4371;mso-wrap-style:none;v-text-anchor:middle" filled="f" stroked="f" strokecolor="#3465a4">
              <v:stroke color2="#cb9a5b" joinstyle="round"/>
            </v:rect>
            <w10:wrap type="none"/>
            <w10:anchorlock/>
          </v:group>
        </w:pict>
      </w:r>
      <w:r w:rsidR="00A561EE" w:rsidRPr="00EA5F8E">
        <w:rPr>
          <w:b/>
        </w:rPr>
        <w:t>Рис.</w:t>
      </w:r>
      <w:r w:rsidR="00A561EE" w:rsidRPr="00EA5F8E">
        <w:t xml:space="preserve"> </w:t>
      </w:r>
      <w:r w:rsidR="00A561EE" w:rsidRPr="00EA5F8E">
        <w:rPr>
          <w:b/>
        </w:rPr>
        <w:t>Динамика численности населения Глушковского района и Курской области.</w:t>
      </w:r>
    </w:p>
    <w:p w:rsidR="00A561EE" w:rsidRPr="00EA5F8E" w:rsidRDefault="00A561EE" w:rsidP="00A561EE">
      <w:pPr>
        <w:spacing w:line="360" w:lineRule="auto"/>
        <w:ind w:firstLine="709"/>
        <w:jc w:val="both"/>
      </w:pPr>
      <w:r w:rsidRPr="00EA5F8E">
        <w:t xml:space="preserve">Кульбакинский сельсовет на фоне демографической ситуации, сложившейся в сельской местности Глушковского района, характеризуется незначительным приростом численности населения, что иллюстрирует направленность </w:t>
      </w:r>
      <w:proofErr w:type="spellStart"/>
      <w:r w:rsidRPr="00EA5F8E">
        <w:t>внутрирегиональных</w:t>
      </w:r>
      <w:proofErr w:type="spellEnd"/>
      <w:r w:rsidRPr="00EA5F8E">
        <w:t xml:space="preserve"> и внутрирайонных миграционных потоков «село» - «город».</w:t>
      </w:r>
    </w:p>
    <w:p w:rsidR="00A561EE" w:rsidRPr="00EA5F8E" w:rsidRDefault="00A561EE" w:rsidP="00A561EE">
      <w:pPr>
        <w:spacing w:line="360" w:lineRule="auto"/>
        <w:ind w:firstLine="709"/>
        <w:jc w:val="both"/>
      </w:pPr>
      <w:proofErr w:type="gramStart"/>
      <w:r w:rsidRPr="00EA5F8E">
        <w:lastRenderedPageBreak/>
        <w:t>Основными характеристиками современной демографической ситуации в сельсовете являются следующие:</w:t>
      </w:r>
      <w:proofErr w:type="gramEnd"/>
    </w:p>
    <w:p w:rsidR="00A561EE" w:rsidRPr="00EA5F8E" w:rsidRDefault="00A561EE" w:rsidP="00A561EE">
      <w:pPr>
        <w:numPr>
          <w:ilvl w:val="0"/>
          <w:numId w:val="21"/>
        </w:numPr>
        <w:suppressAutoHyphens/>
        <w:spacing w:line="360" w:lineRule="auto"/>
        <w:ind w:left="0" w:firstLine="709"/>
        <w:jc w:val="both"/>
      </w:pPr>
      <w:r w:rsidRPr="00EA5F8E">
        <w:t>регрессивный тип возрастной структуры населения с долей старческих возрастных групп, превышающих в 1,7 раз детские;</w:t>
      </w:r>
    </w:p>
    <w:p w:rsidR="00A561EE" w:rsidRPr="00EA5F8E" w:rsidRDefault="00A561EE" w:rsidP="00A561EE">
      <w:pPr>
        <w:widowControl w:val="0"/>
        <w:numPr>
          <w:ilvl w:val="0"/>
          <w:numId w:val="21"/>
        </w:numPr>
        <w:spacing w:line="360" w:lineRule="auto"/>
        <w:ind w:left="0" w:firstLine="709"/>
        <w:jc w:val="both"/>
      </w:pPr>
      <w:r w:rsidRPr="00EA5F8E">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A561EE" w:rsidRPr="00EA5F8E" w:rsidRDefault="00A561EE" w:rsidP="00A561EE">
      <w:pPr>
        <w:widowControl w:val="0"/>
        <w:numPr>
          <w:ilvl w:val="0"/>
          <w:numId w:val="21"/>
        </w:numPr>
        <w:spacing w:line="360" w:lineRule="auto"/>
        <w:ind w:left="0" w:firstLine="709"/>
        <w:jc w:val="both"/>
      </w:pPr>
      <w:r w:rsidRPr="00EA5F8E">
        <w:t>низкий уровень рождаемости, недостаточный для простого замещения родителей их детьми;</w:t>
      </w:r>
    </w:p>
    <w:p w:rsidR="00A561EE" w:rsidRPr="00EA5F8E" w:rsidRDefault="00A561EE" w:rsidP="00A561EE">
      <w:pPr>
        <w:widowControl w:val="0"/>
        <w:numPr>
          <w:ilvl w:val="0"/>
          <w:numId w:val="21"/>
        </w:numPr>
        <w:spacing w:line="360" w:lineRule="auto"/>
        <w:ind w:left="0" w:firstLine="709"/>
        <w:jc w:val="both"/>
      </w:pPr>
      <w:r w:rsidRPr="00EA5F8E">
        <w:t>высокий уровень смертности населения, особенно в трудоспособном возрасте;</w:t>
      </w:r>
    </w:p>
    <w:p w:rsidR="00A561EE" w:rsidRPr="00EA5F8E" w:rsidRDefault="00A561EE" w:rsidP="00A561EE">
      <w:pPr>
        <w:widowControl w:val="0"/>
        <w:numPr>
          <w:ilvl w:val="0"/>
          <w:numId w:val="21"/>
        </w:numPr>
        <w:spacing w:line="360" w:lineRule="auto"/>
        <w:ind w:left="0" w:firstLine="709"/>
        <w:jc w:val="both"/>
      </w:pPr>
      <w:r w:rsidRPr="00EA5F8E">
        <w:t>низкие показатели продолжительности жизни населения;</w:t>
      </w:r>
    </w:p>
    <w:p w:rsidR="00A561EE" w:rsidRPr="00EA5F8E" w:rsidRDefault="00A561EE" w:rsidP="00A561EE">
      <w:pPr>
        <w:widowControl w:val="0"/>
        <w:numPr>
          <w:ilvl w:val="0"/>
          <w:numId w:val="21"/>
        </w:numPr>
        <w:spacing w:line="360" w:lineRule="auto"/>
        <w:ind w:left="0" w:firstLine="709"/>
        <w:jc w:val="both"/>
      </w:pPr>
      <w:r w:rsidRPr="00EA5F8E">
        <w:t>приток мигрантов, частично компенсирующий естественную убыль населения.</w:t>
      </w:r>
    </w:p>
    <w:p w:rsidR="00A561EE" w:rsidRPr="00EA5F8E" w:rsidRDefault="00A561EE" w:rsidP="00A561EE">
      <w:pPr>
        <w:widowControl w:val="0"/>
        <w:spacing w:line="360" w:lineRule="auto"/>
        <w:ind w:firstLine="709"/>
        <w:jc w:val="both"/>
      </w:pPr>
      <w:r w:rsidRPr="00EA5F8E">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Кульбакинского сельсовета.</w:t>
      </w:r>
    </w:p>
    <w:p w:rsidR="00A561EE" w:rsidRPr="00EA5F8E" w:rsidRDefault="00A561EE" w:rsidP="00A561EE">
      <w:pPr>
        <w:widowControl w:val="0"/>
        <w:spacing w:line="360" w:lineRule="auto"/>
        <w:ind w:firstLine="709"/>
        <w:jc w:val="both"/>
      </w:pPr>
      <w:r w:rsidRPr="00EA5F8E">
        <w:t>Составляемые ежегодно Росстатом среднесрочные демографические прогнозы</w:t>
      </w:r>
      <w:r w:rsidRPr="00EA5F8E">
        <w:rPr>
          <w:rStyle w:val="af9"/>
        </w:rPr>
        <w:footnoteReference w:id="1"/>
      </w:r>
      <w:r w:rsidRPr="00EA5F8E">
        <w:t xml:space="preserve"> содержат несколько устойчивых трендов по каждому демографическому показателю, к которым относятся:</w:t>
      </w:r>
    </w:p>
    <w:p w:rsidR="00A561EE" w:rsidRPr="00EA5F8E" w:rsidRDefault="00A561EE" w:rsidP="00A561EE">
      <w:pPr>
        <w:widowControl w:val="0"/>
        <w:tabs>
          <w:tab w:val="left" w:pos="1276"/>
        </w:tabs>
        <w:spacing w:line="360" w:lineRule="auto"/>
        <w:ind w:firstLine="709"/>
        <w:jc w:val="both"/>
      </w:pPr>
      <w:r w:rsidRPr="00EA5F8E">
        <w:t>- сохранение рождаемости на низком уровне, не обеспечивающем даже простое возобновление поколений;</w:t>
      </w:r>
    </w:p>
    <w:p w:rsidR="00A561EE" w:rsidRPr="00EA5F8E" w:rsidRDefault="00A561EE" w:rsidP="00A561EE">
      <w:pPr>
        <w:widowControl w:val="0"/>
        <w:tabs>
          <w:tab w:val="left" w:pos="1276"/>
        </w:tabs>
        <w:spacing w:line="360" w:lineRule="auto"/>
        <w:ind w:firstLine="709"/>
        <w:jc w:val="both"/>
      </w:pPr>
      <w:r w:rsidRPr="00EA5F8E">
        <w:t>- сокращение уровня младенческой смертности;</w:t>
      </w:r>
    </w:p>
    <w:p w:rsidR="00A561EE" w:rsidRPr="00EA5F8E" w:rsidRDefault="00A561EE" w:rsidP="00A561EE">
      <w:pPr>
        <w:widowControl w:val="0"/>
        <w:tabs>
          <w:tab w:val="left" w:pos="1276"/>
        </w:tabs>
        <w:spacing w:line="360" w:lineRule="auto"/>
        <w:ind w:firstLine="709"/>
        <w:jc w:val="both"/>
      </w:pPr>
      <w:r w:rsidRPr="00EA5F8E">
        <w:t>- сохранение смертности взрослого населения на высоком уровне;</w:t>
      </w:r>
    </w:p>
    <w:p w:rsidR="00A561EE" w:rsidRPr="00EA5F8E" w:rsidRDefault="00A561EE" w:rsidP="00A561EE">
      <w:pPr>
        <w:widowControl w:val="0"/>
        <w:tabs>
          <w:tab w:val="left" w:pos="1276"/>
        </w:tabs>
        <w:spacing w:line="360" w:lineRule="auto"/>
        <w:ind w:firstLine="709"/>
        <w:jc w:val="both"/>
      </w:pPr>
      <w:r w:rsidRPr="00EA5F8E">
        <w:t>- стагнация ожидаемой продолжительности жизни с незначительным медленным её увеличением у мужчин;</w:t>
      </w:r>
    </w:p>
    <w:p w:rsidR="00A561EE" w:rsidRPr="00EA5F8E" w:rsidRDefault="00A561EE" w:rsidP="00A561EE">
      <w:pPr>
        <w:tabs>
          <w:tab w:val="left" w:pos="1276"/>
        </w:tabs>
        <w:spacing w:line="360" w:lineRule="auto"/>
        <w:ind w:firstLine="709"/>
        <w:jc w:val="both"/>
      </w:pPr>
      <w:r w:rsidRPr="00EA5F8E">
        <w:t>- сокращение миграционного прироста;</w:t>
      </w:r>
    </w:p>
    <w:p w:rsidR="00A561EE" w:rsidRPr="00EA5F8E" w:rsidRDefault="00A561EE" w:rsidP="00A561EE">
      <w:pPr>
        <w:tabs>
          <w:tab w:val="left" w:pos="1276"/>
        </w:tabs>
        <w:spacing w:line="360" w:lineRule="auto"/>
        <w:ind w:firstLine="709"/>
        <w:jc w:val="both"/>
      </w:pPr>
      <w:r w:rsidRPr="00EA5F8E">
        <w:t>- умеренный рост нагрузки на трудоспособное население (коэффициент демографической нагрузки будет значительно ниже уровня 90-х годов XX века);</w:t>
      </w:r>
    </w:p>
    <w:p w:rsidR="00A561EE" w:rsidRPr="00EA5F8E" w:rsidRDefault="00A561EE" w:rsidP="00A561EE">
      <w:pPr>
        <w:tabs>
          <w:tab w:val="left" w:pos="1276"/>
        </w:tabs>
        <w:spacing w:line="360" w:lineRule="auto"/>
        <w:ind w:firstLine="709"/>
        <w:jc w:val="both"/>
      </w:pPr>
      <w:r w:rsidRPr="00EA5F8E">
        <w:t xml:space="preserve">- уменьшение численности населения страны. </w:t>
      </w:r>
    </w:p>
    <w:p w:rsidR="00A561EE" w:rsidRPr="00EA5F8E" w:rsidRDefault="00A561EE" w:rsidP="00A561EE">
      <w:pPr>
        <w:tabs>
          <w:tab w:val="left" w:pos="1440"/>
        </w:tabs>
        <w:spacing w:line="360" w:lineRule="auto"/>
        <w:ind w:firstLine="709"/>
        <w:jc w:val="both"/>
      </w:pPr>
      <w:r w:rsidRPr="00EA5F8E">
        <w:t>Прогнозная динамика важнейших демографических показателей представлена на рисунке ниже.</w:t>
      </w:r>
    </w:p>
    <w:p w:rsidR="00A561EE" w:rsidRPr="00EA5F8E" w:rsidRDefault="00A561EE" w:rsidP="00A561EE">
      <w:pPr>
        <w:tabs>
          <w:tab w:val="left" w:pos="1440"/>
        </w:tabs>
        <w:spacing w:line="360" w:lineRule="auto"/>
        <w:jc w:val="center"/>
        <w:rPr>
          <w:b/>
        </w:rPr>
      </w:pPr>
      <w:r w:rsidRPr="00EA5F8E">
        <w:rPr>
          <w:noProof/>
        </w:rPr>
        <w:lastRenderedPageBreak/>
        <w:drawing>
          <wp:inline distT="0" distB="0" distL="0" distR="0">
            <wp:extent cx="4572000" cy="3009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3009900"/>
                    </a:xfrm>
                    <a:prstGeom prst="rect">
                      <a:avLst/>
                    </a:prstGeom>
                    <a:solidFill>
                      <a:srgbClr val="FFFFFF"/>
                    </a:solidFill>
                    <a:ln>
                      <a:noFill/>
                    </a:ln>
                  </pic:spPr>
                </pic:pic>
              </a:graphicData>
            </a:graphic>
          </wp:inline>
        </w:drawing>
      </w:r>
    </w:p>
    <w:p w:rsidR="00A561EE" w:rsidRPr="00EA5F8E" w:rsidRDefault="00A561EE" w:rsidP="00A561EE">
      <w:pPr>
        <w:spacing w:line="360" w:lineRule="auto"/>
        <w:jc w:val="center"/>
      </w:pPr>
      <w:r w:rsidRPr="00EA5F8E">
        <w:rPr>
          <w:b/>
        </w:rPr>
        <w:t>Рис.</w:t>
      </w:r>
      <w:r w:rsidRPr="00EA5F8E">
        <w:t xml:space="preserve"> </w:t>
      </w:r>
      <w:r w:rsidRPr="00EA5F8E">
        <w:rPr>
          <w:b/>
        </w:rPr>
        <w:t>Динамика важнейших демографических показателей РФ в динамике до 2019 года (по оценке ЦМАКП</w:t>
      </w:r>
      <w:r w:rsidRPr="00EA5F8E">
        <w:rPr>
          <w:rStyle w:val="af9"/>
          <w:b/>
        </w:rPr>
        <w:footnoteReference w:id="2"/>
      </w:r>
      <w:r w:rsidRPr="00EA5F8E">
        <w:rPr>
          <w:b/>
        </w:rPr>
        <w:t>).</w:t>
      </w:r>
    </w:p>
    <w:p w:rsidR="00A561EE" w:rsidRPr="00EA5F8E" w:rsidRDefault="00A561EE" w:rsidP="00A561EE">
      <w:pPr>
        <w:spacing w:line="360" w:lineRule="auto"/>
        <w:ind w:firstLine="709"/>
        <w:jc w:val="both"/>
      </w:pPr>
      <w:r w:rsidRPr="00EA5F8E">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2024 года).</w:t>
      </w:r>
    </w:p>
    <w:p w:rsidR="00A561EE" w:rsidRPr="00EA5F8E" w:rsidRDefault="00A561EE" w:rsidP="00A561EE">
      <w:pPr>
        <w:spacing w:line="360" w:lineRule="auto"/>
        <w:ind w:firstLine="709"/>
        <w:jc w:val="both"/>
      </w:pPr>
      <w:r w:rsidRPr="00EA5F8E">
        <w:t>Для Курской области характерны следующие тенденции демографических показателей:</w:t>
      </w:r>
    </w:p>
    <w:p w:rsidR="00A561EE" w:rsidRPr="00EA5F8E" w:rsidRDefault="00A561EE" w:rsidP="00A561EE">
      <w:pPr>
        <w:tabs>
          <w:tab w:val="left" w:pos="1276"/>
        </w:tabs>
        <w:spacing w:line="360" w:lineRule="auto"/>
        <w:ind w:firstLine="709"/>
        <w:jc w:val="both"/>
      </w:pPr>
      <w:r w:rsidRPr="00EA5F8E">
        <w:t>- сокращение численности населения;</w:t>
      </w:r>
    </w:p>
    <w:p w:rsidR="00A561EE" w:rsidRPr="00EA5F8E" w:rsidRDefault="00A561EE" w:rsidP="00A561EE">
      <w:pPr>
        <w:tabs>
          <w:tab w:val="left" w:pos="1276"/>
        </w:tabs>
        <w:spacing w:line="360" w:lineRule="auto"/>
        <w:ind w:firstLine="709"/>
        <w:jc w:val="both"/>
      </w:pPr>
      <w:r w:rsidRPr="00EA5F8E">
        <w:t>- низкий уровень рождаемости, недостаточный для обеспечения устойчивого воспроизводства населения;</w:t>
      </w:r>
    </w:p>
    <w:p w:rsidR="00A561EE" w:rsidRPr="00EA5F8E" w:rsidRDefault="00A561EE" w:rsidP="00A561EE">
      <w:pPr>
        <w:tabs>
          <w:tab w:val="left" w:pos="1276"/>
        </w:tabs>
        <w:spacing w:line="360" w:lineRule="auto"/>
        <w:ind w:firstLine="709"/>
        <w:jc w:val="both"/>
      </w:pPr>
      <w:r w:rsidRPr="00EA5F8E">
        <w:t>- постепенный рост удельного веса населения;</w:t>
      </w:r>
    </w:p>
    <w:p w:rsidR="00A561EE" w:rsidRPr="00EA5F8E" w:rsidRDefault="00A561EE" w:rsidP="00A561EE">
      <w:pPr>
        <w:tabs>
          <w:tab w:val="left" w:pos="1276"/>
        </w:tabs>
        <w:spacing w:line="360" w:lineRule="auto"/>
        <w:ind w:firstLine="709"/>
        <w:jc w:val="both"/>
      </w:pPr>
      <w:r w:rsidRPr="00EA5F8E">
        <w:t>- сохраняющаяся миграционная убыль;</w:t>
      </w:r>
    </w:p>
    <w:p w:rsidR="00A561EE" w:rsidRPr="00EA5F8E" w:rsidRDefault="00A561EE" w:rsidP="00A561EE">
      <w:pPr>
        <w:tabs>
          <w:tab w:val="left" w:pos="1276"/>
        </w:tabs>
        <w:spacing w:line="360" w:lineRule="auto"/>
        <w:ind w:firstLine="709"/>
        <w:jc w:val="both"/>
      </w:pPr>
      <w:r w:rsidRPr="00EA5F8E">
        <w:t>- увеличение суммарного коэффициента рождаемости;</w:t>
      </w:r>
    </w:p>
    <w:p w:rsidR="00372797" w:rsidRPr="00EA5F8E" w:rsidRDefault="00A561EE" w:rsidP="00372797">
      <w:pPr>
        <w:tabs>
          <w:tab w:val="left" w:pos="1276"/>
        </w:tabs>
        <w:spacing w:line="360" w:lineRule="auto"/>
        <w:ind w:firstLine="709"/>
        <w:jc w:val="both"/>
      </w:pPr>
      <w:r w:rsidRPr="00EA5F8E">
        <w:t>- увеличение ожидаемой продолжительности жизни населения.</w:t>
      </w:r>
    </w:p>
    <w:p w:rsidR="00A561EE" w:rsidRPr="00EA5F8E" w:rsidRDefault="00A561EE" w:rsidP="00372797">
      <w:pPr>
        <w:tabs>
          <w:tab w:val="left" w:pos="1276"/>
        </w:tabs>
        <w:spacing w:line="360" w:lineRule="auto"/>
        <w:ind w:firstLine="709"/>
        <w:jc w:val="both"/>
      </w:pPr>
      <w:r w:rsidRPr="00EA5F8E">
        <w:t>Анализ численности населения выполнен по материалам статистической</w:t>
      </w:r>
      <w:r w:rsidR="00372797" w:rsidRPr="00EA5F8E">
        <w:t xml:space="preserve"> </w:t>
      </w:r>
      <w:r w:rsidRPr="00EA5F8E">
        <w:t xml:space="preserve">отчетности, предоставленным заказчиком и территориальным органом федеральной службы государственной статистики по </w:t>
      </w:r>
      <w:r w:rsidRPr="00EA5F8E">
        <w:rPr>
          <w:bCs/>
        </w:rPr>
        <w:t>Курской области.</w:t>
      </w:r>
      <w:r w:rsidR="00372797" w:rsidRPr="00EA5F8E">
        <w:rPr>
          <w:bCs/>
        </w:rPr>
        <w:t xml:space="preserve"> </w:t>
      </w:r>
      <w:r w:rsidRPr="00EA5F8E">
        <w:rPr>
          <w:bCs/>
        </w:rPr>
        <w:t>Общая чи</w:t>
      </w:r>
      <w:r w:rsidRPr="00EA5F8E">
        <w:t xml:space="preserve">сленность населения, проживающего на сегодняшний день в </w:t>
      </w:r>
      <w:proofErr w:type="spellStart"/>
      <w:r w:rsidRPr="00EA5F8E">
        <w:t>Кульбакинском</w:t>
      </w:r>
      <w:proofErr w:type="spellEnd"/>
      <w:r w:rsidRPr="00EA5F8E">
        <w:t xml:space="preserve"> сельсовете, составляет 2401 человека или 6,97 % жителей Глушковского района. Средний состав семьи – 3 человека.</w:t>
      </w:r>
    </w:p>
    <w:p w:rsidR="00A561EE" w:rsidRPr="00EA5F8E" w:rsidRDefault="00A561EE" w:rsidP="00A561EE">
      <w:pPr>
        <w:pStyle w:val="af2"/>
        <w:spacing w:before="0" w:after="0" w:line="360" w:lineRule="auto"/>
        <w:ind w:firstLine="709"/>
        <w:jc w:val="both"/>
        <w:rPr>
          <w:rFonts w:ascii="Times New Roman" w:hAnsi="Times New Roman" w:cs="Times New Roman"/>
          <w:b/>
          <w:bCs/>
        </w:rPr>
      </w:pPr>
      <w:r w:rsidRPr="00EA5F8E">
        <w:rPr>
          <w:rFonts w:ascii="Times New Roman" w:hAnsi="Times New Roman" w:cs="Times New Roman"/>
        </w:rPr>
        <w:lastRenderedPageBreak/>
        <w:t>Динамика численности населения приведена ниже в таблицах.</w:t>
      </w:r>
    </w:p>
    <w:p w:rsidR="00A561EE" w:rsidRPr="00EA5F8E" w:rsidRDefault="00A561EE" w:rsidP="00A561EE">
      <w:pPr>
        <w:spacing w:line="360" w:lineRule="auto"/>
        <w:rPr>
          <w:b/>
          <w:bCs/>
        </w:rPr>
      </w:pPr>
      <w:r w:rsidRPr="00EA5F8E">
        <w:rPr>
          <w:b/>
          <w:bCs/>
        </w:rPr>
        <w:t>Таблица. Сведения о населении муниципального образования (по населенным пунктам)</w:t>
      </w:r>
      <w:proofErr w:type="gramStart"/>
      <w:r w:rsidRPr="00EA5F8E">
        <w:rPr>
          <w:b/>
          <w:bCs/>
        </w:rPr>
        <w:t xml:space="preserve"> </w:t>
      </w:r>
      <w:r w:rsidR="00372797" w:rsidRPr="00EA5F8E">
        <w:rPr>
          <w:b/>
          <w:bCs/>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16"/>
        <w:gridCol w:w="1430"/>
        <w:gridCol w:w="1933"/>
        <w:gridCol w:w="1412"/>
        <w:gridCol w:w="1556"/>
      </w:tblGrid>
      <w:tr w:rsidR="00A561EE" w:rsidRPr="00EA5F8E" w:rsidTr="000F052B">
        <w:trPr>
          <w:trHeight w:val="216"/>
          <w:tblHeader/>
        </w:trPr>
        <w:tc>
          <w:tcPr>
            <w:tcW w:w="279" w:type="pct"/>
            <w:vMerge w:val="restart"/>
            <w:vAlign w:val="center"/>
          </w:tcPr>
          <w:p w:rsidR="00A561EE" w:rsidRPr="00EA5F8E" w:rsidRDefault="00A561EE" w:rsidP="000F052B">
            <w:pPr>
              <w:pStyle w:val="af4"/>
              <w:keepNext/>
              <w:spacing w:after="0"/>
              <w:jc w:val="center"/>
              <w:rPr>
                <w:bCs w:val="0"/>
                <w:szCs w:val="24"/>
              </w:rPr>
            </w:pPr>
            <w:r w:rsidRPr="00EA5F8E">
              <w:rPr>
                <w:bCs w:val="0"/>
                <w:szCs w:val="24"/>
              </w:rPr>
              <w:t xml:space="preserve">№ </w:t>
            </w:r>
            <w:proofErr w:type="gramStart"/>
            <w:r w:rsidRPr="00EA5F8E">
              <w:rPr>
                <w:bCs w:val="0"/>
                <w:szCs w:val="24"/>
              </w:rPr>
              <w:t>п</w:t>
            </w:r>
            <w:proofErr w:type="gramEnd"/>
            <w:r w:rsidRPr="00EA5F8E">
              <w:rPr>
                <w:bCs w:val="0"/>
                <w:szCs w:val="24"/>
              </w:rPr>
              <w:t>/п</w:t>
            </w:r>
          </w:p>
        </w:tc>
        <w:tc>
          <w:tcPr>
            <w:tcW w:w="1350" w:type="pct"/>
            <w:vMerge w:val="restart"/>
            <w:vAlign w:val="center"/>
          </w:tcPr>
          <w:p w:rsidR="00A561EE" w:rsidRPr="00EA5F8E" w:rsidRDefault="00A561EE" w:rsidP="000F052B">
            <w:pPr>
              <w:pStyle w:val="af4"/>
              <w:keepNext/>
              <w:spacing w:after="0"/>
              <w:jc w:val="center"/>
              <w:rPr>
                <w:bCs w:val="0"/>
                <w:szCs w:val="24"/>
              </w:rPr>
            </w:pPr>
            <w:r w:rsidRPr="00EA5F8E">
              <w:rPr>
                <w:bCs w:val="0"/>
                <w:szCs w:val="24"/>
              </w:rPr>
              <w:t>Наименование населенного пункта</w:t>
            </w:r>
          </w:p>
        </w:tc>
        <w:tc>
          <w:tcPr>
            <w:tcW w:w="1735" w:type="pct"/>
            <w:gridSpan w:val="2"/>
            <w:vAlign w:val="center"/>
          </w:tcPr>
          <w:p w:rsidR="00A561EE" w:rsidRPr="00EA5F8E" w:rsidRDefault="00A561EE" w:rsidP="000F052B">
            <w:pPr>
              <w:pStyle w:val="af4"/>
              <w:keepNext/>
              <w:spacing w:after="0"/>
              <w:jc w:val="center"/>
              <w:rPr>
                <w:bCs w:val="0"/>
                <w:szCs w:val="24"/>
              </w:rPr>
            </w:pPr>
            <w:r w:rsidRPr="00EA5F8E">
              <w:rPr>
                <w:bCs w:val="0"/>
                <w:szCs w:val="24"/>
              </w:rPr>
              <w:t xml:space="preserve">Удаленность, </w:t>
            </w:r>
            <w:proofErr w:type="gramStart"/>
            <w:r w:rsidRPr="00EA5F8E">
              <w:rPr>
                <w:bCs w:val="0"/>
                <w:szCs w:val="24"/>
              </w:rPr>
              <w:t>км</w:t>
            </w:r>
            <w:proofErr w:type="gramEnd"/>
          </w:p>
        </w:tc>
        <w:tc>
          <w:tcPr>
            <w:tcW w:w="809" w:type="pct"/>
            <w:vMerge w:val="restart"/>
            <w:vAlign w:val="center"/>
          </w:tcPr>
          <w:p w:rsidR="00A561EE" w:rsidRPr="00EA5F8E" w:rsidRDefault="00A561EE" w:rsidP="000F052B">
            <w:pPr>
              <w:pStyle w:val="af4"/>
              <w:keepNext/>
              <w:spacing w:after="0"/>
              <w:jc w:val="center"/>
              <w:rPr>
                <w:bCs w:val="0"/>
                <w:szCs w:val="24"/>
              </w:rPr>
            </w:pPr>
            <w:r w:rsidRPr="00EA5F8E">
              <w:rPr>
                <w:bCs w:val="0"/>
                <w:szCs w:val="24"/>
              </w:rPr>
              <w:t>Число дворов</w:t>
            </w:r>
          </w:p>
        </w:tc>
        <w:tc>
          <w:tcPr>
            <w:tcW w:w="827" w:type="pct"/>
            <w:vMerge w:val="restart"/>
            <w:vAlign w:val="center"/>
          </w:tcPr>
          <w:p w:rsidR="00A561EE" w:rsidRPr="00EA5F8E" w:rsidRDefault="00A561EE" w:rsidP="000F052B">
            <w:pPr>
              <w:pStyle w:val="af4"/>
              <w:keepNext/>
              <w:spacing w:after="0"/>
              <w:jc w:val="center"/>
              <w:rPr>
                <w:bCs w:val="0"/>
                <w:szCs w:val="24"/>
              </w:rPr>
            </w:pPr>
            <w:r w:rsidRPr="00EA5F8E">
              <w:rPr>
                <w:bCs w:val="0"/>
                <w:szCs w:val="24"/>
              </w:rPr>
              <w:t>Общая численность, чел.</w:t>
            </w:r>
          </w:p>
        </w:tc>
      </w:tr>
      <w:tr w:rsidR="00A561EE" w:rsidRPr="00EA5F8E" w:rsidTr="000F052B">
        <w:trPr>
          <w:trHeight w:val="687"/>
          <w:tblHeader/>
        </w:trPr>
        <w:tc>
          <w:tcPr>
            <w:tcW w:w="279" w:type="pct"/>
            <w:vMerge/>
            <w:vAlign w:val="center"/>
          </w:tcPr>
          <w:p w:rsidR="00A561EE" w:rsidRPr="00EA5F8E" w:rsidRDefault="00A561EE" w:rsidP="000F052B">
            <w:pPr>
              <w:jc w:val="center"/>
            </w:pPr>
          </w:p>
        </w:tc>
        <w:tc>
          <w:tcPr>
            <w:tcW w:w="1350" w:type="pct"/>
            <w:vMerge/>
            <w:vAlign w:val="center"/>
          </w:tcPr>
          <w:p w:rsidR="00A561EE" w:rsidRPr="00EA5F8E" w:rsidRDefault="00A561EE" w:rsidP="000F052B">
            <w:pPr>
              <w:jc w:val="center"/>
            </w:pPr>
          </w:p>
        </w:tc>
        <w:tc>
          <w:tcPr>
            <w:tcW w:w="819" w:type="pct"/>
            <w:vAlign w:val="center"/>
          </w:tcPr>
          <w:p w:rsidR="00A561EE" w:rsidRPr="00EA5F8E" w:rsidRDefault="00A561EE" w:rsidP="000F052B">
            <w:pPr>
              <w:pStyle w:val="af4"/>
              <w:spacing w:after="0"/>
              <w:jc w:val="center"/>
              <w:rPr>
                <w:bCs w:val="0"/>
                <w:szCs w:val="24"/>
              </w:rPr>
            </w:pPr>
            <w:r w:rsidRPr="00EA5F8E">
              <w:rPr>
                <w:bCs w:val="0"/>
                <w:szCs w:val="24"/>
              </w:rPr>
              <w:t>От районного центра</w:t>
            </w:r>
          </w:p>
        </w:tc>
        <w:tc>
          <w:tcPr>
            <w:tcW w:w="916" w:type="pct"/>
            <w:vAlign w:val="center"/>
          </w:tcPr>
          <w:p w:rsidR="00A561EE" w:rsidRPr="00EA5F8E" w:rsidRDefault="00A561EE" w:rsidP="000F052B">
            <w:pPr>
              <w:pStyle w:val="af4"/>
              <w:spacing w:after="0"/>
              <w:jc w:val="center"/>
              <w:rPr>
                <w:bCs w:val="0"/>
                <w:szCs w:val="24"/>
              </w:rPr>
            </w:pPr>
            <w:r w:rsidRPr="00EA5F8E">
              <w:rPr>
                <w:bCs w:val="0"/>
                <w:szCs w:val="24"/>
              </w:rPr>
              <w:t>От центра муниципального образования</w:t>
            </w:r>
          </w:p>
        </w:tc>
        <w:tc>
          <w:tcPr>
            <w:tcW w:w="809" w:type="pct"/>
            <w:vMerge/>
            <w:vAlign w:val="center"/>
          </w:tcPr>
          <w:p w:rsidR="00A561EE" w:rsidRPr="00EA5F8E" w:rsidRDefault="00A561EE" w:rsidP="000F052B">
            <w:pPr>
              <w:jc w:val="center"/>
            </w:pPr>
          </w:p>
        </w:tc>
        <w:tc>
          <w:tcPr>
            <w:tcW w:w="827" w:type="pct"/>
            <w:vMerge/>
            <w:vAlign w:val="center"/>
          </w:tcPr>
          <w:p w:rsidR="00A561EE" w:rsidRPr="00EA5F8E" w:rsidRDefault="00A561EE" w:rsidP="000F052B">
            <w:pPr>
              <w:jc w:val="center"/>
            </w:pPr>
          </w:p>
        </w:tc>
      </w:tr>
      <w:tr w:rsidR="00A561EE" w:rsidRPr="00EA5F8E" w:rsidTr="000F052B">
        <w:trPr>
          <w:trHeight w:val="257"/>
        </w:trPr>
        <w:tc>
          <w:tcPr>
            <w:tcW w:w="279" w:type="pct"/>
            <w:vAlign w:val="center"/>
          </w:tcPr>
          <w:p w:rsidR="00A561EE" w:rsidRPr="00EA5F8E" w:rsidRDefault="00A561EE" w:rsidP="000F052B">
            <w:pPr>
              <w:tabs>
                <w:tab w:val="left" w:pos="1230"/>
              </w:tabs>
              <w:jc w:val="center"/>
            </w:pPr>
            <w:r w:rsidRPr="00EA5F8E">
              <w:t>1</w:t>
            </w:r>
          </w:p>
        </w:tc>
        <w:tc>
          <w:tcPr>
            <w:tcW w:w="1350" w:type="pct"/>
            <w:vAlign w:val="center"/>
          </w:tcPr>
          <w:p w:rsidR="00A561EE" w:rsidRPr="00EA5F8E" w:rsidRDefault="00A561EE" w:rsidP="000F052B">
            <w:r w:rsidRPr="00EA5F8E">
              <w:t>поселок при железнодорожной станции  Глушково</w:t>
            </w:r>
          </w:p>
        </w:tc>
        <w:tc>
          <w:tcPr>
            <w:tcW w:w="819" w:type="pct"/>
            <w:vAlign w:val="center"/>
          </w:tcPr>
          <w:p w:rsidR="00A561EE" w:rsidRPr="00EA5F8E" w:rsidRDefault="00A561EE" w:rsidP="000F052B">
            <w:pPr>
              <w:tabs>
                <w:tab w:val="left" w:pos="1230"/>
              </w:tabs>
              <w:jc w:val="center"/>
            </w:pPr>
            <w:r w:rsidRPr="00EA5F8E">
              <w:t>10</w:t>
            </w:r>
          </w:p>
        </w:tc>
        <w:tc>
          <w:tcPr>
            <w:tcW w:w="916" w:type="pct"/>
            <w:vAlign w:val="center"/>
          </w:tcPr>
          <w:p w:rsidR="00A561EE" w:rsidRPr="00EA5F8E" w:rsidRDefault="00A561EE" w:rsidP="000F052B">
            <w:pPr>
              <w:tabs>
                <w:tab w:val="left" w:pos="1230"/>
              </w:tabs>
              <w:jc w:val="center"/>
            </w:pPr>
            <w:r w:rsidRPr="00EA5F8E">
              <w:t>5</w:t>
            </w:r>
          </w:p>
        </w:tc>
        <w:tc>
          <w:tcPr>
            <w:tcW w:w="809" w:type="pct"/>
            <w:vAlign w:val="center"/>
          </w:tcPr>
          <w:p w:rsidR="00A561EE" w:rsidRPr="00EA5F8E" w:rsidRDefault="00A561EE" w:rsidP="000F052B">
            <w:pPr>
              <w:tabs>
                <w:tab w:val="left" w:pos="1230"/>
              </w:tabs>
              <w:jc w:val="center"/>
            </w:pPr>
            <w:r w:rsidRPr="00EA5F8E">
              <w:t>128</w:t>
            </w:r>
          </w:p>
        </w:tc>
        <w:tc>
          <w:tcPr>
            <w:tcW w:w="827" w:type="pct"/>
            <w:vAlign w:val="center"/>
          </w:tcPr>
          <w:p w:rsidR="00A561EE" w:rsidRPr="00EA5F8E" w:rsidRDefault="00A561EE" w:rsidP="000F052B">
            <w:pPr>
              <w:tabs>
                <w:tab w:val="left" w:pos="1230"/>
              </w:tabs>
              <w:jc w:val="center"/>
            </w:pPr>
            <w:r w:rsidRPr="00EA5F8E">
              <w:t>263</w:t>
            </w:r>
          </w:p>
        </w:tc>
      </w:tr>
      <w:tr w:rsidR="00A561EE" w:rsidRPr="00EA5F8E" w:rsidTr="000F052B">
        <w:trPr>
          <w:trHeight w:val="257"/>
        </w:trPr>
        <w:tc>
          <w:tcPr>
            <w:tcW w:w="279" w:type="pct"/>
            <w:vAlign w:val="center"/>
          </w:tcPr>
          <w:p w:rsidR="00A561EE" w:rsidRPr="00EA5F8E" w:rsidRDefault="00A561EE" w:rsidP="000F052B">
            <w:pPr>
              <w:widowControl w:val="0"/>
              <w:tabs>
                <w:tab w:val="left" w:pos="1230"/>
              </w:tabs>
              <w:jc w:val="center"/>
            </w:pPr>
            <w:r w:rsidRPr="00EA5F8E">
              <w:t>2</w:t>
            </w:r>
          </w:p>
        </w:tc>
        <w:tc>
          <w:tcPr>
            <w:tcW w:w="1350" w:type="pct"/>
            <w:vAlign w:val="center"/>
          </w:tcPr>
          <w:p w:rsidR="00A561EE" w:rsidRPr="00EA5F8E" w:rsidRDefault="00A561EE" w:rsidP="000F052B">
            <w:pPr>
              <w:widowControl w:val="0"/>
            </w:pPr>
            <w:r w:rsidRPr="00EA5F8E">
              <w:t xml:space="preserve">деревня 1-я </w:t>
            </w:r>
            <w:proofErr w:type="spellStart"/>
            <w:r w:rsidRPr="00EA5F8E">
              <w:t>Мужица</w:t>
            </w:r>
            <w:proofErr w:type="spellEnd"/>
          </w:p>
        </w:tc>
        <w:tc>
          <w:tcPr>
            <w:tcW w:w="819" w:type="pct"/>
            <w:vAlign w:val="center"/>
          </w:tcPr>
          <w:p w:rsidR="00A561EE" w:rsidRPr="00EA5F8E" w:rsidRDefault="00A561EE" w:rsidP="000F052B">
            <w:pPr>
              <w:widowControl w:val="0"/>
              <w:tabs>
                <w:tab w:val="left" w:pos="1230"/>
              </w:tabs>
              <w:jc w:val="center"/>
            </w:pPr>
            <w:r w:rsidRPr="00EA5F8E">
              <w:t>13</w:t>
            </w:r>
          </w:p>
        </w:tc>
        <w:tc>
          <w:tcPr>
            <w:tcW w:w="916" w:type="pct"/>
            <w:vAlign w:val="center"/>
          </w:tcPr>
          <w:p w:rsidR="00A561EE" w:rsidRPr="00EA5F8E" w:rsidRDefault="00A561EE" w:rsidP="000F052B">
            <w:pPr>
              <w:widowControl w:val="0"/>
              <w:tabs>
                <w:tab w:val="left" w:pos="1230"/>
              </w:tabs>
              <w:jc w:val="center"/>
            </w:pPr>
            <w:r w:rsidRPr="00EA5F8E">
              <w:t>1</w:t>
            </w:r>
          </w:p>
        </w:tc>
        <w:tc>
          <w:tcPr>
            <w:tcW w:w="809" w:type="pct"/>
            <w:vAlign w:val="center"/>
          </w:tcPr>
          <w:p w:rsidR="00A561EE" w:rsidRPr="00EA5F8E" w:rsidRDefault="00A561EE" w:rsidP="000F052B">
            <w:pPr>
              <w:widowControl w:val="0"/>
              <w:tabs>
                <w:tab w:val="left" w:pos="1230"/>
              </w:tabs>
              <w:jc w:val="center"/>
            </w:pPr>
            <w:r w:rsidRPr="00EA5F8E">
              <w:t>84</w:t>
            </w:r>
          </w:p>
        </w:tc>
        <w:tc>
          <w:tcPr>
            <w:tcW w:w="827" w:type="pct"/>
            <w:vAlign w:val="center"/>
          </w:tcPr>
          <w:p w:rsidR="00A561EE" w:rsidRPr="00EA5F8E" w:rsidRDefault="00A561EE" w:rsidP="000F052B">
            <w:pPr>
              <w:widowControl w:val="0"/>
              <w:tabs>
                <w:tab w:val="left" w:pos="1230"/>
              </w:tabs>
              <w:jc w:val="center"/>
            </w:pPr>
            <w:r w:rsidRPr="00EA5F8E">
              <w:t>185</w:t>
            </w:r>
          </w:p>
        </w:tc>
      </w:tr>
      <w:tr w:rsidR="00A561EE" w:rsidRPr="00EA5F8E" w:rsidTr="000F052B">
        <w:tc>
          <w:tcPr>
            <w:tcW w:w="279" w:type="pct"/>
            <w:vAlign w:val="center"/>
          </w:tcPr>
          <w:p w:rsidR="00A561EE" w:rsidRPr="00EA5F8E" w:rsidRDefault="00A561EE" w:rsidP="000F052B">
            <w:pPr>
              <w:widowControl w:val="0"/>
              <w:tabs>
                <w:tab w:val="left" w:pos="1230"/>
              </w:tabs>
              <w:jc w:val="center"/>
            </w:pPr>
            <w:r w:rsidRPr="00EA5F8E">
              <w:t>3</w:t>
            </w:r>
          </w:p>
        </w:tc>
        <w:tc>
          <w:tcPr>
            <w:tcW w:w="1350" w:type="pct"/>
            <w:vAlign w:val="center"/>
          </w:tcPr>
          <w:p w:rsidR="00A561EE" w:rsidRPr="00EA5F8E" w:rsidRDefault="00A561EE" w:rsidP="000F052B">
            <w:pPr>
              <w:widowControl w:val="0"/>
            </w:pPr>
            <w:r w:rsidRPr="00EA5F8E">
              <w:t xml:space="preserve">деревня 2-я </w:t>
            </w:r>
            <w:proofErr w:type="spellStart"/>
            <w:r w:rsidRPr="00EA5F8E">
              <w:t>Мужица</w:t>
            </w:r>
            <w:proofErr w:type="spellEnd"/>
          </w:p>
        </w:tc>
        <w:tc>
          <w:tcPr>
            <w:tcW w:w="819" w:type="pct"/>
            <w:vAlign w:val="center"/>
          </w:tcPr>
          <w:p w:rsidR="00A561EE" w:rsidRPr="00EA5F8E" w:rsidRDefault="00A561EE" w:rsidP="000F052B">
            <w:pPr>
              <w:widowControl w:val="0"/>
              <w:tabs>
                <w:tab w:val="left" w:pos="1230"/>
              </w:tabs>
              <w:jc w:val="center"/>
            </w:pPr>
            <w:r w:rsidRPr="00EA5F8E">
              <w:t>13</w:t>
            </w:r>
          </w:p>
        </w:tc>
        <w:tc>
          <w:tcPr>
            <w:tcW w:w="916" w:type="pct"/>
            <w:vAlign w:val="center"/>
          </w:tcPr>
          <w:p w:rsidR="00A561EE" w:rsidRPr="00EA5F8E" w:rsidRDefault="00A561EE" w:rsidP="000F052B">
            <w:pPr>
              <w:widowControl w:val="0"/>
              <w:tabs>
                <w:tab w:val="left" w:pos="1230"/>
              </w:tabs>
              <w:jc w:val="center"/>
            </w:pPr>
            <w:r w:rsidRPr="00EA5F8E">
              <w:t>1</w:t>
            </w:r>
          </w:p>
        </w:tc>
        <w:tc>
          <w:tcPr>
            <w:tcW w:w="809" w:type="pct"/>
            <w:vAlign w:val="center"/>
          </w:tcPr>
          <w:p w:rsidR="00A561EE" w:rsidRPr="00EA5F8E" w:rsidRDefault="00A561EE" w:rsidP="000F052B">
            <w:pPr>
              <w:widowControl w:val="0"/>
              <w:tabs>
                <w:tab w:val="left" w:pos="1230"/>
              </w:tabs>
              <w:jc w:val="center"/>
            </w:pPr>
            <w:r w:rsidRPr="00EA5F8E">
              <w:t>84</w:t>
            </w:r>
          </w:p>
        </w:tc>
        <w:tc>
          <w:tcPr>
            <w:tcW w:w="827" w:type="pct"/>
            <w:vAlign w:val="center"/>
          </w:tcPr>
          <w:p w:rsidR="00A561EE" w:rsidRPr="00EA5F8E" w:rsidRDefault="00A561EE" w:rsidP="000F052B">
            <w:pPr>
              <w:widowControl w:val="0"/>
              <w:tabs>
                <w:tab w:val="left" w:pos="1230"/>
              </w:tabs>
              <w:jc w:val="center"/>
            </w:pPr>
            <w:r w:rsidRPr="00EA5F8E">
              <w:t>170</w:t>
            </w:r>
          </w:p>
        </w:tc>
      </w:tr>
      <w:tr w:rsidR="00A561EE" w:rsidRPr="00EA5F8E" w:rsidTr="000F052B">
        <w:tc>
          <w:tcPr>
            <w:tcW w:w="279" w:type="pct"/>
            <w:vAlign w:val="center"/>
          </w:tcPr>
          <w:p w:rsidR="00A561EE" w:rsidRPr="00EA5F8E" w:rsidRDefault="00A561EE" w:rsidP="000F052B">
            <w:pPr>
              <w:widowControl w:val="0"/>
              <w:tabs>
                <w:tab w:val="left" w:pos="1230"/>
              </w:tabs>
              <w:jc w:val="center"/>
            </w:pPr>
            <w:r w:rsidRPr="00EA5F8E">
              <w:t>4</w:t>
            </w:r>
          </w:p>
        </w:tc>
        <w:tc>
          <w:tcPr>
            <w:tcW w:w="1350" w:type="pct"/>
            <w:vAlign w:val="center"/>
          </w:tcPr>
          <w:p w:rsidR="00A561EE" w:rsidRPr="00EA5F8E" w:rsidRDefault="00A561EE" w:rsidP="000F052B">
            <w:pPr>
              <w:widowControl w:val="0"/>
            </w:pPr>
            <w:r w:rsidRPr="00EA5F8E">
              <w:t>поселок Новоивановка</w:t>
            </w:r>
          </w:p>
        </w:tc>
        <w:tc>
          <w:tcPr>
            <w:tcW w:w="819" w:type="pct"/>
            <w:vAlign w:val="center"/>
          </w:tcPr>
          <w:p w:rsidR="00A561EE" w:rsidRPr="00EA5F8E" w:rsidRDefault="00A561EE" w:rsidP="000F052B">
            <w:pPr>
              <w:widowControl w:val="0"/>
              <w:tabs>
                <w:tab w:val="left" w:pos="1230"/>
              </w:tabs>
              <w:jc w:val="center"/>
            </w:pPr>
            <w:r w:rsidRPr="00EA5F8E">
              <w:t>14</w:t>
            </w:r>
          </w:p>
        </w:tc>
        <w:tc>
          <w:tcPr>
            <w:tcW w:w="916" w:type="pct"/>
            <w:vAlign w:val="center"/>
          </w:tcPr>
          <w:p w:rsidR="00A561EE" w:rsidRPr="00EA5F8E" w:rsidRDefault="00A561EE" w:rsidP="000F052B">
            <w:pPr>
              <w:widowControl w:val="0"/>
              <w:tabs>
                <w:tab w:val="left" w:pos="1230"/>
              </w:tabs>
              <w:jc w:val="center"/>
            </w:pPr>
            <w:r w:rsidRPr="00EA5F8E">
              <w:t>0,5</w:t>
            </w:r>
          </w:p>
        </w:tc>
        <w:tc>
          <w:tcPr>
            <w:tcW w:w="809" w:type="pct"/>
            <w:vAlign w:val="center"/>
          </w:tcPr>
          <w:p w:rsidR="00A561EE" w:rsidRPr="00EA5F8E" w:rsidRDefault="00A561EE" w:rsidP="000F052B">
            <w:pPr>
              <w:widowControl w:val="0"/>
              <w:tabs>
                <w:tab w:val="left" w:pos="1230"/>
              </w:tabs>
              <w:jc w:val="center"/>
            </w:pPr>
            <w:r w:rsidRPr="00EA5F8E">
              <w:t>117</w:t>
            </w:r>
          </w:p>
        </w:tc>
        <w:tc>
          <w:tcPr>
            <w:tcW w:w="827" w:type="pct"/>
            <w:vAlign w:val="center"/>
          </w:tcPr>
          <w:p w:rsidR="00A561EE" w:rsidRPr="00EA5F8E" w:rsidRDefault="00A561EE" w:rsidP="000F052B">
            <w:pPr>
              <w:widowControl w:val="0"/>
              <w:tabs>
                <w:tab w:val="left" w:pos="1230"/>
              </w:tabs>
              <w:jc w:val="center"/>
            </w:pPr>
            <w:r w:rsidRPr="00EA5F8E">
              <w:t>232</w:t>
            </w:r>
          </w:p>
        </w:tc>
      </w:tr>
      <w:tr w:rsidR="00A561EE" w:rsidRPr="00EA5F8E" w:rsidTr="000F052B">
        <w:tc>
          <w:tcPr>
            <w:tcW w:w="279" w:type="pct"/>
            <w:vAlign w:val="center"/>
          </w:tcPr>
          <w:p w:rsidR="00A561EE" w:rsidRPr="00EA5F8E" w:rsidRDefault="00A561EE" w:rsidP="000F052B">
            <w:pPr>
              <w:widowControl w:val="0"/>
              <w:tabs>
                <w:tab w:val="left" w:pos="1230"/>
              </w:tabs>
              <w:jc w:val="center"/>
            </w:pPr>
            <w:r w:rsidRPr="00EA5F8E">
              <w:t>5</w:t>
            </w:r>
          </w:p>
        </w:tc>
        <w:tc>
          <w:tcPr>
            <w:tcW w:w="1350" w:type="pct"/>
            <w:vAlign w:val="center"/>
          </w:tcPr>
          <w:p w:rsidR="00A561EE" w:rsidRPr="00EA5F8E" w:rsidRDefault="00A561EE" w:rsidP="000F052B">
            <w:pPr>
              <w:widowControl w:val="0"/>
            </w:pPr>
            <w:r w:rsidRPr="00EA5F8E">
              <w:t xml:space="preserve">село </w:t>
            </w:r>
            <w:proofErr w:type="spellStart"/>
            <w:r w:rsidRPr="00EA5F8E">
              <w:t>Кульбаки</w:t>
            </w:r>
            <w:proofErr w:type="spellEnd"/>
          </w:p>
        </w:tc>
        <w:tc>
          <w:tcPr>
            <w:tcW w:w="819" w:type="pct"/>
            <w:vAlign w:val="center"/>
          </w:tcPr>
          <w:p w:rsidR="00A561EE" w:rsidRPr="00EA5F8E" w:rsidRDefault="00A561EE" w:rsidP="000F052B">
            <w:pPr>
              <w:widowControl w:val="0"/>
              <w:tabs>
                <w:tab w:val="left" w:pos="1230"/>
              </w:tabs>
              <w:jc w:val="center"/>
            </w:pPr>
            <w:r w:rsidRPr="00EA5F8E">
              <w:t>17</w:t>
            </w:r>
          </w:p>
        </w:tc>
        <w:tc>
          <w:tcPr>
            <w:tcW w:w="916" w:type="pct"/>
            <w:vAlign w:val="center"/>
          </w:tcPr>
          <w:p w:rsidR="00A561EE" w:rsidRPr="00EA5F8E" w:rsidRDefault="00A561EE" w:rsidP="000F052B">
            <w:pPr>
              <w:widowControl w:val="0"/>
              <w:tabs>
                <w:tab w:val="left" w:pos="1230"/>
              </w:tabs>
              <w:jc w:val="center"/>
            </w:pPr>
            <w:r w:rsidRPr="00EA5F8E">
              <w:t>3</w:t>
            </w:r>
          </w:p>
        </w:tc>
        <w:tc>
          <w:tcPr>
            <w:tcW w:w="809" w:type="pct"/>
            <w:vAlign w:val="center"/>
          </w:tcPr>
          <w:p w:rsidR="00A561EE" w:rsidRPr="00EA5F8E" w:rsidRDefault="00A561EE" w:rsidP="000F052B">
            <w:pPr>
              <w:widowControl w:val="0"/>
              <w:tabs>
                <w:tab w:val="left" w:pos="1230"/>
              </w:tabs>
              <w:jc w:val="center"/>
            </w:pPr>
            <w:r w:rsidRPr="00EA5F8E">
              <w:t>364</w:t>
            </w:r>
          </w:p>
        </w:tc>
        <w:tc>
          <w:tcPr>
            <w:tcW w:w="827" w:type="pct"/>
            <w:vAlign w:val="center"/>
          </w:tcPr>
          <w:p w:rsidR="00A561EE" w:rsidRPr="00EA5F8E" w:rsidRDefault="00A561EE" w:rsidP="000F052B">
            <w:pPr>
              <w:widowControl w:val="0"/>
              <w:tabs>
                <w:tab w:val="left" w:pos="1230"/>
              </w:tabs>
              <w:jc w:val="center"/>
            </w:pPr>
            <w:r w:rsidRPr="00EA5F8E">
              <w:t>853</w:t>
            </w:r>
          </w:p>
        </w:tc>
      </w:tr>
      <w:tr w:rsidR="00A561EE" w:rsidRPr="00EA5F8E" w:rsidTr="000F052B">
        <w:tc>
          <w:tcPr>
            <w:tcW w:w="279" w:type="pct"/>
            <w:vAlign w:val="center"/>
          </w:tcPr>
          <w:p w:rsidR="00A561EE" w:rsidRPr="00EA5F8E" w:rsidRDefault="00A561EE" w:rsidP="000F052B">
            <w:pPr>
              <w:widowControl w:val="0"/>
              <w:tabs>
                <w:tab w:val="left" w:pos="1230"/>
              </w:tabs>
              <w:jc w:val="center"/>
            </w:pPr>
            <w:r w:rsidRPr="00EA5F8E">
              <w:t>6</w:t>
            </w:r>
          </w:p>
        </w:tc>
        <w:tc>
          <w:tcPr>
            <w:tcW w:w="1350" w:type="pct"/>
            <w:vAlign w:val="center"/>
          </w:tcPr>
          <w:p w:rsidR="00A561EE" w:rsidRPr="00EA5F8E" w:rsidRDefault="00A561EE" w:rsidP="000F052B">
            <w:pPr>
              <w:widowControl w:val="0"/>
            </w:pPr>
            <w:r w:rsidRPr="00EA5F8E">
              <w:t>поселок Синяк</w:t>
            </w:r>
          </w:p>
        </w:tc>
        <w:tc>
          <w:tcPr>
            <w:tcW w:w="819" w:type="pct"/>
            <w:vAlign w:val="center"/>
          </w:tcPr>
          <w:p w:rsidR="00A561EE" w:rsidRPr="00EA5F8E" w:rsidRDefault="00A561EE" w:rsidP="000F052B">
            <w:pPr>
              <w:widowControl w:val="0"/>
              <w:tabs>
                <w:tab w:val="left" w:pos="1230"/>
              </w:tabs>
              <w:jc w:val="center"/>
            </w:pPr>
            <w:r w:rsidRPr="00EA5F8E">
              <w:t>20</w:t>
            </w:r>
          </w:p>
        </w:tc>
        <w:tc>
          <w:tcPr>
            <w:tcW w:w="916" w:type="pct"/>
            <w:vAlign w:val="center"/>
          </w:tcPr>
          <w:p w:rsidR="00A561EE" w:rsidRPr="00EA5F8E" w:rsidRDefault="00A561EE" w:rsidP="000F052B">
            <w:pPr>
              <w:widowControl w:val="0"/>
              <w:tabs>
                <w:tab w:val="left" w:pos="1230"/>
              </w:tabs>
              <w:jc w:val="center"/>
            </w:pPr>
            <w:r w:rsidRPr="00EA5F8E">
              <w:t>7</w:t>
            </w:r>
          </w:p>
        </w:tc>
        <w:tc>
          <w:tcPr>
            <w:tcW w:w="809" w:type="pct"/>
            <w:vAlign w:val="center"/>
          </w:tcPr>
          <w:p w:rsidR="00A561EE" w:rsidRPr="00EA5F8E" w:rsidRDefault="00A561EE" w:rsidP="000F052B">
            <w:pPr>
              <w:widowControl w:val="0"/>
              <w:tabs>
                <w:tab w:val="left" w:pos="1230"/>
              </w:tabs>
              <w:jc w:val="center"/>
            </w:pPr>
            <w:r w:rsidRPr="00EA5F8E">
              <w:t>10</w:t>
            </w:r>
          </w:p>
        </w:tc>
        <w:tc>
          <w:tcPr>
            <w:tcW w:w="827" w:type="pct"/>
            <w:vAlign w:val="center"/>
          </w:tcPr>
          <w:p w:rsidR="00A561EE" w:rsidRPr="00EA5F8E" w:rsidRDefault="00A561EE" w:rsidP="000F052B">
            <w:pPr>
              <w:widowControl w:val="0"/>
              <w:tabs>
                <w:tab w:val="left" w:pos="1230"/>
              </w:tabs>
              <w:jc w:val="center"/>
            </w:pPr>
            <w:r w:rsidRPr="00EA5F8E">
              <w:t>11</w:t>
            </w:r>
          </w:p>
        </w:tc>
      </w:tr>
      <w:tr w:rsidR="00A561EE" w:rsidRPr="00EA5F8E" w:rsidTr="000F052B">
        <w:tc>
          <w:tcPr>
            <w:tcW w:w="279" w:type="pct"/>
            <w:vAlign w:val="center"/>
          </w:tcPr>
          <w:p w:rsidR="00A561EE" w:rsidRPr="00EA5F8E" w:rsidRDefault="00A561EE" w:rsidP="000F052B">
            <w:pPr>
              <w:widowControl w:val="0"/>
              <w:tabs>
                <w:tab w:val="left" w:pos="1230"/>
              </w:tabs>
              <w:jc w:val="center"/>
            </w:pPr>
            <w:r w:rsidRPr="00EA5F8E">
              <w:t>7</w:t>
            </w:r>
          </w:p>
        </w:tc>
        <w:tc>
          <w:tcPr>
            <w:tcW w:w="1350" w:type="pct"/>
            <w:vAlign w:val="center"/>
          </w:tcPr>
          <w:p w:rsidR="00A561EE" w:rsidRPr="00EA5F8E" w:rsidRDefault="00A561EE" w:rsidP="000F052B">
            <w:pPr>
              <w:widowControl w:val="0"/>
            </w:pPr>
            <w:r w:rsidRPr="00EA5F8E">
              <w:t>село Сергеевка</w:t>
            </w:r>
          </w:p>
        </w:tc>
        <w:tc>
          <w:tcPr>
            <w:tcW w:w="819" w:type="pct"/>
            <w:vAlign w:val="center"/>
          </w:tcPr>
          <w:p w:rsidR="00A561EE" w:rsidRPr="00EA5F8E" w:rsidRDefault="00A561EE" w:rsidP="000F052B">
            <w:pPr>
              <w:widowControl w:val="0"/>
              <w:tabs>
                <w:tab w:val="left" w:pos="1230"/>
              </w:tabs>
              <w:jc w:val="center"/>
            </w:pPr>
            <w:r w:rsidRPr="00EA5F8E">
              <w:t>19</w:t>
            </w:r>
          </w:p>
        </w:tc>
        <w:tc>
          <w:tcPr>
            <w:tcW w:w="916" w:type="pct"/>
            <w:vAlign w:val="center"/>
          </w:tcPr>
          <w:p w:rsidR="00A561EE" w:rsidRPr="00EA5F8E" w:rsidRDefault="00A561EE" w:rsidP="000F052B">
            <w:pPr>
              <w:widowControl w:val="0"/>
              <w:tabs>
                <w:tab w:val="left" w:pos="1230"/>
              </w:tabs>
              <w:jc w:val="center"/>
            </w:pPr>
            <w:r w:rsidRPr="00EA5F8E">
              <w:t>15</w:t>
            </w:r>
          </w:p>
        </w:tc>
        <w:tc>
          <w:tcPr>
            <w:tcW w:w="809" w:type="pct"/>
            <w:vAlign w:val="center"/>
          </w:tcPr>
          <w:p w:rsidR="00A561EE" w:rsidRPr="00EA5F8E" w:rsidRDefault="00A561EE" w:rsidP="000F052B">
            <w:pPr>
              <w:widowControl w:val="0"/>
              <w:tabs>
                <w:tab w:val="left" w:pos="1230"/>
              </w:tabs>
              <w:jc w:val="center"/>
            </w:pPr>
            <w:r w:rsidRPr="00EA5F8E">
              <w:t>50</w:t>
            </w:r>
          </w:p>
        </w:tc>
        <w:tc>
          <w:tcPr>
            <w:tcW w:w="827" w:type="pct"/>
            <w:vAlign w:val="center"/>
          </w:tcPr>
          <w:p w:rsidR="00A561EE" w:rsidRPr="00EA5F8E" w:rsidRDefault="00A561EE" w:rsidP="000F052B">
            <w:pPr>
              <w:widowControl w:val="0"/>
              <w:tabs>
                <w:tab w:val="left" w:pos="1230"/>
              </w:tabs>
              <w:jc w:val="center"/>
            </w:pPr>
            <w:r w:rsidRPr="00EA5F8E">
              <w:t>139</w:t>
            </w:r>
          </w:p>
        </w:tc>
      </w:tr>
      <w:tr w:rsidR="00A561EE" w:rsidRPr="00EA5F8E" w:rsidTr="000F052B">
        <w:tc>
          <w:tcPr>
            <w:tcW w:w="279" w:type="pct"/>
            <w:vAlign w:val="center"/>
          </w:tcPr>
          <w:p w:rsidR="00A561EE" w:rsidRPr="00EA5F8E" w:rsidRDefault="00A561EE" w:rsidP="000F052B">
            <w:pPr>
              <w:widowControl w:val="0"/>
              <w:tabs>
                <w:tab w:val="left" w:pos="1230"/>
              </w:tabs>
              <w:jc w:val="center"/>
            </w:pPr>
            <w:r w:rsidRPr="00EA5F8E">
              <w:t>8</w:t>
            </w:r>
          </w:p>
        </w:tc>
        <w:tc>
          <w:tcPr>
            <w:tcW w:w="1350" w:type="pct"/>
            <w:vAlign w:val="center"/>
          </w:tcPr>
          <w:p w:rsidR="00A561EE" w:rsidRPr="00EA5F8E" w:rsidRDefault="00A561EE" w:rsidP="000F052B">
            <w:pPr>
              <w:widowControl w:val="0"/>
            </w:pPr>
            <w:r w:rsidRPr="00EA5F8E">
              <w:t>деревня Елизаветовка</w:t>
            </w:r>
          </w:p>
        </w:tc>
        <w:tc>
          <w:tcPr>
            <w:tcW w:w="819" w:type="pct"/>
            <w:vAlign w:val="center"/>
          </w:tcPr>
          <w:p w:rsidR="00A561EE" w:rsidRPr="00EA5F8E" w:rsidRDefault="00A561EE" w:rsidP="000F052B">
            <w:pPr>
              <w:widowControl w:val="0"/>
              <w:tabs>
                <w:tab w:val="left" w:pos="1230"/>
              </w:tabs>
              <w:jc w:val="center"/>
            </w:pPr>
            <w:r w:rsidRPr="00EA5F8E">
              <w:t>23</w:t>
            </w:r>
          </w:p>
        </w:tc>
        <w:tc>
          <w:tcPr>
            <w:tcW w:w="916" w:type="pct"/>
            <w:vAlign w:val="center"/>
          </w:tcPr>
          <w:p w:rsidR="00A561EE" w:rsidRPr="00EA5F8E" w:rsidRDefault="00A561EE" w:rsidP="000F052B">
            <w:pPr>
              <w:widowControl w:val="0"/>
              <w:tabs>
                <w:tab w:val="left" w:pos="1230"/>
              </w:tabs>
              <w:jc w:val="center"/>
            </w:pPr>
            <w:r w:rsidRPr="00EA5F8E">
              <w:t>19</w:t>
            </w:r>
          </w:p>
        </w:tc>
        <w:tc>
          <w:tcPr>
            <w:tcW w:w="809" w:type="pct"/>
            <w:vAlign w:val="center"/>
          </w:tcPr>
          <w:p w:rsidR="00A561EE" w:rsidRPr="00EA5F8E" w:rsidRDefault="00A561EE" w:rsidP="000F052B">
            <w:pPr>
              <w:widowControl w:val="0"/>
              <w:tabs>
                <w:tab w:val="left" w:pos="1230"/>
              </w:tabs>
              <w:jc w:val="center"/>
            </w:pPr>
            <w:r w:rsidRPr="00EA5F8E">
              <w:t>99</w:t>
            </w:r>
          </w:p>
        </w:tc>
        <w:tc>
          <w:tcPr>
            <w:tcW w:w="827" w:type="pct"/>
            <w:vAlign w:val="center"/>
          </w:tcPr>
          <w:p w:rsidR="00A561EE" w:rsidRPr="00EA5F8E" w:rsidRDefault="00A561EE" w:rsidP="000F052B">
            <w:pPr>
              <w:widowControl w:val="0"/>
              <w:tabs>
                <w:tab w:val="left" w:pos="1230"/>
              </w:tabs>
              <w:jc w:val="center"/>
            </w:pPr>
            <w:r w:rsidRPr="00EA5F8E">
              <w:t>300</w:t>
            </w:r>
          </w:p>
        </w:tc>
      </w:tr>
      <w:tr w:rsidR="00A561EE" w:rsidRPr="00EA5F8E" w:rsidTr="000F052B">
        <w:tc>
          <w:tcPr>
            <w:tcW w:w="279" w:type="pct"/>
            <w:vAlign w:val="center"/>
          </w:tcPr>
          <w:p w:rsidR="00A561EE" w:rsidRPr="00EA5F8E" w:rsidRDefault="00A561EE" w:rsidP="000F052B">
            <w:pPr>
              <w:widowControl w:val="0"/>
              <w:tabs>
                <w:tab w:val="left" w:pos="1230"/>
              </w:tabs>
              <w:jc w:val="center"/>
            </w:pPr>
            <w:r w:rsidRPr="00EA5F8E">
              <w:t>9</w:t>
            </w:r>
          </w:p>
        </w:tc>
        <w:tc>
          <w:tcPr>
            <w:tcW w:w="1350" w:type="pct"/>
            <w:vAlign w:val="center"/>
          </w:tcPr>
          <w:p w:rsidR="00A561EE" w:rsidRPr="00EA5F8E" w:rsidRDefault="00A561EE" w:rsidP="000F052B">
            <w:pPr>
              <w:widowControl w:val="0"/>
            </w:pPr>
            <w:r w:rsidRPr="00EA5F8E">
              <w:t>поселок Политотдельский</w:t>
            </w:r>
          </w:p>
        </w:tc>
        <w:tc>
          <w:tcPr>
            <w:tcW w:w="819" w:type="pct"/>
            <w:vAlign w:val="center"/>
          </w:tcPr>
          <w:p w:rsidR="00A561EE" w:rsidRPr="00EA5F8E" w:rsidRDefault="00A561EE" w:rsidP="000F052B">
            <w:pPr>
              <w:widowControl w:val="0"/>
              <w:tabs>
                <w:tab w:val="left" w:pos="1230"/>
              </w:tabs>
              <w:jc w:val="center"/>
            </w:pPr>
            <w:r w:rsidRPr="00EA5F8E">
              <w:t>23</w:t>
            </w:r>
          </w:p>
        </w:tc>
        <w:tc>
          <w:tcPr>
            <w:tcW w:w="916" w:type="pct"/>
            <w:vAlign w:val="center"/>
          </w:tcPr>
          <w:p w:rsidR="00A561EE" w:rsidRPr="00EA5F8E" w:rsidRDefault="00A561EE" w:rsidP="000F052B">
            <w:pPr>
              <w:widowControl w:val="0"/>
              <w:tabs>
                <w:tab w:val="left" w:pos="1230"/>
              </w:tabs>
              <w:jc w:val="center"/>
            </w:pPr>
            <w:r w:rsidRPr="00EA5F8E">
              <w:t>15</w:t>
            </w:r>
          </w:p>
        </w:tc>
        <w:tc>
          <w:tcPr>
            <w:tcW w:w="809" w:type="pct"/>
            <w:vAlign w:val="center"/>
          </w:tcPr>
          <w:p w:rsidR="00A561EE" w:rsidRPr="00EA5F8E" w:rsidRDefault="00A561EE" w:rsidP="000F052B">
            <w:pPr>
              <w:widowControl w:val="0"/>
              <w:tabs>
                <w:tab w:val="left" w:pos="1230"/>
              </w:tabs>
              <w:jc w:val="center"/>
            </w:pPr>
            <w:r w:rsidRPr="00EA5F8E">
              <w:t>84</w:t>
            </w:r>
          </w:p>
        </w:tc>
        <w:tc>
          <w:tcPr>
            <w:tcW w:w="827" w:type="pct"/>
            <w:vAlign w:val="center"/>
          </w:tcPr>
          <w:p w:rsidR="00A561EE" w:rsidRPr="00EA5F8E" w:rsidRDefault="00A561EE" w:rsidP="000F052B">
            <w:pPr>
              <w:widowControl w:val="0"/>
              <w:tabs>
                <w:tab w:val="left" w:pos="1230"/>
              </w:tabs>
              <w:jc w:val="center"/>
            </w:pPr>
            <w:r w:rsidRPr="00EA5F8E">
              <w:t>248</w:t>
            </w:r>
          </w:p>
        </w:tc>
      </w:tr>
      <w:tr w:rsidR="00A561EE" w:rsidRPr="00EA5F8E" w:rsidTr="000F052B">
        <w:tc>
          <w:tcPr>
            <w:tcW w:w="3364" w:type="pct"/>
            <w:gridSpan w:val="4"/>
            <w:vAlign w:val="center"/>
          </w:tcPr>
          <w:p w:rsidR="00A561EE" w:rsidRPr="00EA5F8E" w:rsidRDefault="00A561EE" w:rsidP="000F052B">
            <w:pPr>
              <w:widowControl w:val="0"/>
              <w:tabs>
                <w:tab w:val="left" w:pos="1230"/>
              </w:tabs>
              <w:rPr>
                <w:b/>
              </w:rPr>
            </w:pPr>
            <w:r w:rsidRPr="00EA5F8E">
              <w:rPr>
                <w:b/>
              </w:rPr>
              <w:t>Итого:</w:t>
            </w:r>
          </w:p>
        </w:tc>
        <w:tc>
          <w:tcPr>
            <w:tcW w:w="809" w:type="pct"/>
            <w:vAlign w:val="center"/>
          </w:tcPr>
          <w:p w:rsidR="00A561EE" w:rsidRPr="00EA5F8E" w:rsidRDefault="00A561EE" w:rsidP="000F052B">
            <w:pPr>
              <w:widowControl w:val="0"/>
              <w:tabs>
                <w:tab w:val="left" w:pos="1230"/>
              </w:tabs>
              <w:jc w:val="center"/>
              <w:rPr>
                <w:b/>
              </w:rPr>
            </w:pPr>
            <w:r w:rsidRPr="00EA5F8E">
              <w:rPr>
                <w:b/>
              </w:rPr>
              <w:t>1020</w:t>
            </w:r>
          </w:p>
        </w:tc>
        <w:tc>
          <w:tcPr>
            <w:tcW w:w="827" w:type="pct"/>
            <w:vAlign w:val="center"/>
          </w:tcPr>
          <w:p w:rsidR="00A561EE" w:rsidRPr="00EA5F8E" w:rsidRDefault="00A561EE" w:rsidP="000F052B">
            <w:pPr>
              <w:widowControl w:val="0"/>
              <w:tabs>
                <w:tab w:val="left" w:pos="1230"/>
              </w:tabs>
              <w:jc w:val="center"/>
              <w:rPr>
                <w:b/>
              </w:rPr>
            </w:pPr>
            <w:r w:rsidRPr="00EA5F8E">
              <w:rPr>
                <w:b/>
              </w:rPr>
              <w:t>2401</w:t>
            </w:r>
          </w:p>
        </w:tc>
      </w:tr>
    </w:tbl>
    <w:p w:rsidR="00A561EE" w:rsidRPr="00EA5F8E" w:rsidRDefault="00A561EE" w:rsidP="00A561EE">
      <w:pPr>
        <w:spacing w:line="360" w:lineRule="auto"/>
        <w:rPr>
          <w:b/>
          <w:bCs/>
          <w:color w:val="000000"/>
        </w:rPr>
      </w:pPr>
    </w:p>
    <w:p w:rsidR="00A561EE" w:rsidRPr="00EA5F8E" w:rsidRDefault="00A561EE" w:rsidP="00A561EE">
      <w:pPr>
        <w:spacing w:line="360" w:lineRule="auto"/>
        <w:ind w:firstLine="709"/>
        <w:jc w:val="both"/>
      </w:pPr>
      <w:r w:rsidRPr="00EA5F8E">
        <w:t xml:space="preserve">На момент проектирования демографическая ситуация в </w:t>
      </w:r>
      <w:proofErr w:type="spellStart"/>
      <w:r w:rsidRPr="00EA5F8E">
        <w:t>Кульбакинском</w:t>
      </w:r>
      <w:proofErr w:type="spellEnd"/>
      <w:r w:rsidRPr="00EA5F8E">
        <w:t xml:space="preserve"> сельсовете, как и в Курском районе в целом, характеризуется продолжающимся процессом естественной убыли населения вследствие превышения числа </w:t>
      </w:r>
      <w:proofErr w:type="gramStart"/>
      <w:r w:rsidRPr="00EA5F8E">
        <w:t>умерших</w:t>
      </w:r>
      <w:proofErr w:type="gramEnd"/>
      <w:r w:rsidRPr="00EA5F8E">
        <w:t xml:space="preserve"> над числом родившихся.</w:t>
      </w:r>
    </w:p>
    <w:p w:rsidR="00A561EE" w:rsidRPr="00EA5F8E" w:rsidRDefault="00A561EE" w:rsidP="00A561EE">
      <w:pPr>
        <w:spacing w:line="360" w:lineRule="auto"/>
        <w:ind w:firstLine="709"/>
        <w:jc w:val="both"/>
      </w:pPr>
      <w:r w:rsidRPr="00EA5F8E">
        <w:t xml:space="preserve">Общий коэффициент рождаемости в поселении за последние годы увеличился: в 2009 году он составлял 8,3%, а в 2014 году достиг 11,9%. </w:t>
      </w:r>
    </w:p>
    <w:p w:rsidR="00A561EE" w:rsidRPr="00EA5F8E" w:rsidRDefault="00A561EE" w:rsidP="00A561EE">
      <w:pPr>
        <w:widowControl w:val="0"/>
        <w:spacing w:line="360" w:lineRule="auto"/>
        <w:ind w:firstLine="709"/>
        <w:jc w:val="both"/>
      </w:pPr>
      <w:r w:rsidRPr="00EA5F8E">
        <w:t xml:space="preserve">Одним из проявлений социально-демографического неблагополучия является высокая смертность населения. </w:t>
      </w:r>
      <w:proofErr w:type="gramStart"/>
      <w:r w:rsidRPr="00EA5F8E">
        <w:t>Общий коэффициент смертности за период с 2009 по 2019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w:t>
      </w:r>
      <w:proofErr w:type="gramEnd"/>
    </w:p>
    <w:p w:rsidR="00A561EE" w:rsidRPr="00EA5F8E" w:rsidRDefault="00A561EE" w:rsidP="00A561EE">
      <w:pPr>
        <w:spacing w:line="360" w:lineRule="auto"/>
        <w:ind w:firstLine="709"/>
        <w:jc w:val="both"/>
      </w:pPr>
      <w:r w:rsidRPr="00EA5F8E">
        <w:t xml:space="preserve">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w:t>
      </w:r>
      <w:r w:rsidRPr="00EA5F8E">
        <w:lastRenderedPageBreak/>
        <w:t>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A561EE" w:rsidRPr="00EA5F8E" w:rsidRDefault="00A561EE" w:rsidP="00A561EE">
      <w:pPr>
        <w:widowControl w:val="0"/>
        <w:spacing w:line="360" w:lineRule="auto"/>
        <w:ind w:firstLine="709"/>
        <w:jc w:val="both"/>
      </w:pPr>
      <w:r w:rsidRPr="00EA5F8E">
        <w:t>Таким образом, сложившийся в поселении уровень рождаемости не обеспечивает даже простого воспроизводства населения.</w:t>
      </w:r>
    </w:p>
    <w:p w:rsidR="00A561EE" w:rsidRPr="00EA5F8E" w:rsidRDefault="00A561EE" w:rsidP="00A561EE">
      <w:pPr>
        <w:widowControl w:val="0"/>
        <w:spacing w:line="360" w:lineRule="auto"/>
        <w:ind w:firstLine="709"/>
        <w:jc w:val="both"/>
      </w:pPr>
      <w:r w:rsidRPr="00EA5F8E">
        <w:t>Возрастная структура населения Кульбакинского сельсовета относится к регрессивному типу, т.к. численность населения старше трудоспособного возраста превышает численность детей в 2,8 раз (на начало 2017 года).</w:t>
      </w:r>
    </w:p>
    <w:p w:rsidR="00A561EE" w:rsidRPr="00EA5F8E" w:rsidRDefault="00A561EE" w:rsidP="00A561EE">
      <w:pPr>
        <w:widowControl w:val="0"/>
        <w:spacing w:line="360" w:lineRule="auto"/>
        <w:ind w:firstLine="709"/>
        <w:jc w:val="both"/>
      </w:pPr>
      <w:r w:rsidRPr="00EA5F8E">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A561EE" w:rsidRPr="00EA5F8E" w:rsidRDefault="00A561EE" w:rsidP="00A561EE">
      <w:pPr>
        <w:widowControl w:val="0"/>
        <w:spacing w:line="360" w:lineRule="auto"/>
        <w:ind w:firstLine="709"/>
        <w:jc w:val="both"/>
      </w:pPr>
      <w:r w:rsidRPr="00EA5F8E">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A561EE" w:rsidRPr="00EA5F8E" w:rsidRDefault="00A561EE" w:rsidP="00A561EE">
      <w:pPr>
        <w:spacing w:line="360" w:lineRule="auto"/>
        <w:ind w:firstLine="709"/>
        <w:jc w:val="both"/>
      </w:pPr>
      <w:r w:rsidRPr="00EA5F8E">
        <w:t xml:space="preserve">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w:t>
      </w:r>
      <w:proofErr w:type="gramStart"/>
      <w:r w:rsidRPr="00EA5F8E">
        <w:t>при том</w:t>
      </w:r>
      <w:proofErr w:type="gramEnd"/>
      <w:r w:rsidRPr="00EA5F8E">
        <w:t>, что ожидаемая продолжительность жизни мужчин существенно ниже, чем у женщин.</w:t>
      </w:r>
    </w:p>
    <w:p w:rsidR="00A561EE" w:rsidRPr="00EA5F8E" w:rsidRDefault="00A561EE" w:rsidP="00A561EE">
      <w:pPr>
        <w:widowControl w:val="0"/>
        <w:spacing w:line="360" w:lineRule="auto"/>
        <w:ind w:firstLine="709"/>
        <w:jc w:val="both"/>
      </w:pPr>
      <w:r w:rsidRPr="00EA5F8E">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17 км от районного центра – п. Глушково). В целом динамика процессов естественного движения населения аналогична общероссийским показателям.</w:t>
      </w:r>
    </w:p>
    <w:p w:rsidR="00A561EE" w:rsidRPr="00EA5F8E" w:rsidRDefault="00A561EE" w:rsidP="00A561EE">
      <w:pPr>
        <w:widowControl w:val="0"/>
        <w:spacing w:line="360" w:lineRule="auto"/>
        <w:ind w:firstLine="709"/>
        <w:jc w:val="both"/>
      </w:pPr>
      <w:r w:rsidRPr="00EA5F8E">
        <w:t>На снижение уровня рождаемости влияет ряд факторов, важнейшими из которых являются:</w:t>
      </w:r>
    </w:p>
    <w:p w:rsidR="00A561EE" w:rsidRPr="00EA5F8E" w:rsidRDefault="00A561EE" w:rsidP="00A561EE">
      <w:pPr>
        <w:widowControl w:val="0"/>
        <w:numPr>
          <w:ilvl w:val="0"/>
          <w:numId w:val="25"/>
        </w:numPr>
        <w:suppressAutoHyphens/>
        <w:spacing w:line="360" w:lineRule="auto"/>
        <w:ind w:left="0" w:firstLine="709"/>
        <w:jc w:val="both"/>
      </w:pPr>
      <w:r w:rsidRPr="00EA5F8E">
        <w:t xml:space="preserve">устойчивая тенденция к быстрому снижению рождаемости, </w:t>
      </w:r>
      <w:r w:rsidRPr="00EA5F8E">
        <w:lastRenderedPageBreak/>
        <w:t>характеризуемая снижением количества детей, приходящихся на 1 женщину;</w:t>
      </w:r>
    </w:p>
    <w:p w:rsidR="00A561EE" w:rsidRPr="00EA5F8E" w:rsidRDefault="00A561EE" w:rsidP="00A561EE">
      <w:pPr>
        <w:widowControl w:val="0"/>
        <w:numPr>
          <w:ilvl w:val="0"/>
          <w:numId w:val="25"/>
        </w:numPr>
        <w:suppressAutoHyphens/>
        <w:spacing w:line="360" w:lineRule="auto"/>
        <w:ind w:left="0" w:firstLine="709"/>
        <w:jc w:val="both"/>
      </w:pPr>
      <w:r w:rsidRPr="00EA5F8E">
        <w:t>нестабильность экономики;</w:t>
      </w:r>
    </w:p>
    <w:p w:rsidR="00A561EE" w:rsidRPr="00EA5F8E" w:rsidRDefault="00A561EE" w:rsidP="00A561EE">
      <w:pPr>
        <w:widowControl w:val="0"/>
        <w:numPr>
          <w:ilvl w:val="0"/>
          <w:numId w:val="25"/>
        </w:numPr>
        <w:suppressAutoHyphens/>
        <w:spacing w:line="360" w:lineRule="auto"/>
        <w:ind w:left="0" w:firstLine="709"/>
        <w:jc w:val="both"/>
      </w:pPr>
      <w:r w:rsidRPr="00EA5F8E">
        <w:t xml:space="preserve">социально-бытовые условия. </w:t>
      </w:r>
    </w:p>
    <w:p w:rsidR="00A561EE" w:rsidRPr="00EA5F8E" w:rsidRDefault="00A561EE" w:rsidP="00A561EE">
      <w:pPr>
        <w:widowControl w:val="0"/>
        <w:spacing w:line="360" w:lineRule="auto"/>
        <w:ind w:firstLine="709"/>
        <w:jc w:val="both"/>
      </w:pPr>
      <w:r w:rsidRPr="00EA5F8E">
        <w:t>На протяжении последних лет (с 2005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Орловскую, Липецкую, Воронежскую области и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образований Глушковского района в Кульбакинский сельсовет.</w:t>
      </w:r>
    </w:p>
    <w:p w:rsidR="00A561EE" w:rsidRPr="00EA5F8E" w:rsidRDefault="00A561EE" w:rsidP="00A561EE">
      <w:pPr>
        <w:widowControl w:val="0"/>
        <w:spacing w:line="360" w:lineRule="auto"/>
        <w:ind w:firstLine="709"/>
        <w:jc w:val="both"/>
      </w:pPr>
      <w:r w:rsidRPr="00EA5F8E">
        <w:t>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A561EE" w:rsidRPr="00EA5F8E" w:rsidRDefault="00A561EE" w:rsidP="00263354">
      <w:pPr>
        <w:widowControl w:val="0"/>
        <w:spacing w:line="360" w:lineRule="auto"/>
        <w:ind w:firstLine="709"/>
        <w:jc w:val="both"/>
        <w:rPr>
          <w:b/>
        </w:rPr>
        <w:sectPr w:rsidR="00A561EE" w:rsidRPr="00EA5F8E" w:rsidSect="00EB496C">
          <w:pgSz w:w="11906" w:h="16838"/>
          <w:pgMar w:top="1134" w:right="1134" w:bottom="1134" w:left="1701" w:header="709" w:footer="709" w:gutter="0"/>
          <w:cols w:space="708"/>
          <w:docGrid w:linePitch="360"/>
        </w:sectPr>
      </w:pPr>
      <w:r w:rsidRPr="00EA5F8E">
        <w:t>За последние годы произошло изменение возрастной структуры в сторону увеличения</w:t>
      </w:r>
      <w:r w:rsidR="00263354" w:rsidRPr="00EA5F8E">
        <w:t xml:space="preserve"> населения пенсионного возраста</w:t>
      </w:r>
    </w:p>
    <w:p w:rsidR="00046D2B" w:rsidRPr="00EA5F8E" w:rsidRDefault="00046D2B" w:rsidP="00263354">
      <w:pPr>
        <w:spacing w:before="120" w:after="120"/>
        <w:ind w:right="-568"/>
        <w:jc w:val="both"/>
        <w:outlineLvl w:val="0"/>
        <w:rPr>
          <w:b/>
          <w:color w:val="000000" w:themeColor="text1"/>
        </w:rPr>
      </w:pP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gridCol w:w="1522"/>
        <w:gridCol w:w="1522"/>
        <w:gridCol w:w="1522"/>
        <w:gridCol w:w="1522"/>
        <w:gridCol w:w="1522"/>
      </w:tblGrid>
      <w:tr w:rsidR="002075E9" w:rsidRPr="00EA5F8E" w:rsidTr="00DF5829">
        <w:trPr>
          <w:gridAfter w:val="5"/>
          <w:wAfter w:w="7610" w:type="dxa"/>
          <w:trHeight w:val="563"/>
        </w:trPr>
        <w:tc>
          <w:tcPr>
            <w:tcW w:w="14317" w:type="dxa"/>
            <w:gridSpan w:val="9"/>
            <w:tcBorders>
              <w:top w:val="nil"/>
              <w:left w:val="nil"/>
              <w:bottom w:val="nil"/>
              <w:right w:val="nil"/>
            </w:tcBorders>
            <w:shd w:val="clear" w:color="auto" w:fill="FFFFFF"/>
            <w:vAlign w:val="center"/>
          </w:tcPr>
          <w:bookmarkEnd w:id="8"/>
          <w:p w:rsidR="002075E9" w:rsidRPr="00EA5F8E" w:rsidRDefault="00263354" w:rsidP="005E4BC2">
            <w:pPr>
              <w:jc w:val="center"/>
              <w:rPr>
                <w:b/>
                <w:color w:val="000000" w:themeColor="text1"/>
                <w:spacing w:val="-6"/>
              </w:rPr>
            </w:pPr>
            <w:r w:rsidRPr="00EA5F8E">
              <w:rPr>
                <w:rFonts w:eastAsia="TimesNewRomanPSMT"/>
                <w:b/>
                <w:color w:val="000000" w:themeColor="text1"/>
              </w:rPr>
              <w:t xml:space="preserve">Раздел </w:t>
            </w:r>
            <w:r w:rsidR="00FB7DF5" w:rsidRPr="00EA5F8E">
              <w:rPr>
                <w:rFonts w:eastAsia="TimesNewRomanPSMT"/>
                <w:b/>
                <w:color w:val="000000" w:themeColor="text1"/>
              </w:rPr>
              <w:t>2.</w:t>
            </w:r>
            <w:r w:rsidRPr="00EA5F8E">
              <w:rPr>
                <w:rFonts w:eastAsia="TimesNewRomanPSMT"/>
                <w:b/>
                <w:color w:val="000000" w:themeColor="text1"/>
              </w:rPr>
              <w:t xml:space="preserve">    </w:t>
            </w:r>
            <w:r w:rsidR="00FB7DF5" w:rsidRPr="00EA5F8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5D284E" w:rsidTr="00DF5829">
        <w:trPr>
          <w:gridAfter w:val="5"/>
          <w:wAfter w:w="7610" w:type="dxa"/>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Наименование, вид объекта</w:t>
            </w:r>
          </w:p>
          <w:p w:rsidR="00D614B3" w:rsidRPr="005D284E" w:rsidRDefault="00D614B3" w:rsidP="005E4BC2">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D614B3" w:rsidRPr="005D284E" w:rsidTr="00DF5829">
        <w:trPr>
          <w:gridAfter w:val="5"/>
          <w:wAfter w:w="7610" w:type="dxa"/>
          <w:trHeight w:val="330"/>
        </w:trPr>
        <w:tc>
          <w:tcPr>
            <w:tcW w:w="2743" w:type="dxa"/>
            <w:vMerge/>
            <w:tcBorders>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Единица</w:t>
            </w:r>
          </w:p>
          <w:p w:rsidR="00D614B3" w:rsidRPr="005D284E" w:rsidRDefault="00D614B3" w:rsidP="005E4BC2">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 xml:space="preserve">Величина, по группам </w:t>
            </w:r>
            <w:r w:rsidR="00B87B67" w:rsidRPr="005D284E">
              <w:rPr>
                <w:b/>
                <w:color w:val="000000" w:themeColor="text1"/>
                <w:spacing w:val="-6"/>
              </w:rPr>
              <w:t>урбанизации</w:t>
            </w:r>
          </w:p>
        </w:tc>
        <w:tc>
          <w:tcPr>
            <w:tcW w:w="1522" w:type="dxa"/>
            <w:vMerge w:val="restart"/>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Единица</w:t>
            </w:r>
          </w:p>
          <w:p w:rsidR="00D614B3" w:rsidRPr="005D284E" w:rsidRDefault="00D614B3" w:rsidP="005E4BC2">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 xml:space="preserve">Величина, по группам </w:t>
            </w:r>
            <w:r w:rsidR="00B87B67" w:rsidRPr="005D284E">
              <w:rPr>
                <w:b/>
                <w:color w:val="000000" w:themeColor="text1"/>
                <w:spacing w:val="-6"/>
              </w:rPr>
              <w:t>урбанизации</w:t>
            </w:r>
          </w:p>
        </w:tc>
      </w:tr>
      <w:tr w:rsidR="00D614B3" w:rsidRPr="005D284E" w:rsidTr="00DF5829">
        <w:trPr>
          <w:gridAfter w:val="5"/>
          <w:wAfter w:w="7610" w:type="dxa"/>
          <w:trHeight w:val="435"/>
        </w:trPr>
        <w:tc>
          <w:tcPr>
            <w:tcW w:w="2743" w:type="dxa"/>
            <w:vMerge/>
            <w:tcBorders>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p>
        </w:tc>
        <w:tc>
          <w:tcPr>
            <w:tcW w:w="1935" w:type="dxa"/>
            <w:vMerge/>
            <w:tcBorders>
              <w:left w:val="single" w:sz="4" w:space="0" w:color="auto"/>
            </w:tcBorders>
            <w:shd w:val="clear" w:color="auto" w:fill="FFFFFF"/>
            <w:vAlign w:val="center"/>
          </w:tcPr>
          <w:p w:rsidR="00D614B3" w:rsidRPr="005D284E" w:rsidRDefault="00D614B3" w:rsidP="005E4BC2">
            <w:pPr>
              <w:jc w:val="center"/>
              <w:rPr>
                <w:b/>
                <w:color w:val="000000" w:themeColor="text1"/>
                <w:spacing w:val="-6"/>
              </w:rPr>
            </w:pPr>
          </w:p>
        </w:tc>
        <w:tc>
          <w:tcPr>
            <w:tcW w:w="1276"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D614B3" w:rsidRPr="005D284E" w:rsidRDefault="00D614B3" w:rsidP="005E4BC2">
            <w:pPr>
              <w:jc w:val="center"/>
              <w:rPr>
                <w:b/>
                <w:color w:val="000000" w:themeColor="text1"/>
                <w:spacing w:val="-6"/>
              </w:rPr>
            </w:pPr>
          </w:p>
        </w:tc>
        <w:tc>
          <w:tcPr>
            <w:tcW w:w="1385"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В</w:t>
            </w:r>
          </w:p>
        </w:tc>
      </w:tr>
      <w:tr w:rsidR="006D7B2F" w:rsidRPr="005D284E" w:rsidTr="00DF5829">
        <w:trPr>
          <w:gridAfter w:val="5"/>
          <w:wAfter w:w="7610" w:type="dxa"/>
          <w:trHeight w:val="338"/>
        </w:trPr>
        <w:tc>
          <w:tcPr>
            <w:tcW w:w="2743" w:type="dxa"/>
            <w:tcBorders>
              <w:top w:val="single" w:sz="4" w:space="0" w:color="auto"/>
            </w:tcBorders>
            <w:shd w:val="clear" w:color="auto" w:fill="FFFFFF"/>
            <w:vAlign w:val="center"/>
          </w:tcPr>
          <w:p w:rsidR="006D7B2F" w:rsidRPr="005D284E" w:rsidRDefault="006D7B2F" w:rsidP="005E4BC2">
            <w:pPr>
              <w:jc w:val="center"/>
              <w:rPr>
                <w:color w:val="000000" w:themeColor="text1"/>
              </w:rPr>
            </w:pPr>
            <w:r w:rsidRPr="005D284E">
              <w:rPr>
                <w:color w:val="000000" w:themeColor="text1"/>
              </w:rPr>
              <w:t>1</w:t>
            </w:r>
          </w:p>
        </w:tc>
        <w:tc>
          <w:tcPr>
            <w:tcW w:w="1935"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2</w:t>
            </w:r>
          </w:p>
        </w:tc>
        <w:tc>
          <w:tcPr>
            <w:tcW w:w="1276"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3</w:t>
            </w:r>
          </w:p>
        </w:tc>
        <w:tc>
          <w:tcPr>
            <w:tcW w:w="1216"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4</w:t>
            </w:r>
          </w:p>
        </w:tc>
        <w:tc>
          <w:tcPr>
            <w:tcW w:w="1384"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5</w:t>
            </w:r>
          </w:p>
        </w:tc>
        <w:tc>
          <w:tcPr>
            <w:tcW w:w="1522"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6</w:t>
            </w:r>
          </w:p>
        </w:tc>
        <w:tc>
          <w:tcPr>
            <w:tcW w:w="1385"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6D7B2F" w:rsidRPr="005D284E" w:rsidRDefault="006D7B2F" w:rsidP="005E4BC2">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5D284E" w:rsidRDefault="006D7B2F" w:rsidP="005E4BC2">
            <w:pPr>
              <w:jc w:val="center"/>
              <w:rPr>
                <w:color w:val="000000" w:themeColor="text1"/>
              </w:rPr>
            </w:pPr>
            <w:r w:rsidRPr="005D284E">
              <w:rPr>
                <w:color w:val="000000" w:themeColor="text1"/>
              </w:rPr>
              <w:t>9</w:t>
            </w:r>
          </w:p>
        </w:tc>
      </w:tr>
      <w:tr w:rsidR="008063C7" w:rsidRPr="005D284E" w:rsidTr="00DF5829">
        <w:trPr>
          <w:gridAfter w:val="5"/>
          <w:wAfter w:w="7610" w:type="dxa"/>
          <w:trHeight w:val="407"/>
        </w:trPr>
        <w:tc>
          <w:tcPr>
            <w:tcW w:w="14317" w:type="dxa"/>
            <w:gridSpan w:val="9"/>
            <w:vAlign w:val="center"/>
          </w:tcPr>
          <w:p w:rsidR="00F4080D" w:rsidRPr="005D284E" w:rsidRDefault="00F4080D" w:rsidP="005E4BC2">
            <w:pPr>
              <w:autoSpaceDE w:val="0"/>
              <w:autoSpaceDN w:val="0"/>
              <w:adjustRightInd w:val="0"/>
              <w:jc w:val="center"/>
              <w:rPr>
                <w:b/>
                <w:bCs/>
                <w:color w:val="000000" w:themeColor="text1"/>
              </w:rPr>
            </w:pPr>
          </w:p>
          <w:p w:rsidR="008063C7" w:rsidRPr="005D284E" w:rsidRDefault="005C18B7" w:rsidP="005E4BC2">
            <w:pPr>
              <w:autoSpaceDE w:val="0"/>
              <w:autoSpaceDN w:val="0"/>
              <w:adjustRightInd w:val="0"/>
              <w:jc w:val="center"/>
              <w:rPr>
                <w:b/>
                <w:bCs/>
                <w:color w:val="000000" w:themeColor="text1"/>
              </w:rPr>
            </w:pPr>
            <w:r w:rsidRPr="005D284E">
              <w:rPr>
                <w:b/>
                <w:bCs/>
                <w:color w:val="000000" w:themeColor="text1"/>
              </w:rPr>
              <w:t>Э</w:t>
            </w:r>
            <w:r w:rsidR="008063C7" w:rsidRPr="005D284E">
              <w:rPr>
                <w:b/>
                <w:bCs/>
                <w:color w:val="000000" w:themeColor="text1"/>
              </w:rPr>
              <w:t>лектро-, тепл</w:t>
            </w:r>
            <w:proofErr w:type="gramStart"/>
            <w:r w:rsidR="008063C7" w:rsidRPr="005D284E">
              <w:rPr>
                <w:b/>
                <w:bCs/>
                <w:color w:val="000000" w:themeColor="text1"/>
              </w:rPr>
              <w:t>о-</w:t>
            </w:r>
            <w:proofErr w:type="gramEnd"/>
            <w:r w:rsidR="008063C7" w:rsidRPr="005D284E">
              <w:rPr>
                <w:b/>
                <w:bCs/>
                <w:color w:val="000000" w:themeColor="text1"/>
              </w:rPr>
              <w:t>, газо- и водоснабжение населения, водоотведение</w:t>
            </w:r>
          </w:p>
          <w:p w:rsidR="008063C7" w:rsidRPr="005D284E" w:rsidRDefault="008063C7" w:rsidP="005E4BC2">
            <w:pPr>
              <w:autoSpaceDE w:val="0"/>
              <w:autoSpaceDN w:val="0"/>
              <w:adjustRightInd w:val="0"/>
              <w:jc w:val="center"/>
              <w:rPr>
                <w:b/>
                <w:bCs/>
                <w:color w:val="000000" w:themeColor="text1"/>
              </w:rPr>
            </w:pP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D614B3" w:rsidRPr="005D284E" w:rsidRDefault="00D614B3" w:rsidP="00CD30D9">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E27275" w:rsidP="00B63FD8">
            <w:pPr>
              <w:jc w:val="center"/>
              <w:rPr>
                <w:color w:val="000000" w:themeColor="text1"/>
                <w:spacing w:val="-6"/>
              </w:rPr>
            </w:pPr>
            <w:r>
              <w:rPr>
                <w:color w:val="000000" w:themeColor="text1"/>
                <w:spacing w:val="-6"/>
              </w:rPr>
              <w:t>-</w:t>
            </w:r>
          </w:p>
        </w:tc>
        <w:tc>
          <w:tcPr>
            <w:tcW w:w="1384" w:type="dxa"/>
            <w:vAlign w:val="center"/>
          </w:tcPr>
          <w:p w:rsidR="00D614B3" w:rsidRPr="005D284E" w:rsidRDefault="00D614B3" w:rsidP="00B63FD8">
            <w:pPr>
              <w:jc w:val="center"/>
              <w:rPr>
                <w:color w:val="000000" w:themeColor="text1"/>
                <w:spacing w:val="-6"/>
              </w:rPr>
            </w:pPr>
            <w:r w:rsidRPr="005D284E">
              <w:rPr>
                <w:color w:val="000000" w:themeColor="text1"/>
                <w:spacing w:val="-6"/>
              </w:rPr>
              <w:t>855</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r w:rsidRPr="005D284E">
              <w:rPr>
                <w:color w:val="000000" w:themeColor="text1"/>
                <w:spacing w:val="-8"/>
              </w:rPr>
              <w:t>Объем теплопо</w:t>
            </w:r>
            <w:r w:rsidR="00316A2D" w:rsidRPr="005D284E">
              <w:rPr>
                <w:color w:val="000000" w:themeColor="text1"/>
                <w:spacing w:val="-8"/>
              </w:rPr>
              <w:t>требления, МДж/год на 1 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E27275" w:rsidP="00B63FD8">
            <w:pPr>
              <w:jc w:val="center"/>
              <w:rPr>
                <w:color w:val="000000" w:themeColor="text1"/>
                <w:spacing w:val="-6"/>
              </w:rPr>
            </w:pPr>
            <w:r>
              <w:rPr>
                <w:color w:val="000000" w:themeColor="text1"/>
                <w:spacing w:val="-6"/>
              </w:rPr>
              <w:t>-</w:t>
            </w:r>
          </w:p>
        </w:tc>
        <w:tc>
          <w:tcPr>
            <w:tcW w:w="1384" w:type="dxa"/>
            <w:vAlign w:val="center"/>
          </w:tcPr>
          <w:p w:rsidR="00D614B3" w:rsidRPr="005D284E" w:rsidRDefault="00D614B3" w:rsidP="00B63FD8">
            <w:pPr>
              <w:jc w:val="center"/>
              <w:rPr>
                <w:color w:val="000000" w:themeColor="text1"/>
                <w:spacing w:val="-6"/>
              </w:rPr>
            </w:pPr>
            <w:r w:rsidRPr="005D284E">
              <w:rPr>
                <w:color w:val="000000" w:themeColor="text1"/>
                <w:spacing w:val="-6"/>
              </w:rPr>
              <w:t>1512</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lastRenderedPageBreak/>
              <w:t>Комплекс сооружений водоснабжения</w:t>
            </w:r>
          </w:p>
        </w:tc>
        <w:tc>
          <w:tcPr>
            <w:tcW w:w="1935" w:type="dxa"/>
            <w:vAlign w:val="center"/>
          </w:tcPr>
          <w:p w:rsidR="00CD30D9" w:rsidRPr="005D284E" w:rsidRDefault="00D614B3" w:rsidP="00B63FD8">
            <w:pPr>
              <w:tabs>
                <w:tab w:val="left" w:pos="6780"/>
              </w:tabs>
              <w:contextualSpacing/>
              <w:jc w:val="center"/>
              <w:rPr>
                <w:color w:val="000000" w:themeColor="text1"/>
                <w:spacing w:val="-8"/>
              </w:rPr>
            </w:pPr>
            <w:r w:rsidRPr="005D284E">
              <w:rPr>
                <w:color w:val="000000" w:themeColor="text1"/>
                <w:spacing w:val="-8"/>
              </w:rPr>
              <w:t>Объем водопотре</w:t>
            </w:r>
            <w:r w:rsidR="00316A2D" w:rsidRPr="005D284E">
              <w:rPr>
                <w:color w:val="000000" w:themeColor="text1"/>
                <w:spacing w:val="-8"/>
              </w:rPr>
              <w:t xml:space="preserve">бления, </w:t>
            </w:r>
          </w:p>
          <w:p w:rsidR="00D614B3" w:rsidRPr="005D284E" w:rsidRDefault="00316A2D" w:rsidP="008D58FA">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E27275" w:rsidP="00E27275">
            <w:pPr>
              <w:rPr>
                <w:color w:val="000000" w:themeColor="text1"/>
                <w:spacing w:val="-6"/>
              </w:rPr>
            </w:pPr>
            <w:r>
              <w:rPr>
                <w:color w:val="000000" w:themeColor="text1"/>
                <w:spacing w:val="-6"/>
              </w:rPr>
              <w:t>-</w:t>
            </w:r>
          </w:p>
        </w:tc>
        <w:tc>
          <w:tcPr>
            <w:tcW w:w="1384" w:type="dxa"/>
            <w:vAlign w:val="center"/>
          </w:tcPr>
          <w:p w:rsidR="00D614B3" w:rsidRPr="005D284E" w:rsidRDefault="00332961" w:rsidP="00B63FD8">
            <w:pPr>
              <w:jc w:val="center"/>
              <w:rPr>
                <w:color w:val="000000" w:themeColor="text1"/>
                <w:spacing w:val="-6"/>
              </w:rPr>
            </w:pPr>
            <w:r w:rsidRPr="005D284E">
              <w:rPr>
                <w:color w:val="000000" w:themeColor="text1"/>
                <w:spacing w:val="-6"/>
              </w:rPr>
              <w:t>89,1</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DF5829">
        <w:trPr>
          <w:gridAfter w:val="5"/>
          <w:wAfter w:w="7610" w:type="dxa"/>
          <w:trHeight w:val="496"/>
        </w:trPr>
        <w:tc>
          <w:tcPr>
            <w:tcW w:w="2743" w:type="dxa"/>
            <w:vAlign w:val="center"/>
          </w:tcPr>
          <w:p w:rsidR="00D614B3" w:rsidRPr="005D284E" w:rsidRDefault="00D614B3" w:rsidP="00475522">
            <w:pPr>
              <w:widowControl w:val="0"/>
              <w:jc w:val="center"/>
              <w:rPr>
                <w:color w:val="000000" w:themeColor="text1"/>
              </w:rPr>
            </w:pPr>
            <w:r w:rsidRPr="005D284E">
              <w:rPr>
                <w:b/>
                <w:color w:val="000000" w:themeColor="text1"/>
              </w:rPr>
              <w:t>Объекты водоотведения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316A2D" w:rsidRPr="005D284E" w:rsidRDefault="00D614B3" w:rsidP="00B63FD8">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D614B3" w:rsidRPr="005D284E" w:rsidRDefault="00D614B3" w:rsidP="008D58FA">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w:t>
            </w:r>
            <w:r w:rsidR="00316A2D" w:rsidRPr="005D284E">
              <w:rPr>
                <w:color w:val="000000" w:themeColor="text1"/>
                <w:spacing w:val="-8"/>
              </w:rPr>
              <w:t>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E27275" w:rsidP="00B63FD8">
            <w:pPr>
              <w:jc w:val="center"/>
              <w:rPr>
                <w:color w:val="000000" w:themeColor="text1"/>
                <w:spacing w:val="-6"/>
              </w:rPr>
            </w:pPr>
            <w:r>
              <w:rPr>
                <w:color w:val="000000" w:themeColor="text1"/>
                <w:spacing w:val="-6"/>
              </w:rPr>
              <w:t>-</w:t>
            </w:r>
          </w:p>
        </w:tc>
        <w:tc>
          <w:tcPr>
            <w:tcW w:w="1384" w:type="dxa"/>
            <w:vAlign w:val="center"/>
          </w:tcPr>
          <w:p w:rsidR="00D614B3" w:rsidRPr="005D284E" w:rsidRDefault="00332961" w:rsidP="00B63FD8">
            <w:pPr>
              <w:jc w:val="center"/>
              <w:rPr>
                <w:color w:val="000000" w:themeColor="text1"/>
                <w:spacing w:val="-6"/>
              </w:rPr>
            </w:pPr>
            <w:r w:rsidRPr="005D284E">
              <w:rPr>
                <w:color w:val="000000" w:themeColor="text1"/>
                <w:spacing w:val="-6"/>
              </w:rPr>
              <w:t>89,1</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DF5829">
        <w:trPr>
          <w:gridAfter w:val="5"/>
          <w:wAfter w:w="7610" w:type="dxa"/>
          <w:trHeight w:val="496"/>
        </w:trPr>
        <w:tc>
          <w:tcPr>
            <w:tcW w:w="14317" w:type="dxa"/>
            <w:gridSpan w:val="9"/>
            <w:vAlign w:val="center"/>
          </w:tcPr>
          <w:p w:rsidR="00D614B3" w:rsidRPr="005D284E" w:rsidRDefault="00AC3ECA" w:rsidP="00CD30D9">
            <w:pPr>
              <w:jc w:val="center"/>
              <w:rPr>
                <w:color w:val="000000" w:themeColor="text1"/>
                <w:spacing w:val="-4"/>
              </w:rPr>
            </w:pPr>
            <w:r w:rsidRPr="005D284E">
              <w:rPr>
                <w:b/>
                <w:color w:val="000000" w:themeColor="text1"/>
                <w:spacing w:val="-4"/>
              </w:rPr>
              <w:t>А</w:t>
            </w:r>
            <w:r w:rsidR="00D614B3" w:rsidRPr="005D284E">
              <w:rPr>
                <w:b/>
                <w:color w:val="000000" w:themeColor="text1"/>
                <w:spacing w:val="-4"/>
              </w:rPr>
              <w:t>втомобильны</w:t>
            </w:r>
            <w:r w:rsidRPr="005D284E">
              <w:rPr>
                <w:b/>
                <w:color w:val="000000" w:themeColor="text1"/>
                <w:spacing w:val="-4"/>
              </w:rPr>
              <w:t xml:space="preserve">е </w:t>
            </w:r>
            <w:r w:rsidR="00D614B3" w:rsidRPr="005D284E">
              <w:rPr>
                <w:b/>
                <w:color w:val="000000" w:themeColor="text1"/>
                <w:spacing w:val="-4"/>
              </w:rPr>
              <w:t>дорог</w:t>
            </w:r>
            <w:r w:rsidRPr="005D284E">
              <w:rPr>
                <w:b/>
                <w:color w:val="000000" w:themeColor="text1"/>
                <w:spacing w:val="-4"/>
              </w:rPr>
              <w:t xml:space="preserve">и </w:t>
            </w:r>
            <w:r w:rsidR="00D614B3" w:rsidRPr="005D284E">
              <w:rPr>
                <w:b/>
                <w:color w:val="000000" w:themeColor="text1"/>
                <w:spacing w:val="-4"/>
              </w:rPr>
              <w:t>местного значения и транспортно</w:t>
            </w:r>
            <w:r w:rsidRPr="005D284E">
              <w:rPr>
                <w:b/>
                <w:color w:val="000000" w:themeColor="text1"/>
                <w:spacing w:val="-4"/>
              </w:rPr>
              <w:t xml:space="preserve">е </w:t>
            </w:r>
            <w:r w:rsidR="00D614B3" w:rsidRPr="005D284E">
              <w:rPr>
                <w:b/>
                <w:color w:val="000000" w:themeColor="text1"/>
                <w:spacing w:val="-4"/>
              </w:rPr>
              <w:t>обслуживани</w:t>
            </w:r>
            <w:r w:rsidRPr="005D284E">
              <w:rPr>
                <w:b/>
                <w:color w:val="000000" w:themeColor="text1"/>
                <w:spacing w:val="-4"/>
              </w:rPr>
              <w:t>е</w:t>
            </w:r>
            <w:r w:rsidR="00D614B3" w:rsidRPr="005D284E">
              <w:rPr>
                <w:b/>
                <w:color w:val="000000" w:themeColor="text1"/>
                <w:spacing w:val="-4"/>
              </w:rPr>
              <w:t xml:space="preserve"> населения</w:t>
            </w: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Улично-дорожная сеть</w:t>
            </w:r>
          </w:p>
        </w:tc>
        <w:tc>
          <w:tcPr>
            <w:tcW w:w="1935" w:type="dxa"/>
            <w:vAlign w:val="center"/>
          </w:tcPr>
          <w:p w:rsidR="00D614B3" w:rsidRPr="005D284E" w:rsidRDefault="00316A2D" w:rsidP="00FB0C30">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00FB0C30" w:rsidRPr="005D284E">
              <w:rPr>
                <w:color w:val="000000" w:themeColor="text1"/>
                <w:spacing w:val="-8"/>
                <w:vertAlign w:val="superscript"/>
              </w:rPr>
              <w:t>2</w:t>
            </w:r>
            <w:proofErr w:type="gramEnd"/>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E27275" w:rsidP="00B63FD8">
            <w:pPr>
              <w:jc w:val="center"/>
              <w:rPr>
                <w:color w:val="000000" w:themeColor="text1"/>
                <w:spacing w:val="-6"/>
              </w:rPr>
            </w:pPr>
            <w:r>
              <w:rPr>
                <w:color w:val="000000" w:themeColor="text1"/>
                <w:spacing w:val="-6"/>
              </w:rPr>
              <w:t>-</w:t>
            </w:r>
          </w:p>
        </w:tc>
        <w:tc>
          <w:tcPr>
            <w:tcW w:w="1384" w:type="dxa"/>
            <w:vAlign w:val="center"/>
          </w:tcPr>
          <w:p w:rsidR="00D614B3" w:rsidRPr="005D284E" w:rsidRDefault="00D614B3" w:rsidP="00B63FD8">
            <w:pPr>
              <w:jc w:val="center"/>
              <w:rPr>
                <w:color w:val="000000" w:themeColor="text1"/>
                <w:spacing w:val="-6"/>
              </w:rPr>
            </w:pPr>
            <w:r w:rsidRPr="005D284E">
              <w:rPr>
                <w:color w:val="000000" w:themeColor="text1"/>
                <w:spacing w:val="-6"/>
              </w:rPr>
              <w:t>3,6</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524"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332"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r>
      <w:tr w:rsidR="001F47C0" w:rsidRPr="005D284E" w:rsidTr="00DF5829">
        <w:trPr>
          <w:gridAfter w:val="5"/>
          <w:wAfter w:w="7610" w:type="dxa"/>
          <w:trHeight w:val="496"/>
        </w:trPr>
        <w:tc>
          <w:tcPr>
            <w:tcW w:w="2743" w:type="dxa"/>
            <w:vAlign w:val="center"/>
          </w:tcPr>
          <w:p w:rsidR="00413330" w:rsidRPr="005D284E" w:rsidRDefault="001F47C0" w:rsidP="00B63FD8">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413330" w:rsidRPr="005D284E" w:rsidRDefault="00413330" w:rsidP="00B63FD8">
            <w:pPr>
              <w:widowControl w:val="0"/>
              <w:jc w:val="center"/>
              <w:rPr>
                <w:color w:val="000000" w:themeColor="text1"/>
              </w:rPr>
            </w:pPr>
          </w:p>
        </w:tc>
        <w:tc>
          <w:tcPr>
            <w:tcW w:w="11574" w:type="dxa"/>
            <w:gridSpan w:val="8"/>
            <w:vAlign w:val="center"/>
          </w:tcPr>
          <w:p w:rsidR="001F47C0" w:rsidRPr="005D284E" w:rsidRDefault="001F47C0" w:rsidP="00B63FD8">
            <w:pPr>
              <w:jc w:val="center"/>
              <w:rPr>
                <w:color w:val="000000" w:themeColor="text1"/>
                <w:spacing w:val="-4"/>
              </w:rPr>
            </w:pPr>
            <w:r w:rsidRPr="005D284E">
              <w:rPr>
                <w:color w:val="000000" w:themeColor="text1"/>
                <w:spacing w:val="-4"/>
              </w:rPr>
              <w:t>(см. примечание 1)</w:t>
            </w:r>
          </w:p>
        </w:tc>
      </w:tr>
      <w:tr w:rsidR="00D614B3" w:rsidRPr="005D284E" w:rsidTr="00DF5829">
        <w:trPr>
          <w:gridAfter w:val="5"/>
          <w:wAfter w:w="7610" w:type="dxa"/>
          <w:trHeight w:val="496"/>
        </w:trPr>
        <w:tc>
          <w:tcPr>
            <w:tcW w:w="2743" w:type="dxa"/>
            <w:vAlign w:val="center"/>
          </w:tcPr>
          <w:p w:rsidR="0070407E" w:rsidRPr="005D284E" w:rsidRDefault="00D614B3" w:rsidP="008D58FA">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Остановочный пункт</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E27275" w:rsidP="00E27275">
            <w:pPr>
              <w:jc w:val="center"/>
              <w:rPr>
                <w:color w:val="000000" w:themeColor="text1"/>
                <w:spacing w:val="-6"/>
              </w:rPr>
            </w:pPr>
            <w:r>
              <w:rPr>
                <w:color w:val="000000" w:themeColor="text1"/>
                <w:spacing w:val="-6"/>
              </w:rPr>
              <w:t xml:space="preserve">  </w:t>
            </w:r>
            <w:r w:rsidR="00D614B3" w:rsidRPr="005D284E">
              <w:rPr>
                <w:color w:val="000000" w:themeColor="text1"/>
                <w:spacing w:val="-6"/>
              </w:rPr>
              <w:t xml:space="preserve"> </w:t>
            </w:r>
            <w:r>
              <w:rPr>
                <w:color w:val="000000" w:themeColor="text1"/>
                <w:spacing w:val="-6"/>
              </w:rPr>
              <w:t xml:space="preserve"> </w:t>
            </w:r>
          </w:p>
        </w:tc>
        <w:tc>
          <w:tcPr>
            <w:tcW w:w="1384" w:type="dxa"/>
            <w:vAlign w:val="center"/>
          </w:tcPr>
          <w:p w:rsidR="00D614B3" w:rsidRPr="005D284E" w:rsidRDefault="00E27275" w:rsidP="008D58FA">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D614B3" w:rsidRPr="005D284E" w:rsidRDefault="008E69B4" w:rsidP="00B63FD8">
            <w:pPr>
              <w:jc w:val="center"/>
              <w:rPr>
                <w:color w:val="000000" w:themeColor="text1"/>
                <w:spacing w:val="-4"/>
              </w:rPr>
            </w:pPr>
            <w:r w:rsidRPr="005D284E">
              <w:rPr>
                <w:color w:val="000000" w:themeColor="text1"/>
                <w:spacing w:val="-4"/>
              </w:rPr>
              <w:t>Пешеходная</w:t>
            </w:r>
            <w:r w:rsidR="00D614B3" w:rsidRPr="005D284E">
              <w:rPr>
                <w:color w:val="000000" w:themeColor="text1"/>
                <w:spacing w:val="-4"/>
              </w:rPr>
              <w:t xml:space="preserve"> доступность, мин.</w:t>
            </w:r>
          </w:p>
        </w:tc>
        <w:tc>
          <w:tcPr>
            <w:tcW w:w="1385"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524" w:type="dxa"/>
            <w:vAlign w:val="center"/>
          </w:tcPr>
          <w:p w:rsidR="00D614B3" w:rsidRPr="005D284E" w:rsidRDefault="00E27275" w:rsidP="00B63FD8">
            <w:pPr>
              <w:jc w:val="center"/>
              <w:rPr>
                <w:color w:val="000000" w:themeColor="text1"/>
                <w:spacing w:val="-4"/>
              </w:rPr>
            </w:pPr>
            <w:r>
              <w:rPr>
                <w:color w:val="000000" w:themeColor="text1"/>
                <w:spacing w:val="-4"/>
              </w:rPr>
              <w:t xml:space="preserve"> </w:t>
            </w:r>
          </w:p>
        </w:tc>
        <w:tc>
          <w:tcPr>
            <w:tcW w:w="1332" w:type="dxa"/>
            <w:vAlign w:val="center"/>
          </w:tcPr>
          <w:p w:rsidR="00D614B3" w:rsidRPr="005D284E" w:rsidRDefault="00E27275" w:rsidP="00B63FD8">
            <w:pPr>
              <w:jc w:val="center"/>
              <w:rPr>
                <w:color w:val="000000" w:themeColor="text1"/>
                <w:spacing w:val="-4"/>
              </w:rPr>
            </w:pPr>
            <w:r>
              <w:rPr>
                <w:color w:val="000000" w:themeColor="text1"/>
                <w:spacing w:val="-4"/>
              </w:rPr>
              <w:t xml:space="preserve"> -</w:t>
            </w:r>
          </w:p>
        </w:tc>
      </w:tr>
      <w:tr w:rsidR="00E27275" w:rsidRPr="005D284E" w:rsidTr="00DF5829">
        <w:trPr>
          <w:gridAfter w:val="5"/>
          <w:wAfter w:w="7610" w:type="dxa"/>
          <w:trHeight w:val="496"/>
        </w:trPr>
        <w:tc>
          <w:tcPr>
            <w:tcW w:w="12985" w:type="dxa"/>
            <w:gridSpan w:val="8"/>
            <w:vAlign w:val="center"/>
          </w:tcPr>
          <w:p w:rsidR="00E27275" w:rsidRPr="00E27275" w:rsidRDefault="00E27275" w:rsidP="00B63FD8">
            <w:pPr>
              <w:jc w:val="center"/>
              <w:rPr>
                <w:b/>
                <w:color w:val="000000" w:themeColor="text1"/>
                <w:spacing w:val="-4"/>
              </w:rPr>
            </w:pPr>
            <w:r w:rsidRPr="00E27275">
              <w:rPr>
                <w:b/>
                <w:color w:val="000000" w:themeColor="text1"/>
                <w:spacing w:val="-4"/>
              </w:rPr>
              <w:lastRenderedPageBreak/>
              <w:t>Образование</w:t>
            </w:r>
          </w:p>
        </w:tc>
        <w:tc>
          <w:tcPr>
            <w:tcW w:w="1332" w:type="dxa"/>
            <w:vAlign w:val="center"/>
          </w:tcPr>
          <w:p w:rsidR="00E27275" w:rsidRDefault="00E27275" w:rsidP="00B63FD8">
            <w:pPr>
              <w:jc w:val="center"/>
              <w:rPr>
                <w:color w:val="000000" w:themeColor="text1"/>
                <w:spacing w:val="-4"/>
              </w:rPr>
            </w:pPr>
          </w:p>
        </w:tc>
      </w:tr>
      <w:tr w:rsidR="00E27275" w:rsidRPr="005D284E" w:rsidTr="00DF5829">
        <w:trPr>
          <w:gridAfter w:val="5"/>
          <w:wAfter w:w="7610" w:type="dxa"/>
          <w:trHeight w:val="496"/>
        </w:trPr>
        <w:tc>
          <w:tcPr>
            <w:tcW w:w="2743" w:type="dxa"/>
            <w:vAlign w:val="center"/>
          </w:tcPr>
          <w:p w:rsidR="00E27275" w:rsidRPr="00E27275" w:rsidRDefault="00E27275" w:rsidP="00B63FD8">
            <w:pPr>
              <w:widowControl w:val="0"/>
              <w:jc w:val="center"/>
              <w:rPr>
                <w:b/>
                <w:color w:val="000000" w:themeColor="text1"/>
              </w:rPr>
            </w:pPr>
            <w:r w:rsidRPr="00E27275">
              <w:rPr>
                <w:b/>
                <w:color w:val="000000" w:themeColor="text1"/>
              </w:rPr>
              <w:t>Объекты  образования  сельского  поселения</w:t>
            </w:r>
          </w:p>
        </w:tc>
        <w:tc>
          <w:tcPr>
            <w:tcW w:w="1935" w:type="dxa"/>
            <w:vAlign w:val="center"/>
          </w:tcPr>
          <w:p w:rsidR="00E27275" w:rsidRPr="005D284E" w:rsidRDefault="00E27275" w:rsidP="00B63FD8">
            <w:pPr>
              <w:tabs>
                <w:tab w:val="left" w:pos="6780"/>
              </w:tabs>
              <w:contextualSpacing/>
              <w:jc w:val="center"/>
              <w:rPr>
                <w:color w:val="000000" w:themeColor="text1"/>
                <w:spacing w:val="-8"/>
              </w:rPr>
            </w:pPr>
          </w:p>
        </w:tc>
        <w:tc>
          <w:tcPr>
            <w:tcW w:w="1276" w:type="dxa"/>
            <w:vAlign w:val="center"/>
          </w:tcPr>
          <w:p w:rsidR="00E27275" w:rsidRPr="005D284E" w:rsidRDefault="00E27275" w:rsidP="00B63FD8">
            <w:pPr>
              <w:jc w:val="center"/>
              <w:rPr>
                <w:color w:val="000000" w:themeColor="text1"/>
                <w:spacing w:val="-6"/>
              </w:rPr>
            </w:pPr>
          </w:p>
        </w:tc>
        <w:tc>
          <w:tcPr>
            <w:tcW w:w="1216" w:type="dxa"/>
            <w:vAlign w:val="center"/>
          </w:tcPr>
          <w:p w:rsidR="00E27275" w:rsidRDefault="00E27275" w:rsidP="00E27275">
            <w:pPr>
              <w:jc w:val="center"/>
              <w:rPr>
                <w:color w:val="000000" w:themeColor="text1"/>
                <w:spacing w:val="-6"/>
              </w:rPr>
            </w:pPr>
          </w:p>
        </w:tc>
        <w:tc>
          <w:tcPr>
            <w:tcW w:w="1384" w:type="dxa"/>
            <w:vAlign w:val="center"/>
          </w:tcPr>
          <w:p w:rsidR="00E27275" w:rsidRDefault="00E27275" w:rsidP="008D58FA">
            <w:pPr>
              <w:jc w:val="center"/>
              <w:rPr>
                <w:color w:val="000000" w:themeColor="text1"/>
                <w:spacing w:val="-6"/>
              </w:rPr>
            </w:pPr>
          </w:p>
        </w:tc>
        <w:tc>
          <w:tcPr>
            <w:tcW w:w="1522" w:type="dxa"/>
            <w:vAlign w:val="center"/>
          </w:tcPr>
          <w:p w:rsidR="00E27275" w:rsidRPr="005D284E" w:rsidRDefault="00E27275" w:rsidP="00B63FD8">
            <w:pPr>
              <w:jc w:val="center"/>
              <w:rPr>
                <w:color w:val="000000" w:themeColor="text1"/>
                <w:spacing w:val="-4"/>
              </w:rPr>
            </w:pPr>
          </w:p>
        </w:tc>
        <w:tc>
          <w:tcPr>
            <w:tcW w:w="1385" w:type="dxa"/>
            <w:vAlign w:val="center"/>
          </w:tcPr>
          <w:p w:rsidR="00E27275" w:rsidRPr="005D284E" w:rsidRDefault="00E27275" w:rsidP="00B63FD8">
            <w:pPr>
              <w:jc w:val="center"/>
              <w:rPr>
                <w:color w:val="000000" w:themeColor="text1"/>
                <w:spacing w:val="-4"/>
              </w:rPr>
            </w:pPr>
          </w:p>
        </w:tc>
        <w:tc>
          <w:tcPr>
            <w:tcW w:w="1524" w:type="dxa"/>
            <w:vAlign w:val="center"/>
          </w:tcPr>
          <w:p w:rsidR="00E27275" w:rsidRDefault="00E27275" w:rsidP="00B63FD8">
            <w:pPr>
              <w:jc w:val="center"/>
              <w:rPr>
                <w:color w:val="000000" w:themeColor="text1"/>
                <w:spacing w:val="-4"/>
              </w:rPr>
            </w:pPr>
          </w:p>
        </w:tc>
        <w:tc>
          <w:tcPr>
            <w:tcW w:w="1332" w:type="dxa"/>
            <w:vAlign w:val="center"/>
          </w:tcPr>
          <w:p w:rsidR="00E27275" w:rsidRDefault="00E27275" w:rsidP="00B63FD8">
            <w:pPr>
              <w:jc w:val="center"/>
              <w:rPr>
                <w:color w:val="000000" w:themeColor="text1"/>
                <w:spacing w:val="-4"/>
              </w:rPr>
            </w:pPr>
          </w:p>
        </w:tc>
      </w:tr>
      <w:tr w:rsidR="00E27275" w:rsidRPr="005D284E" w:rsidTr="00DF5829">
        <w:trPr>
          <w:gridAfter w:val="5"/>
          <w:wAfter w:w="7610" w:type="dxa"/>
          <w:trHeight w:val="496"/>
        </w:trPr>
        <w:tc>
          <w:tcPr>
            <w:tcW w:w="2743" w:type="dxa"/>
            <w:vAlign w:val="center"/>
          </w:tcPr>
          <w:p w:rsidR="00E27275" w:rsidRPr="005D284E" w:rsidRDefault="00E27275" w:rsidP="00B63FD8">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E27275" w:rsidRPr="005D284E" w:rsidRDefault="00DF5829" w:rsidP="00B63FD8">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E27275" w:rsidRPr="005D284E" w:rsidRDefault="00E27275" w:rsidP="00B63FD8">
            <w:pPr>
              <w:jc w:val="center"/>
              <w:rPr>
                <w:color w:val="000000" w:themeColor="text1"/>
                <w:spacing w:val="-6"/>
              </w:rPr>
            </w:pPr>
          </w:p>
        </w:tc>
        <w:tc>
          <w:tcPr>
            <w:tcW w:w="1216" w:type="dxa"/>
            <w:vAlign w:val="center"/>
          </w:tcPr>
          <w:p w:rsidR="00E27275" w:rsidRDefault="00E27275" w:rsidP="00E27275">
            <w:pPr>
              <w:jc w:val="center"/>
              <w:rPr>
                <w:color w:val="000000" w:themeColor="text1"/>
                <w:spacing w:val="-6"/>
              </w:rPr>
            </w:pPr>
          </w:p>
        </w:tc>
        <w:tc>
          <w:tcPr>
            <w:tcW w:w="1384" w:type="dxa"/>
            <w:vAlign w:val="center"/>
          </w:tcPr>
          <w:p w:rsidR="00E27275" w:rsidRDefault="00DF5829" w:rsidP="008D58F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E27275" w:rsidRPr="005D284E" w:rsidRDefault="00DF5829" w:rsidP="00B63FD8">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E27275" w:rsidRPr="005D284E" w:rsidRDefault="00E27275" w:rsidP="00B63FD8">
            <w:pPr>
              <w:jc w:val="center"/>
              <w:rPr>
                <w:color w:val="000000" w:themeColor="text1"/>
                <w:spacing w:val="-4"/>
              </w:rPr>
            </w:pPr>
          </w:p>
        </w:tc>
        <w:tc>
          <w:tcPr>
            <w:tcW w:w="1524" w:type="dxa"/>
            <w:vAlign w:val="center"/>
          </w:tcPr>
          <w:p w:rsidR="00E27275" w:rsidRDefault="00E27275" w:rsidP="00B63FD8">
            <w:pPr>
              <w:jc w:val="center"/>
              <w:rPr>
                <w:color w:val="000000" w:themeColor="text1"/>
                <w:spacing w:val="-4"/>
              </w:rPr>
            </w:pPr>
          </w:p>
        </w:tc>
        <w:tc>
          <w:tcPr>
            <w:tcW w:w="1332" w:type="dxa"/>
            <w:vAlign w:val="center"/>
          </w:tcPr>
          <w:p w:rsidR="00E27275" w:rsidRDefault="00E27275" w:rsidP="00B63FD8">
            <w:pPr>
              <w:jc w:val="center"/>
              <w:rPr>
                <w:color w:val="000000" w:themeColor="text1"/>
                <w:spacing w:val="-4"/>
              </w:rPr>
            </w:pPr>
          </w:p>
        </w:tc>
      </w:tr>
      <w:tr w:rsidR="00DF5829" w:rsidRPr="005D284E" w:rsidTr="00DF5829">
        <w:trPr>
          <w:gridAfter w:val="5"/>
          <w:wAfter w:w="7610" w:type="dxa"/>
          <w:trHeight w:val="496"/>
        </w:trPr>
        <w:tc>
          <w:tcPr>
            <w:tcW w:w="2743" w:type="dxa"/>
            <w:vAlign w:val="center"/>
          </w:tcPr>
          <w:p w:rsidR="00DF5829" w:rsidRPr="005D284E" w:rsidRDefault="00DF5829" w:rsidP="00B63FD8">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DF5829" w:rsidRPr="005D284E" w:rsidRDefault="00DF5829" w:rsidP="00B63FD8">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DF5829" w:rsidRPr="005D284E" w:rsidRDefault="00DF5829" w:rsidP="00B63FD8">
            <w:pPr>
              <w:jc w:val="center"/>
              <w:rPr>
                <w:color w:val="000000" w:themeColor="text1"/>
                <w:spacing w:val="-6"/>
              </w:rPr>
            </w:pPr>
          </w:p>
        </w:tc>
        <w:tc>
          <w:tcPr>
            <w:tcW w:w="1216" w:type="dxa"/>
            <w:vAlign w:val="center"/>
          </w:tcPr>
          <w:p w:rsidR="00DF5829" w:rsidRDefault="00DF5829" w:rsidP="00E27275">
            <w:pPr>
              <w:jc w:val="center"/>
              <w:rPr>
                <w:color w:val="000000" w:themeColor="text1"/>
                <w:spacing w:val="-6"/>
              </w:rPr>
            </w:pPr>
          </w:p>
        </w:tc>
        <w:tc>
          <w:tcPr>
            <w:tcW w:w="1384" w:type="dxa"/>
            <w:vAlign w:val="center"/>
          </w:tcPr>
          <w:p w:rsidR="00DF5829" w:rsidRDefault="00DF5829" w:rsidP="008D58F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DF5829" w:rsidRPr="005D284E" w:rsidRDefault="00DF5829" w:rsidP="000B3A71">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DF5829" w:rsidRPr="005D284E" w:rsidRDefault="00DF5829" w:rsidP="00B63FD8">
            <w:pPr>
              <w:jc w:val="center"/>
              <w:rPr>
                <w:color w:val="000000" w:themeColor="text1"/>
                <w:spacing w:val="-4"/>
              </w:rPr>
            </w:pPr>
          </w:p>
        </w:tc>
        <w:tc>
          <w:tcPr>
            <w:tcW w:w="1524" w:type="dxa"/>
            <w:vAlign w:val="center"/>
          </w:tcPr>
          <w:p w:rsidR="00DF5829" w:rsidRDefault="00DF5829" w:rsidP="00B63FD8">
            <w:pPr>
              <w:jc w:val="center"/>
              <w:rPr>
                <w:color w:val="000000" w:themeColor="text1"/>
                <w:spacing w:val="-4"/>
              </w:rPr>
            </w:pPr>
          </w:p>
        </w:tc>
        <w:tc>
          <w:tcPr>
            <w:tcW w:w="1332" w:type="dxa"/>
            <w:vAlign w:val="center"/>
          </w:tcPr>
          <w:p w:rsidR="00DF5829" w:rsidRDefault="00DF5829" w:rsidP="00B63FD8">
            <w:pPr>
              <w:jc w:val="center"/>
              <w:rPr>
                <w:color w:val="000000" w:themeColor="text1"/>
                <w:spacing w:val="-4"/>
              </w:rPr>
            </w:pPr>
          </w:p>
        </w:tc>
      </w:tr>
      <w:tr w:rsidR="00DF5829" w:rsidRPr="005D284E" w:rsidTr="00DF5829">
        <w:trPr>
          <w:gridAfter w:val="5"/>
          <w:wAfter w:w="7610" w:type="dxa"/>
          <w:trHeight w:val="496"/>
        </w:trPr>
        <w:tc>
          <w:tcPr>
            <w:tcW w:w="2743" w:type="dxa"/>
            <w:vAlign w:val="center"/>
          </w:tcPr>
          <w:p w:rsidR="00DF5829" w:rsidRPr="005D284E" w:rsidRDefault="00DF5829" w:rsidP="00B63FD8">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DF5829" w:rsidRPr="005D284E" w:rsidRDefault="00DF5829" w:rsidP="00B63FD8">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DF5829" w:rsidRPr="005D284E" w:rsidRDefault="00DF5829" w:rsidP="00B63FD8">
            <w:pPr>
              <w:jc w:val="center"/>
              <w:rPr>
                <w:color w:val="000000" w:themeColor="text1"/>
                <w:spacing w:val="-6"/>
              </w:rPr>
            </w:pPr>
          </w:p>
        </w:tc>
        <w:tc>
          <w:tcPr>
            <w:tcW w:w="1216" w:type="dxa"/>
            <w:vAlign w:val="center"/>
          </w:tcPr>
          <w:p w:rsidR="00DF5829" w:rsidRDefault="00DF5829" w:rsidP="00E27275">
            <w:pPr>
              <w:jc w:val="center"/>
              <w:rPr>
                <w:color w:val="000000" w:themeColor="text1"/>
                <w:spacing w:val="-6"/>
              </w:rPr>
            </w:pPr>
          </w:p>
        </w:tc>
        <w:tc>
          <w:tcPr>
            <w:tcW w:w="1384" w:type="dxa"/>
            <w:vAlign w:val="center"/>
          </w:tcPr>
          <w:p w:rsidR="00DF5829" w:rsidRDefault="00DF5829" w:rsidP="008D58F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DF5829" w:rsidRPr="005D284E" w:rsidRDefault="00DF5829" w:rsidP="000B3A71">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DF5829" w:rsidRPr="005D284E" w:rsidRDefault="00DF5829" w:rsidP="00B63FD8">
            <w:pPr>
              <w:jc w:val="center"/>
              <w:rPr>
                <w:color w:val="000000" w:themeColor="text1"/>
                <w:spacing w:val="-4"/>
              </w:rPr>
            </w:pPr>
          </w:p>
        </w:tc>
        <w:tc>
          <w:tcPr>
            <w:tcW w:w="1524" w:type="dxa"/>
            <w:vAlign w:val="center"/>
          </w:tcPr>
          <w:p w:rsidR="00DF5829" w:rsidRDefault="00DF5829" w:rsidP="00B63FD8">
            <w:pPr>
              <w:jc w:val="center"/>
              <w:rPr>
                <w:color w:val="000000" w:themeColor="text1"/>
                <w:spacing w:val="-4"/>
              </w:rPr>
            </w:pPr>
          </w:p>
        </w:tc>
        <w:tc>
          <w:tcPr>
            <w:tcW w:w="1332" w:type="dxa"/>
            <w:vAlign w:val="center"/>
          </w:tcPr>
          <w:p w:rsidR="00DF5829" w:rsidRDefault="00DF5829" w:rsidP="00B63FD8">
            <w:pPr>
              <w:jc w:val="center"/>
              <w:rPr>
                <w:color w:val="000000" w:themeColor="text1"/>
                <w:spacing w:val="-4"/>
              </w:rPr>
            </w:pPr>
          </w:p>
        </w:tc>
      </w:tr>
      <w:tr w:rsidR="00DF5829" w:rsidRPr="005D284E" w:rsidTr="00DF5829">
        <w:trPr>
          <w:trHeight w:val="496"/>
        </w:trPr>
        <w:tc>
          <w:tcPr>
            <w:tcW w:w="14317" w:type="dxa"/>
            <w:gridSpan w:val="9"/>
            <w:vAlign w:val="center"/>
          </w:tcPr>
          <w:p w:rsidR="00DF5829" w:rsidRPr="005D284E" w:rsidRDefault="00DF5829" w:rsidP="00B63FD8">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DF5829" w:rsidRPr="005D284E" w:rsidRDefault="00DF5829"/>
        </w:tc>
        <w:tc>
          <w:tcPr>
            <w:tcW w:w="1522" w:type="dxa"/>
          </w:tcPr>
          <w:p w:rsidR="00DF5829" w:rsidRPr="005D284E" w:rsidRDefault="00DF5829"/>
        </w:tc>
        <w:tc>
          <w:tcPr>
            <w:tcW w:w="1522" w:type="dxa"/>
          </w:tcPr>
          <w:p w:rsidR="00DF5829" w:rsidRPr="005D284E" w:rsidRDefault="00DF5829"/>
        </w:tc>
        <w:tc>
          <w:tcPr>
            <w:tcW w:w="1522" w:type="dxa"/>
          </w:tcPr>
          <w:p w:rsidR="00DF5829" w:rsidRPr="005D284E" w:rsidRDefault="00DF5829"/>
        </w:tc>
        <w:tc>
          <w:tcPr>
            <w:tcW w:w="1522" w:type="dxa"/>
            <w:vAlign w:val="center"/>
          </w:tcPr>
          <w:p w:rsidR="00DF5829" w:rsidRPr="005D284E" w:rsidRDefault="00DF5829" w:rsidP="000B3A71">
            <w:pPr>
              <w:jc w:val="center"/>
              <w:rPr>
                <w:color w:val="000000" w:themeColor="text1"/>
                <w:spacing w:val="-4"/>
              </w:rPr>
            </w:pPr>
          </w:p>
        </w:tc>
      </w:tr>
      <w:tr w:rsidR="00DF5829" w:rsidRPr="005D284E" w:rsidTr="00DF5829">
        <w:trPr>
          <w:gridAfter w:val="5"/>
          <w:wAfter w:w="7610" w:type="dxa"/>
          <w:trHeight w:val="496"/>
        </w:trPr>
        <w:tc>
          <w:tcPr>
            <w:tcW w:w="2743" w:type="dxa"/>
            <w:vAlign w:val="center"/>
          </w:tcPr>
          <w:p w:rsidR="00DF5829" w:rsidRPr="005D284E" w:rsidRDefault="00DF5829" w:rsidP="00B63FD8">
            <w:pPr>
              <w:widowControl w:val="0"/>
              <w:jc w:val="center"/>
              <w:rPr>
                <w:b/>
                <w:color w:val="000000" w:themeColor="text1"/>
              </w:rPr>
            </w:pPr>
            <w:r w:rsidRPr="005D284E">
              <w:rPr>
                <w:b/>
                <w:color w:val="000000" w:themeColor="text1"/>
              </w:rPr>
              <w:t xml:space="preserve">Объекты физической культуры и массового </w:t>
            </w:r>
            <w:r w:rsidRPr="005D284E">
              <w:rPr>
                <w:b/>
                <w:color w:val="000000" w:themeColor="text1"/>
              </w:rPr>
              <w:lastRenderedPageBreak/>
              <w:t>спорта сельского поселения</w:t>
            </w:r>
          </w:p>
          <w:p w:rsidR="00DF5829" w:rsidRPr="005D284E" w:rsidRDefault="00DF5829" w:rsidP="00B63FD8">
            <w:pPr>
              <w:widowControl w:val="0"/>
              <w:jc w:val="center"/>
              <w:rPr>
                <w:b/>
                <w:color w:val="000000" w:themeColor="text1"/>
              </w:rPr>
            </w:pPr>
          </w:p>
          <w:p w:rsidR="00DF5829" w:rsidRPr="005D284E" w:rsidRDefault="00DF5829" w:rsidP="00B63FD8">
            <w:pPr>
              <w:widowControl w:val="0"/>
              <w:jc w:val="center"/>
              <w:rPr>
                <w:color w:val="000000" w:themeColor="text1"/>
              </w:rPr>
            </w:pPr>
          </w:p>
        </w:tc>
        <w:tc>
          <w:tcPr>
            <w:tcW w:w="1935" w:type="dxa"/>
            <w:vAlign w:val="center"/>
          </w:tcPr>
          <w:p w:rsidR="00DF5829" w:rsidRPr="005D284E" w:rsidRDefault="00DF5829" w:rsidP="00B63FD8">
            <w:pPr>
              <w:tabs>
                <w:tab w:val="left" w:pos="6780"/>
              </w:tabs>
              <w:contextualSpacing/>
              <w:jc w:val="center"/>
              <w:rPr>
                <w:color w:val="000000" w:themeColor="text1"/>
                <w:spacing w:val="-8"/>
              </w:rPr>
            </w:pPr>
          </w:p>
        </w:tc>
        <w:tc>
          <w:tcPr>
            <w:tcW w:w="1276" w:type="dxa"/>
            <w:vAlign w:val="center"/>
          </w:tcPr>
          <w:p w:rsidR="00DF5829" w:rsidRPr="005D284E" w:rsidRDefault="00DF5829" w:rsidP="00B63FD8">
            <w:pPr>
              <w:jc w:val="center"/>
              <w:rPr>
                <w:color w:val="000000" w:themeColor="text1"/>
                <w:spacing w:val="-6"/>
              </w:rPr>
            </w:pPr>
          </w:p>
        </w:tc>
        <w:tc>
          <w:tcPr>
            <w:tcW w:w="1216" w:type="dxa"/>
            <w:vAlign w:val="center"/>
          </w:tcPr>
          <w:p w:rsidR="00DF5829" w:rsidRPr="005D284E" w:rsidRDefault="00DF5829" w:rsidP="00B63FD8">
            <w:pPr>
              <w:jc w:val="center"/>
              <w:rPr>
                <w:color w:val="000000" w:themeColor="text1"/>
                <w:spacing w:val="-6"/>
              </w:rPr>
            </w:pPr>
          </w:p>
        </w:tc>
        <w:tc>
          <w:tcPr>
            <w:tcW w:w="1384" w:type="dxa"/>
            <w:vAlign w:val="center"/>
          </w:tcPr>
          <w:p w:rsidR="00DF5829" w:rsidRPr="005D284E" w:rsidRDefault="00DF5829" w:rsidP="00B63FD8">
            <w:pPr>
              <w:jc w:val="center"/>
              <w:rPr>
                <w:color w:val="000000" w:themeColor="text1"/>
                <w:spacing w:val="-6"/>
              </w:rPr>
            </w:pPr>
          </w:p>
        </w:tc>
        <w:tc>
          <w:tcPr>
            <w:tcW w:w="1522" w:type="dxa"/>
            <w:vAlign w:val="center"/>
          </w:tcPr>
          <w:p w:rsidR="00DF5829" w:rsidRPr="005D284E" w:rsidRDefault="00DF5829" w:rsidP="00B63FD8">
            <w:pPr>
              <w:jc w:val="center"/>
              <w:rPr>
                <w:color w:val="000000" w:themeColor="text1"/>
                <w:spacing w:val="-4"/>
              </w:rPr>
            </w:pPr>
          </w:p>
        </w:tc>
        <w:tc>
          <w:tcPr>
            <w:tcW w:w="1385" w:type="dxa"/>
            <w:vAlign w:val="center"/>
          </w:tcPr>
          <w:p w:rsidR="00DF5829" w:rsidRPr="005D284E" w:rsidRDefault="00DF5829" w:rsidP="00B63FD8">
            <w:pPr>
              <w:jc w:val="center"/>
              <w:rPr>
                <w:color w:val="000000" w:themeColor="text1"/>
                <w:spacing w:val="-4"/>
              </w:rPr>
            </w:pPr>
          </w:p>
        </w:tc>
        <w:tc>
          <w:tcPr>
            <w:tcW w:w="1524" w:type="dxa"/>
            <w:vAlign w:val="center"/>
          </w:tcPr>
          <w:p w:rsidR="00DF5829" w:rsidRPr="005D284E" w:rsidRDefault="00DF5829" w:rsidP="00B63FD8">
            <w:pPr>
              <w:jc w:val="center"/>
              <w:rPr>
                <w:color w:val="000000" w:themeColor="text1"/>
                <w:spacing w:val="-4"/>
              </w:rPr>
            </w:pPr>
          </w:p>
        </w:tc>
        <w:tc>
          <w:tcPr>
            <w:tcW w:w="1332" w:type="dxa"/>
            <w:vAlign w:val="center"/>
          </w:tcPr>
          <w:p w:rsidR="00DF5829" w:rsidRPr="005D284E" w:rsidRDefault="00DF5829" w:rsidP="00B63FD8">
            <w:pPr>
              <w:jc w:val="center"/>
              <w:rPr>
                <w:color w:val="000000" w:themeColor="text1"/>
                <w:spacing w:val="-4"/>
              </w:rPr>
            </w:pPr>
          </w:p>
        </w:tc>
      </w:tr>
      <w:tr w:rsidR="00DF5829" w:rsidRPr="005D284E" w:rsidTr="00DF5829">
        <w:trPr>
          <w:gridAfter w:val="5"/>
          <w:wAfter w:w="7610" w:type="dxa"/>
          <w:trHeight w:val="496"/>
        </w:trPr>
        <w:tc>
          <w:tcPr>
            <w:tcW w:w="2743" w:type="dxa"/>
            <w:vAlign w:val="center"/>
          </w:tcPr>
          <w:p w:rsidR="00DF5829" w:rsidRPr="005D284E" w:rsidRDefault="00DF5829" w:rsidP="00B63FD8">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F5829" w:rsidRPr="005D284E" w:rsidRDefault="00DF5829" w:rsidP="00B63FD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DF5829" w:rsidRPr="005D284E" w:rsidRDefault="00DF5829" w:rsidP="00B63FD8">
            <w:pPr>
              <w:jc w:val="center"/>
              <w:rPr>
                <w:color w:val="000000" w:themeColor="text1"/>
                <w:spacing w:val="-6"/>
              </w:rPr>
            </w:pPr>
            <w:r w:rsidRPr="005D284E">
              <w:rPr>
                <w:color w:val="000000" w:themeColor="text1"/>
                <w:spacing w:val="-6"/>
              </w:rPr>
              <w:t>-</w:t>
            </w:r>
          </w:p>
        </w:tc>
        <w:tc>
          <w:tcPr>
            <w:tcW w:w="1216" w:type="dxa"/>
            <w:vAlign w:val="center"/>
          </w:tcPr>
          <w:p w:rsidR="00DF5829" w:rsidRPr="005D284E" w:rsidRDefault="00DF5829" w:rsidP="001433E7">
            <w:pPr>
              <w:jc w:val="center"/>
              <w:rPr>
                <w:color w:val="000000" w:themeColor="text1"/>
                <w:spacing w:val="-6"/>
              </w:rPr>
            </w:pPr>
            <w:r>
              <w:rPr>
                <w:color w:val="000000" w:themeColor="text1"/>
                <w:spacing w:val="-6"/>
              </w:rPr>
              <w:t xml:space="preserve"> -</w:t>
            </w:r>
          </w:p>
        </w:tc>
        <w:tc>
          <w:tcPr>
            <w:tcW w:w="1384" w:type="dxa"/>
            <w:vAlign w:val="center"/>
          </w:tcPr>
          <w:p w:rsidR="00DF5829" w:rsidRPr="005D284E" w:rsidRDefault="00DF5829" w:rsidP="00B63FD8">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DF5829" w:rsidRPr="005D284E" w:rsidRDefault="00DF5829" w:rsidP="00B63FD8">
            <w:pPr>
              <w:jc w:val="center"/>
              <w:rPr>
                <w:color w:val="000000" w:themeColor="text1"/>
                <w:spacing w:val="-6"/>
              </w:rPr>
            </w:pPr>
          </w:p>
          <w:p w:rsidR="00DF5829" w:rsidRPr="005D284E" w:rsidRDefault="00DF5829" w:rsidP="001433E7">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DF5829" w:rsidRPr="005D284E" w:rsidRDefault="00DF5829" w:rsidP="00B63FD8">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DF5829" w:rsidRPr="005D284E" w:rsidRDefault="00DF5829" w:rsidP="00B63FD8">
            <w:pPr>
              <w:jc w:val="center"/>
              <w:rPr>
                <w:color w:val="000000" w:themeColor="text1"/>
                <w:spacing w:val="-4"/>
              </w:rPr>
            </w:pPr>
            <w:r w:rsidRPr="005D284E">
              <w:rPr>
                <w:color w:val="000000" w:themeColor="text1"/>
                <w:spacing w:val="-4"/>
              </w:rPr>
              <w:t>-</w:t>
            </w:r>
          </w:p>
        </w:tc>
        <w:tc>
          <w:tcPr>
            <w:tcW w:w="1524" w:type="dxa"/>
            <w:vAlign w:val="center"/>
          </w:tcPr>
          <w:p w:rsidR="00DF5829" w:rsidRPr="005D284E" w:rsidRDefault="00DF5829" w:rsidP="00B63FD8">
            <w:pPr>
              <w:jc w:val="center"/>
              <w:rPr>
                <w:color w:val="000000" w:themeColor="text1"/>
                <w:spacing w:val="-4"/>
              </w:rPr>
            </w:pPr>
            <w:r>
              <w:rPr>
                <w:color w:val="000000" w:themeColor="text1"/>
                <w:spacing w:val="-4"/>
              </w:rPr>
              <w:t>-</w:t>
            </w:r>
          </w:p>
        </w:tc>
        <w:tc>
          <w:tcPr>
            <w:tcW w:w="1332" w:type="dxa"/>
            <w:vAlign w:val="center"/>
          </w:tcPr>
          <w:p w:rsidR="00DF5829" w:rsidRPr="005D284E" w:rsidRDefault="00DF5829" w:rsidP="00B63FD8">
            <w:pPr>
              <w:jc w:val="center"/>
              <w:rPr>
                <w:color w:val="000000" w:themeColor="text1"/>
                <w:spacing w:val="-4"/>
              </w:rPr>
            </w:pPr>
            <w:r w:rsidRPr="005D284E">
              <w:rPr>
                <w:color w:val="000000" w:themeColor="text1"/>
                <w:spacing w:val="-4"/>
              </w:rPr>
              <w:t>500</w:t>
            </w:r>
          </w:p>
        </w:tc>
      </w:tr>
      <w:tr w:rsidR="00DF5829" w:rsidRPr="005D284E" w:rsidTr="00DF5829">
        <w:trPr>
          <w:gridAfter w:val="5"/>
          <w:wAfter w:w="7610" w:type="dxa"/>
          <w:trHeight w:val="496"/>
        </w:trPr>
        <w:tc>
          <w:tcPr>
            <w:tcW w:w="14317" w:type="dxa"/>
            <w:gridSpan w:val="9"/>
            <w:vAlign w:val="center"/>
          </w:tcPr>
          <w:p w:rsidR="00DF5829" w:rsidRPr="005D284E" w:rsidRDefault="00DF5829" w:rsidP="005C18B7">
            <w:pPr>
              <w:jc w:val="center"/>
              <w:rPr>
                <w:b/>
                <w:color w:val="000000" w:themeColor="text1"/>
                <w:spacing w:val="-4"/>
              </w:rPr>
            </w:pPr>
            <w:r w:rsidRPr="005D284E">
              <w:rPr>
                <w:b/>
                <w:color w:val="000000" w:themeColor="text1"/>
                <w:spacing w:val="-4"/>
              </w:rPr>
              <w:t>Ритуальные услуги</w:t>
            </w:r>
          </w:p>
        </w:tc>
      </w:tr>
      <w:tr w:rsidR="00DF5829" w:rsidRPr="005D284E" w:rsidTr="00DF5829">
        <w:trPr>
          <w:gridAfter w:val="5"/>
          <w:wAfter w:w="7610" w:type="dxa"/>
          <w:trHeight w:val="496"/>
        </w:trPr>
        <w:tc>
          <w:tcPr>
            <w:tcW w:w="2743" w:type="dxa"/>
            <w:vAlign w:val="center"/>
          </w:tcPr>
          <w:p w:rsidR="00DF5829" w:rsidRPr="005D284E" w:rsidRDefault="00DF5829" w:rsidP="00791DF7">
            <w:pPr>
              <w:widowControl w:val="0"/>
              <w:jc w:val="center"/>
              <w:rPr>
                <w:color w:val="000000" w:themeColor="text1"/>
              </w:rPr>
            </w:pPr>
            <w:r w:rsidRPr="005D284E">
              <w:rPr>
                <w:b/>
                <w:color w:val="000000" w:themeColor="text1"/>
              </w:rPr>
              <w:t>Объекты обслуживания сельского  поселения</w:t>
            </w:r>
          </w:p>
        </w:tc>
        <w:tc>
          <w:tcPr>
            <w:tcW w:w="1935" w:type="dxa"/>
            <w:vAlign w:val="center"/>
          </w:tcPr>
          <w:p w:rsidR="00DF5829" w:rsidRPr="005D284E" w:rsidRDefault="00DF5829" w:rsidP="00B63FD8">
            <w:pPr>
              <w:tabs>
                <w:tab w:val="left" w:pos="6780"/>
              </w:tabs>
              <w:contextualSpacing/>
              <w:jc w:val="center"/>
              <w:rPr>
                <w:color w:val="000000" w:themeColor="text1"/>
                <w:spacing w:val="-8"/>
              </w:rPr>
            </w:pPr>
          </w:p>
        </w:tc>
        <w:tc>
          <w:tcPr>
            <w:tcW w:w="1276" w:type="dxa"/>
            <w:vAlign w:val="center"/>
          </w:tcPr>
          <w:p w:rsidR="00DF5829" w:rsidRPr="005D284E" w:rsidRDefault="00DF5829" w:rsidP="00B63FD8">
            <w:pPr>
              <w:jc w:val="center"/>
              <w:rPr>
                <w:color w:val="000000" w:themeColor="text1"/>
                <w:spacing w:val="-6"/>
              </w:rPr>
            </w:pPr>
          </w:p>
        </w:tc>
        <w:tc>
          <w:tcPr>
            <w:tcW w:w="1216" w:type="dxa"/>
            <w:vAlign w:val="center"/>
          </w:tcPr>
          <w:p w:rsidR="00DF5829" w:rsidRPr="005D284E" w:rsidRDefault="00DF5829" w:rsidP="00B63FD8">
            <w:pPr>
              <w:jc w:val="center"/>
              <w:rPr>
                <w:color w:val="000000" w:themeColor="text1"/>
                <w:spacing w:val="-6"/>
              </w:rPr>
            </w:pPr>
          </w:p>
        </w:tc>
        <w:tc>
          <w:tcPr>
            <w:tcW w:w="1384" w:type="dxa"/>
            <w:vAlign w:val="center"/>
          </w:tcPr>
          <w:p w:rsidR="00DF5829" w:rsidRPr="005D284E" w:rsidRDefault="00DF5829" w:rsidP="00B63FD8">
            <w:pPr>
              <w:jc w:val="center"/>
              <w:rPr>
                <w:color w:val="000000" w:themeColor="text1"/>
                <w:spacing w:val="-6"/>
              </w:rPr>
            </w:pPr>
          </w:p>
        </w:tc>
        <w:tc>
          <w:tcPr>
            <w:tcW w:w="1522" w:type="dxa"/>
            <w:vAlign w:val="center"/>
          </w:tcPr>
          <w:p w:rsidR="00DF5829" w:rsidRPr="005D284E" w:rsidRDefault="00DF5829" w:rsidP="00B63FD8">
            <w:pPr>
              <w:jc w:val="center"/>
              <w:rPr>
                <w:color w:val="000000" w:themeColor="text1"/>
                <w:spacing w:val="-4"/>
              </w:rPr>
            </w:pPr>
          </w:p>
        </w:tc>
        <w:tc>
          <w:tcPr>
            <w:tcW w:w="1385" w:type="dxa"/>
            <w:vAlign w:val="center"/>
          </w:tcPr>
          <w:p w:rsidR="00DF5829" w:rsidRPr="005D284E" w:rsidRDefault="00DF5829" w:rsidP="00B63FD8">
            <w:pPr>
              <w:jc w:val="center"/>
              <w:rPr>
                <w:color w:val="000000" w:themeColor="text1"/>
                <w:spacing w:val="-4"/>
              </w:rPr>
            </w:pPr>
          </w:p>
        </w:tc>
        <w:tc>
          <w:tcPr>
            <w:tcW w:w="1524" w:type="dxa"/>
            <w:vAlign w:val="center"/>
          </w:tcPr>
          <w:p w:rsidR="00DF5829" w:rsidRPr="005D284E" w:rsidRDefault="00DF5829" w:rsidP="00B63FD8">
            <w:pPr>
              <w:jc w:val="center"/>
              <w:rPr>
                <w:color w:val="000000" w:themeColor="text1"/>
                <w:spacing w:val="-4"/>
              </w:rPr>
            </w:pPr>
          </w:p>
        </w:tc>
        <w:tc>
          <w:tcPr>
            <w:tcW w:w="1332" w:type="dxa"/>
            <w:vAlign w:val="center"/>
          </w:tcPr>
          <w:p w:rsidR="00DF5829" w:rsidRPr="005D284E" w:rsidRDefault="00DF5829" w:rsidP="00B63FD8">
            <w:pPr>
              <w:jc w:val="center"/>
              <w:rPr>
                <w:color w:val="000000" w:themeColor="text1"/>
                <w:spacing w:val="-4"/>
              </w:rPr>
            </w:pPr>
          </w:p>
        </w:tc>
      </w:tr>
      <w:tr w:rsidR="00DF5829" w:rsidRPr="005D284E" w:rsidTr="00DF5829">
        <w:trPr>
          <w:gridAfter w:val="5"/>
          <w:wAfter w:w="7610" w:type="dxa"/>
          <w:trHeight w:val="496"/>
        </w:trPr>
        <w:tc>
          <w:tcPr>
            <w:tcW w:w="2743" w:type="dxa"/>
            <w:vAlign w:val="center"/>
          </w:tcPr>
          <w:p w:rsidR="00DF5829" w:rsidRPr="00DF5829" w:rsidRDefault="00DF5829" w:rsidP="00791DF7">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1935" w:type="dxa"/>
            <w:vAlign w:val="center"/>
          </w:tcPr>
          <w:p w:rsidR="00DF5829" w:rsidRPr="005D284E" w:rsidRDefault="00DF5829" w:rsidP="00B63FD8">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DF5829" w:rsidRPr="005D284E" w:rsidRDefault="00DF5829" w:rsidP="00B63FD8">
            <w:pPr>
              <w:jc w:val="center"/>
              <w:rPr>
                <w:color w:val="000000" w:themeColor="text1"/>
                <w:spacing w:val="-6"/>
              </w:rPr>
            </w:pPr>
          </w:p>
        </w:tc>
        <w:tc>
          <w:tcPr>
            <w:tcW w:w="1216" w:type="dxa"/>
            <w:vAlign w:val="center"/>
          </w:tcPr>
          <w:p w:rsidR="00DF5829" w:rsidRPr="005D284E" w:rsidRDefault="00DF5829" w:rsidP="00B63FD8">
            <w:pPr>
              <w:jc w:val="center"/>
              <w:rPr>
                <w:color w:val="000000" w:themeColor="text1"/>
                <w:spacing w:val="-6"/>
              </w:rPr>
            </w:pPr>
          </w:p>
        </w:tc>
        <w:tc>
          <w:tcPr>
            <w:tcW w:w="1384" w:type="dxa"/>
            <w:vAlign w:val="center"/>
          </w:tcPr>
          <w:p w:rsidR="00DF5829" w:rsidRPr="005D284E" w:rsidRDefault="00DF5829" w:rsidP="00B63FD8">
            <w:pPr>
              <w:jc w:val="center"/>
              <w:rPr>
                <w:color w:val="000000" w:themeColor="text1"/>
                <w:spacing w:val="-6"/>
              </w:rPr>
            </w:pPr>
            <w:r>
              <w:rPr>
                <w:color w:val="000000" w:themeColor="text1"/>
                <w:spacing w:val="-6"/>
              </w:rPr>
              <w:t>-</w:t>
            </w:r>
          </w:p>
        </w:tc>
        <w:tc>
          <w:tcPr>
            <w:tcW w:w="1522" w:type="dxa"/>
            <w:vAlign w:val="center"/>
          </w:tcPr>
          <w:p w:rsidR="00DF5829" w:rsidRPr="005D284E" w:rsidRDefault="00DF5829" w:rsidP="00B63FD8">
            <w:pPr>
              <w:jc w:val="center"/>
              <w:rPr>
                <w:color w:val="000000" w:themeColor="text1"/>
                <w:spacing w:val="-4"/>
              </w:rPr>
            </w:pPr>
          </w:p>
        </w:tc>
        <w:tc>
          <w:tcPr>
            <w:tcW w:w="1385" w:type="dxa"/>
            <w:vAlign w:val="center"/>
          </w:tcPr>
          <w:p w:rsidR="00DF5829" w:rsidRPr="005D284E" w:rsidRDefault="00DF5829" w:rsidP="00B63FD8">
            <w:pPr>
              <w:jc w:val="center"/>
              <w:rPr>
                <w:color w:val="000000" w:themeColor="text1"/>
                <w:spacing w:val="-4"/>
              </w:rPr>
            </w:pPr>
          </w:p>
        </w:tc>
        <w:tc>
          <w:tcPr>
            <w:tcW w:w="1524" w:type="dxa"/>
            <w:vAlign w:val="center"/>
          </w:tcPr>
          <w:p w:rsidR="00DF5829" w:rsidRPr="005D284E" w:rsidRDefault="00DF5829" w:rsidP="00B63FD8">
            <w:pPr>
              <w:jc w:val="center"/>
              <w:rPr>
                <w:color w:val="000000" w:themeColor="text1"/>
                <w:spacing w:val="-4"/>
              </w:rPr>
            </w:pPr>
          </w:p>
        </w:tc>
        <w:tc>
          <w:tcPr>
            <w:tcW w:w="1332" w:type="dxa"/>
            <w:vAlign w:val="center"/>
          </w:tcPr>
          <w:p w:rsidR="00DF5829" w:rsidRPr="005D284E" w:rsidRDefault="00DF5829" w:rsidP="00B63FD8">
            <w:pPr>
              <w:jc w:val="center"/>
              <w:rPr>
                <w:color w:val="000000" w:themeColor="text1"/>
                <w:spacing w:val="-4"/>
              </w:rPr>
            </w:pPr>
            <w:r>
              <w:rPr>
                <w:color w:val="000000" w:themeColor="text1"/>
                <w:spacing w:val="-4"/>
              </w:rPr>
              <w:t>-</w:t>
            </w:r>
          </w:p>
        </w:tc>
      </w:tr>
      <w:tr w:rsidR="00DF5829" w:rsidRPr="005D284E" w:rsidTr="00DF5829">
        <w:trPr>
          <w:gridAfter w:val="5"/>
          <w:wAfter w:w="7610" w:type="dxa"/>
          <w:trHeight w:val="496"/>
        </w:trPr>
        <w:tc>
          <w:tcPr>
            <w:tcW w:w="2743" w:type="dxa"/>
            <w:vAlign w:val="center"/>
          </w:tcPr>
          <w:p w:rsidR="00DF5829" w:rsidRPr="005D284E" w:rsidRDefault="00DF5829" w:rsidP="00791DF7">
            <w:pPr>
              <w:widowControl w:val="0"/>
              <w:jc w:val="center"/>
              <w:rPr>
                <w:b/>
                <w:color w:val="000000" w:themeColor="text1"/>
              </w:rPr>
            </w:pPr>
            <w:r w:rsidRPr="005D284E">
              <w:rPr>
                <w:color w:val="000000" w:themeColor="text1"/>
              </w:rPr>
              <w:lastRenderedPageBreak/>
              <w:t>Кладбище традиционного захоронения</w:t>
            </w:r>
          </w:p>
        </w:tc>
        <w:tc>
          <w:tcPr>
            <w:tcW w:w="1935" w:type="dxa"/>
            <w:vAlign w:val="center"/>
          </w:tcPr>
          <w:p w:rsidR="00DF5829" w:rsidRPr="005D284E" w:rsidRDefault="00DF5829" w:rsidP="00B63FD8">
            <w:pPr>
              <w:tabs>
                <w:tab w:val="left" w:pos="6780"/>
              </w:tabs>
              <w:contextualSpacing/>
              <w:jc w:val="center"/>
              <w:rPr>
                <w:color w:val="000000" w:themeColor="text1"/>
                <w:spacing w:val="-8"/>
              </w:rPr>
            </w:pPr>
            <w:r w:rsidRPr="005D284E">
              <w:rPr>
                <w:color w:val="000000" w:themeColor="text1"/>
                <w:spacing w:val="-8"/>
              </w:rPr>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1000 человек численности населения</w:t>
            </w:r>
          </w:p>
        </w:tc>
        <w:tc>
          <w:tcPr>
            <w:tcW w:w="1276" w:type="dxa"/>
            <w:vAlign w:val="center"/>
          </w:tcPr>
          <w:p w:rsidR="00DF5829" w:rsidRPr="005D284E" w:rsidRDefault="00DF5829" w:rsidP="00B63FD8">
            <w:pPr>
              <w:jc w:val="center"/>
              <w:rPr>
                <w:color w:val="000000" w:themeColor="text1"/>
                <w:spacing w:val="-6"/>
              </w:rPr>
            </w:pPr>
          </w:p>
        </w:tc>
        <w:tc>
          <w:tcPr>
            <w:tcW w:w="1216" w:type="dxa"/>
            <w:vAlign w:val="center"/>
          </w:tcPr>
          <w:p w:rsidR="00DF5829" w:rsidRPr="005D284E" w:rsidRDefault="00DF5829" w:rsidP="00DF5829">
            <w:pPr>
              <w:rPr>
                <w:color w:val="000000" w:themeColor="text1"/>
                <w:spacing w:val="-6"/>
              </w:rPr>
            </w:pPr>
          </w:p>
        </w:tc>
        <w:tc>
          <w:tcPr>
            <w:tcW w:w="1384" w:type="dxa"/>
            <w:vAlign w:val="center"/>
          </w:tcPr>
          <w:p w:rsidR="00DF5829" w:rsidRPr="005D284E" w:rsidRDefault="00DF5829" w:rsidP="00B63FD8">
            <w:pPr>
              <w:jc w:val="center"/>
              <w:rPr>
                <w:color w:val="000000" w:themeColor="text1"/>
                <w:spacing w:val="-6"/>
              </w:rPr>
            </w:pPr>
            <w:r>
              <w:rPr>
                <w:color w:val="000000" w:themeColor="text1"/>
                <w:spacing w:val="-6"/>
              </w:rPr>
              <w:t>-</w:t>
            </w:r>
          </w:p>
        </w:tc>
        <w:tc>
          <w:tcPr>
            <w:tcW w:w="1522" w:type="dxa"/>
            <w:vAlign w:val="center"/>
          </w:tcPr>
          <w:p w:rsidR="00DF5829" w:rsidRPr="005D284E" w:rsidRDefault="00DF5829" w:rsidP="00B63FD8">
            <w:pPr>
              <w:jc w:val="center"/>
              <w:rPr>
                <w:color w:val="000000" w:themeColor="text1"/>
                <w:spacing w:val="-4"/>
              </w:rPr>
            </w:pPr>
          </w:p>
        </w:tc>
        <w:tc>
          <w:tcPr>
            <w:tcW w:w="1385" w:type="dxa"/>
            <w:vAlign w:val="center"/>
          </w:tcPr>
          <w:p w:rsidR="00DF5829" w:rsidRPr="005D284E" w:rsidRDefault="00DF5829" w:rsidP="00B63FD8">
            <w:pPr>
              <w:jc w:val="center"/>
              <w:rPr>
                <w:color w:val="000000" w:themeColor="text1"/>
                <w:spacing w:val="-4"/>
              </w:rPr>
            </w:pPr>
          </w:p>
        </w:tc>
        <w:tc>
          <w:tcPr>
            <w:tcW w:w="1524" w:type="dxa"/>
            <w:vAlign w:val="center"/>
          </w:tcPr>
          <w:p w:rsidR="00DF5829" w:rsidRPr="005D284E" w:rsidRDefault="00DF5829" w:rsidP="00B63FD8">
            <w:pPr>
              <w:jc w:val="center"/>
              <w:rPr>
                <w:color w:val="000000" w:themeColor="text1"/>
                <w:spacing w:val="-4"/>
              </w:rPr>
            </w:pPr>
          </w:p>
        </w:tc>
        <w:tc>
          <w:tcPr>
            <w:tcW w:w="1332" w:type="dxa"/>
            <w:vAlign w:val="center"/>
          </w:tcPr>
          <w:p w:rsidR="00DF5829" w:rsidRPr="005D284E" w:rsidRDefault="00DF5829" w:rsidP="00B63FD8">
            <w:pPr>
              <w:jc w:val="center"/>
              <w:rPr>
                <w:color w:val="000000" w:themeColor="text1"/>
                <w:spacing w:val="-4"/>
              </w:rPr>
            </w:pPr>
          </w:p>
        </w:tc>
      </w:tr>
      <w:tr w:rsidR="000A1EEF" w:rsidRPr="005D284E" w:rsidTr="00EA5F8E">
        <w:trPr>
          <w:gridAfter w:val="5"/>
          <w:wAfter w:w="7610" w:type="dxa"/>
          <w:trHeight w:val="496"/>
        </w:trPr>
        <w:tc>
          <w:tcPr>
            <w:tcW w:w="12985" w:type="dxa"/>
            <w:gridSpan w:val="8"/>
            <w:vAlign w:val="center"/>
          </w:tcPr>
          <w:p w:rsidR="000A1EEF" w:rsidRPr="005D284E" w:rsidRDefault="000A1EEF" w:rsidP="00B63FD8">
            <w:pPr>
              <w:jc w:val="center"/>
              <w:rPr>
                <w:color w:val="000000" w:themeColor="text1"/>
                <w:spacing w:val="-4"/>
              </w:rPr>
            </w:pPr>
            <w:r>
              <w:rPr>
                <w:color w:val="000000" w:themeColor="text1"/>
                <w:spacing w:val="-4"/>
              </w:rPr>
              <w:t>Здравоохранение</w:t>
            </w:r>
          </w:p>
        </w:tc>
        <w:tc>
          <w:tcPr>
            <w:tcW w:w="1332" w:type="dxa"/>
            <w:vAlign w:val="center"/>
          </w:tcPr>
          <w:p w:rsidR="000A1EEF" w:rsidRPr="005D284E" w:rsidRDefault="000A1EEF" w:rsidP="00B63FD8">
            <w:pPr>
              <w:jc w:val="center"/>
              <w:rPr>
                <w:color w:val="000000" w:themeColor="text1"/>
                <w:spacing w:val="-4"/>
              </w:rPr>
            </w:pPr>
          </w:p>
        </w:tc>
      </w:tr>
      <w:tr w:rsidR="000A1EEF" w:rsidRPr="005D284E" w:rsidTr="00DF5829">
        <w:trPr>
          <w:gridAfter w:val="5"/>
          <w:wAfter w:w="7610" w:type="dxa"/>
          <w:trHeight w:val="496"/>
        </w:trPr>
        <w:tc>
          <w:tcPr>
            <w:tcW w:w="2743" w:type="dxa"/>
            <w:vAlign w:val="center"/>
          </w:tcPr>
          <w:p w:rsidR="000A1EEF" w:rsidRPr="005D284E" w:rsidRDefault="000A1EEF" w:rsidP="00791DF7">
            <w:pPr>
              <w:widowControl w:val="0"/>
              <w:jc w:val="center"/>
              <w:rPr>
                <w:color w:val="000000" w:themeColor="text1"/>
              </w:rPr>
            </w:pPr>
            <w:r>
              <w:rPr>
                <w:color w:val="000000" w:themeColor="text1"/>
              </w:rPr>
              <w:t>Объекты  здравоохранения  сельского  поселения</w:t>
            </w:r>
          </w:p>
        </w:tc>
        <w:tc>
          <w:tcPr>
            <w:tcW w:w="1935" w:type="dxa"/>
            <w:vAlign w:val="center"/>
          </w:tcPr>
          <w:p w:rsidR="000A1EEF" w:rsidRPr="005D284E" w:rsidRDefault="000A1EEF" w:rsidP="00B63FD8">
            <w:pPr>
              <w:tabs>
                <w:tab w:val="left" w:pos="6780"/>
              </w:tabs>
              <w:contextualSpacing/>
              <w:jc w:val="center"/>
              <w:rPr>
                <w:color w:val="000000" w:themeColor="text1"/>
                <w:spacing w:val="-8"/>
              </w:rPr>
            </w:pPr>
          </w:p>
        </w:tc>
        <w:tc>
          <w:tcPr>
            <w:tcW w:w="1276" w:type="dxa"/>
            <w:vAlign w:val="center"/>
          </w:tcPr>
          <w:p w:rsidR="000A1EEF" w:rsidRPr="005D284E" w:rsidRDefault="000A1EEF" w:rsidP="00B63FD8">
            <w:pPr>
              <w:jc w:val="center"/>
              <w:rPr>
                <w:color w:val="000000" w:themeColor="text1"/>
                <w:spacing w:val="-6"/>
              </w:rPr>
            </w:pPr>
          </w:p>
        </w:tc>
        <w:tc>
          <w:tcPr>
            <w:tcW w:w="1216" w:type="dxa"/>
            <w:vAlign w:val="center"/>
          </w:tcPr>
          <w:p w:rsidR="000A1EEF" w:rsidRPr="005D284E" w:rsidRDefault="000A1EEF" w:rsidP="00DF5829">
            <w:pPr>
              <w:rPr>
                <w:color w:val="000000" w:themeColor="text1"/>
                <w:spacing w:val="-6"/>
              </w:rPr>
            </w:pPr>
          </w:p>
        </w:tc>
        <w:tc>
          <w:tcPr>
            <w:tcW w:w="1384" w:type="dxa"/>
            <w:vAlign w:val="center"/>
          </w:tcPr>
          <w:p w:rsidR="000A1EEF" w:rsidRDefault="000A1EEF" w:rsidP="00B63FD8">
            <w:pPr>
              <w:jc w:val="center"/>
              <w:rPr>
                <w:color w:val="000000" w:themeColor="text1"/>
                <w:spacing w:val="-6"/>
              </w:rPr>
            </w:pPr>
          </w:p>
        </w:tc>
        <w:tc>
          <w:tcPr>
            <w:tcW w:w="1522" w:type="dxa"/>
            <w:vAlign w:val="center"/>
          </w:tcPr>
          <w:p w:rsidR="000A1EEF" w:rsidRPr="005D284E" w:rsidRDefault="000A1EEF" w:rsidP="00B63FD8">
            <w:pPr>
              <w:jc w:val="center"/>
              <w:rPr>
                <w:color w:val="000000" w:themeColor="text1"/>
                <w:spacing w:val="-4"/>
              </w:rPr>
            </w:pPr>
          </w:p>
        </w:tc>
        <w:tc>
          <w:tcPr>
            <w:tcW w:w="1385" w:type="dxa"/>
            <w:vAlign w:val="center"/>
          </w:tcPr>
          <w:p w:rsidR="000A1EEF" w:rsidRPr="005D284E" w:rsidRDefault="000A1EEF" w:rsidP="00B63FD8">
            <w:pPr>
              <w:jc w:val="center"/>
              <w:rPr>
                <w:color w:val="000000" w:themeColor="text1"/>
                <w:spacing w:val="-4"/>
              </w:rPr>
            </w:pPr>
          </w:p>
        </w:tc>
        <w:tc>
          <w:tcPr>
            <w:tcW w:w="1524" w:type="dxa"/>
            <w:vAlign w:val="center"/>
          </w:tcPr>
          <w:p w:rsidR="000A1EEF" w:rsidRPr="005D284E" w:rsidRDefault="000A1EEF" w:rsidP="00B63FD8">
            <w:pPr>
              <w:jc w:val="center"/>
              <w:rPr>
                <w:color w:val="000000" w:themeColor="text1"/>
                <w:spacing w:val="-4"/>
              </w:rPr>
            </w:pPr>
          </w:p>
        </w:tc>
        <w:tc>
          <w:tcPr>
            <w:tcW w:w="1332" w:type="dxa"/>
            <w:vAlign w:val="center"/>
          </w:tcPr>
          <w:p w:rsidR="000A1EEF" w:rsidRPr="005D284E" w:rsidRDefault="000A1EEF" w:rsidP="00B63FD8">
            <w:pPr>
              <w:jc w:val="center"/>
              <w:rPr>
                <w:color w:val="000000" w:themeColor="text1"/>
                <w:spacing w:val="-4"/>
              </w:rPr>
            </w:pPr>
          </w:p>
        </w:tc>
      </w:tr>
      <w:tr w:rsidR="000A1EEF" w:rsidRPr="005D284E" w:rsidTr="00DF5829">
        <w:trPr>
          <w:gridAfter w:val="5"/>
          <w:wAfter w:w="7610" w:type="dxa"/>
          <w:trHeight w:val="496"/>
        </w:trPr>
        <w:tc>
          <w:tcPr>
            <w:tcW w:w="2743" w:type="dxa"/>
            <w:vAlign w:val="center"/>
          </w:tcPr>
          <w:p w:rsidR="000A1EEF" w:rsidRPr="005D284E" w:rsidRDefault="000A1EEF" w:rsidP="00791DF7">
            <w:pPr>
              <w:widowControl w:val="0"/>
              <w:jc w:val="center"/>
              <w:rPr>
                <w:color w:val="000000" w:themeColor="text1"/>
              </w:rPr>
            </w:pPr>
            <w:r>
              <w:rPr>
                <w:color w:val="000000" w:themeColor="text1"/>
              </w:rPr>
              <w:t>Аптеки</w:t>
            </w:r>
          </w:p>
        </w:tc>
        <w:tc>
          <w:tcPr>
            <w:tcW w:w="1935" w:type="dxa"/>
            <w:vAlign w:val="center"/>
          </w:tcPr>
          <w:p w:rsidR="000A1EEF" w:rsidRPr="005D284E" w:rsidRDefault="000A1EEF" w:rsidP="00B63FD8">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0A1EEF" w:rsidRPr="005D284E" w:rsidRDefault="000A1EEF" w:rsidP="00B63FD8">
            <w:pPr>
              <w:jc w:val="center"/>
              <w:rPr>
                <w:color w:val="000000" w:themeColor="text1"/>
                <w:spacing w:val="-6"/>
              </w:rPr>
            </w:pPr>
          </w:p>
        </w:tc>
        <w:tc>
          <w:tcPr>
            <w:tcW w:w="1216" w:type="dxa"/>
            <w:vAlign w:val="center"/>
          </w:tcPr>
          <w:p w:rsidR="000A1EEF" w:rsidRPr="005D284E" w:rsidRDefault="000A1EEF" w:rsidP="00DF5829">
            <w:pPr>
              <w:rPr>
                <w:color w:val="000000" w:themeColor="text1"/>
                <w:spacing w:val="-6"/>
              </w:rPr>
            </w:pPr>
          </w:p>
        </w:tc>
        <w:tc>
          <w:tcPr>
            <w:tcW w:w="1384" w:type="dxa"/>
            <w:vAlign w:val="center"/>
          </w:tcPr>
          <w:p w:rsidR="000A1EEF" w:rsidRDefault="000A1EEF" w:rsidP="00B63F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0A1EEF" w:rsidRPr="005D284E" w:rsidRDefault="000A1EEF" w:rsidP="00B63FD8">
            <w:pPr>
              <w:jc w:val="center"/>
              <w:rPr>
                <w:color w:val="000000" w:themeColor="text1"/>
                <w:spacing w:val="-4"/>
              </w:rPr>
            </w:pPr>
            <w:r>
              <w:rPr>
                <w:color w:val="000000" w:themeColor="text1"/>
                <w:spacing w:val="-4"/>
              </w:rPr>
              <w:t xml:space="preserve">Радиус  обслуживания, </w:t>
            </w:r>
            <w:proofErr w:type="gramStart"/>
            <w:r>
              <w:rPr>
                <w:color w:val="000000" w:themeColor="text1"/>
                <w:spacing w:val="-4"/>
              </w:rPr>
              <w:t>м</w:t>
            </w:r>
            <w:proofErr w:type="gramEnd"/>
          </w:p>
        </w:tc>
        <w:tc>
          <w:tcPr>
            <w:tcW w:w="1385" w:type="dxa"/>
            <w:vAlign w:val="center"/>
          </w:tcPr>
          <w:p w:rsidR="000A1EEF" w:rsidRPr="005D284E" w:rsidRDefault="000A1EEF" w:rsidP="00B63FD8">
            <w:pPr>
              <w:jc w:val="center"/>
              <w:rPr>
                <w:color w:val="000000" w:themeColor="text1"/>
                <w:spacing w:val="-4"/>
              </w:rPr>
            </w:pPr>
          </w:p>
        </w:tc>
        <w:tc>
          <w:tcPr>
            <w:tcW w:w="1524" w:type="dxa"/>
            <w:vAlign w:val="center"/>
          </w:tcPr>
          <w:p w:rsidR="000A1EEF" w:rsidRPr="005D284E" w:rsidRDefault="000A1EEF" w:rsidP="00B63FD8">
            <w:pPr>
              <w:jc w:val="center"/>
              <w:rPr>
                <w:color w:val="000000" w:themeColor="text1"/>
                <w:spacing w:val="-4"/>
              </w:rPr>
            </w:pPr>
          </w:p>
        </w:tc>
        <w:tc>
          <w:tcPr>
            <w:tcW w:w="1332" w:type="dxa"/>
            <w:vAlign w:val="center"/>
          </w:tcPr>
          <w:p w:rsidR="000A1EEF" w:rsidRPr="005D284E" w:rsidRDefault="000A1EEF" w:rsidP="00B63FD8">
            <w:pPr>
              <w:jc w:val="center"/>
              <w:rPr>
                <w:color w:val="000000" w:themeColor="text1"/>
                <w:spacing w:val="-4"/>
              </w:rPr>
            </w:pPr>
          </w:p>
        </w:tc>
      </w:tr>
    </w:tbl>
    <w:p w:rsidR="0064499C" w:rsidRPr="005D284E" w:rsidRDefault="00DF5829" w:rsidP="00A1216F">
      <w:pPr>
        <w:autoSpaceDE w:val="0"/>
        <w:spacing w:line="276" w:lineRule="auto"/>
        <w:ind w:firstLine="851"/>
        <w:jc w:val="both"/>
        <w:rPr>
          <w:color w:val="000000" w:themeColor="text1"/>
        </w:rPr>
      </w:pPr>
      <w:r>
        <w:rPr>
          <w:b/>
          <w:color w:val="000000" w:themeColor="text1"/>
          <w:spacing w:val="-6"/>
        </w:rPr>
        <w:t xml:space="preserve"> </w:t>
      </w:r>
    </w:p>
    <w:p w:rsidR="00D614B3" w:rsidRPr="005D284E" w:rsidRDefault="00A1216F" w:rsidP="00607FB0">
      <w:pPr>
        <w:autoSpaceDE w:val="0"/>
        <w:ind w:firstLine="709"/>
        <w:jc w:val="both"/>
        <w:rPr>
          <w:color w:val="000000" w:themeColor="text1"/>
        </w:rPr>
      </w:pPr>
      <w:r w:rsidRPr="005D284E">
        <w:rPr>
          <w:color w:val="000000" w:themeColor="text1"/>
        </w:rPr>
        <w:t>Примечание:</w:t>
      </w:r>
    </w:p>
    <w:p w:rsidR="00A1216F" w:rsidRPr="005D284E" w:rsidRDefault="00A1216F" w:rsidP="00607FB0">
      <w:pPr>
        <w:autoSpaceDE w:val="0"/>
        <w:ind w:firstLine="709"/>
        <w:jc w:val="both"/>
        <w:rPr>
          <w:color w:val="000000" w:themeColor="text1"/>
        </w:rPr>
      </w:pPr>
      <w:r w:rsidRPr="005D284E">
        <w:rPr>
          <w:color w:val="000000" w:themeColor="text1"/>
        </w:rPr>
        <w:t>1. Расчетные показатели для проектирования велосипед</w:t>
      </w:r>
      <w:r w:rsidR="00152E6C" w:rsidRPr="005D284E">
        <w:rPr>
          <w:color w:val="000000" w:themeColor="text1"/>
        </w:rPr>
        <w:t>ных</w:t>
      </w:r>
      <w:r w:rsidRPr="005D284E">
        <w:rPr>
          <w:color w:val="000000" w:themeColor="text1"/>
        </w:rPr>
        <w:t xml:space="preserve"> дорожек</w:t>
      </w:r>
      <w:r w:rsidR="00152E6C" w:rsidRPr="005D284E">
        <w:rPr>
          <w:color w:val="000000" w:themeColor="text1"/>
        </w:rPr>
        <w:t>.</w:t>
      </w:r>
    </w:p>
    <w:p w:rsidR="00A1216F" w:rsidRPr="005D284E" w:rsidRDefault="00A1216F" w:rsidP="00607FB0">
      <w:pPr>
        <w:autoSpaceDE w:val="0"/>
        <w:ind w:firstLine="709"/>
        <w:jc w:val="both"/>
        <w:rPr>
          <w:color w:val="000000" w:themeColor="text1"/>
        </w:rPr>
      </w:pPr>
      <w:r w:rsidRPr="005D284E">
        <w:rPr>
          <w:color w:val="000000" w:themeColor="text1"/>
        </w:rPr>
        <w:t>В целях выполнения</w:t>
      </w:r>
      <w:r w:rsidR="00127A35" w:rsidRPr="005D284E">
        <w:rPr>
          <w:color w:val="000000" w:themeColor="text1"/>
        </w:rPr>
        <w:t xml:space="preserve"> подпункта «а»</w:t>
      </w:r>
      <w:r w:rsidRPr="005D284E">
        <w:rPr>
          <w:color w:val="000000" w:themeColor="text1"/>
        </w:rPr>
        <w:t xml:space="preserve"> пункта 2 части 6 Перечня поручений</w:t>
      </w:r>
      <w:r w:rsidR="00127A35" w:rsidRPr="005D284E">
        <w:rPr>
          <w:color w:val="000000" w:themeColor="text1"/>
        </w:rPr>
        <w:t xml:space="preserve"> по итогам заседания Совета по развитию физической культуры и спорта, утвержденного</w:t>
      </w:r>
      <w:r w:rsidRPr="005D284E">
        <w:rPr>
          <w:color w:val="000000" w:themeColor="text1"/>
        </w:rPr>
        <w:t xml:space="preserve"> Президент</w:t>
      </w:r>
      <w:r w:rsidR="00127A35" w:rsidRPr="005D284E">
        <w:rPr>
          <w:color w:val="000000" w:themeColor="text1"/>
        </w:rPr>
        <w:t>ом</w:t>
      </w:r>
      <w:r w:rsidRPr="005D284E">
        <w:rPr>
          <w:color w:val="000000" w:themeColor="text1"/>
        </w:rPr>
        <w:t xml:space="preserve"> Российской </w:t>
      </w:r>
      <w:r w:rsidR="00607FB0" w:rsidRPr="005D284E">
        <w:rPr>
          <w:color w:val="000000" w:themeColor="text1"/>
        </w:rPr>
        <w:t>Ф</w:t>
      </w:r>
      <w:r w:rsidRPr="005D284E">
        <w:rPr>
          <w:color w:val="000000" w:themeColor="text1"/>
        </w:rPr>
        <w:t>едерации от 22 ноября</w:t>
      </w:r>
      <w:r w:rsidR="00475522" w:rsidRPr="005D284E">
        <w:rPr>
          <w:color w:val="000000" w:themeColor="text1"/>
        </w:rPr>
        <w:br/>
      </w:r>
      <w:r w:rsidRPr="005D284E">
        <w:rPr>
          <w:color w:val="000000" w:themeColor="text1"/>
        </w:rPr>
        <w:t>2019 года № Пр-2397</w:t>
      </w:r>
      <w:r w:rsidR="00152E6C" w:rsidRPr="005D284E">
        <w:rPr>
          <w:color w:val="000000" w:themeColor="text1"/>
        </w:rPr>
        <w:t>,</w:t>
      </w:r>
      <w:r w:rsidRPr="005D284E">
        <w:rPr>
          <w:color w:val="000000" w:themeColor="text1"/>
        </w:rPr>
        <w:t xml:space="preserve"> обеспечить население велосипедными дорожками и полосами для велосипедистов.</w:t>
      </w:r>
    </w:p>
    <w:p w:rsidR="00607FB0" w:rsidRPr="005D284E" w:rsidRDefault="00A1216F" w:rsidP="00607FB0">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sidR="00DF1693">
        <w:rPr>
          <w:color w:val="000000" w:themeColor="text1"/>
        </w:rPr>
        <w:t xml:space="preserve"> </w:t>
      </w:r>
      <w:r w:rsidRPr="005D284E">
        <w:rPr>
          <w:color w:val="000000" w:themeColor="text1"/>
        </w:rPr>
        <w:t>устраивать за пределами проезжей части дорог при соотношениях интенсивност</w:t>
      </w:r>
      <w:r w:rsidR="005C18B7" w:rsidRPr="005D284E">
        <w:rPr>
          <w:color w:val="000000" w:themeColor="text1"/>
        </w:rPr>
        <w:t>и</w:t>
      </w:r>
      <w:r w:rsidRPr="005D284E">
        <w:rPr>
          <w:color w:val="000000" w:themeColor="text1"/>
        </w:rPr>
        <w:t xml:space="preserve"> движения автомобилей и велосипе</w:t>
      </w:r>
      <w:r w:rsidR="0001040B" w:rsidRPr="005D284E">
        <w:rPr>
          <w:color w:val="000000" w:themeColor="text1"/>
        </w:rPr>
        <w:t>дистов</w:t>
      </w:r>
      <w:r w:rsidR="00B436BA" w:rsidRPr="005D284E">
        <w:rPr>
          <w:color w:val="000000" w:themeColor="text1"/>
        </w:rPr>
        <w:t xml:space="preserve"> согласно</w:t>
      </w:r>
      <w:r w:rsidR="0001040B" w:rsidRPr="005D284E">
        <w:rPr>
          <w:color w:val="000000" w:themeColor="text1"/>
        </w:rPr>
        <w:t xml:space="preserve"> таблице 1.1</w:t>
      </w:r>
      <w:r w:rsidRPr="005D284E">
        <w:rPr>
          <w:color w:val="000000" w:themeColor="text1"/>
        </w:rPr>
        <w:t xml:space="preserve">. </w:t>
      </w:r>
    </w:p>
    <w:p w:rsidR="0070407E" w:rsidRPr="005D284E" w:rsidRDefault="0070407E" w:rsidP="00607FB0">
      <w:pPr>
        <w:autoSpaceDE w:val="0"/>
        <w:ind w:firstLine="709"/>
        <w:jc w:val="both"/>
        <w:rPr>
          <w:color w:val="000000" w:themeColor="text1"/>
        </w:rPr>
      </w:pPr>
    </w:p>
    <w:p w:rsidR="001A489A" w:rsidRPr="005D284E" w:rsidRDefault="001A489A" w:rsidP="00607FB0">
      <w:pPr>
        <w:autoSpaceDE w:val="0"/>
        <w:ind w:firstLine="709"/>
        <w:jc w:val="right"/>
        <w:rPr>
          <w:color w:val="000000" w:themeColor="text1"/>
        </w:rPr>
      </w:pPr>
    </w:p>
    <w:p w:rsidR="00A1216F" w:rsidRPr="005D284E" w:rsidRDefault="00607FB0" w:rsidP="00607FB0">
      <w:pPr>
        <w:autoSpaceDE w:val="0"/>
        <w:ind w:firstLine="709"/>
        <w:jc w:val="right"/>
        <w:rPr>
          <w:color w:val="000000" w:themeColor="text1"/>
        </w:rPr>
      </w:pPr>
      <w:r w:rsidRPr="005D284E">
        <w:rPr>
          <w:color w:val="000000" w:themeColor="text1"/>
        </w:rPr>
        <w:t>Таблица 1.1</w:t>
      </w:r>
    </w:p>
    <w:p w:rsidR="0070407E" w:rsidRPr="005D284E" w:rsidRDefault="0070407E" w:rsidP="00607FB0">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5D284E" w:rsidTr="00607FB0">
        <w:trPr>
          <w:trHeight w:val="345"/>
          <w:jc w:val="center"/>
        </w:trPr>
        <w:tc>
          <w:tcPr>
            <w:tcW w:w="5240" w:type="dxa"/>
            <w:vAlign w:val="center"/>
          </w:tcPr>
          <w:p w:rsidR="00A1216F" w:rsidRPr="005D284E" w:rsidRDefault="00A1216F" w:rsidP="00A1216F">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791061" w:rsidRPr="005D284E" w:rsidRDefault="00791061" w:rsidP="00A1216F">
            <w:pPr>
              <w:rPr>
                <w:color w:val="000000" w:themeColor="text1"/>
              </w:rPr>
            </w:pPr>
          </w:p>
        </w:tc>
        <w:tc>
          <w:tcPr>
            <w:tcW w:w="1843" w:type="dxa"/>
            <w:vAlign w:val="center"/>
          </w:tcPr>
          <w:p w:rsidR="00A1216F" w:rsidRPr="005D284E" w:rsidRDefault="00A1216F" w:rsidP="00A1216F">
            <w:pPr>
              <w:rPr>
                <w:color w:val="000000" w:themeColor="text1"/>
              </w:rPr>
            </w:pPr>
            <w:r w:rsidRPr="005D284E">
              <w:rPr>
                <w:color w:val="000000" w:themeColor="text1"/>
              </w:rPr>
              <w:t>до 400</w:t>
            </w:r>
          </w:p>
        </w:tc>
        <w:tc>
          <w:tcPr>
            <w:tcW w:w="1701" w:type="dxa"/>
            <w:vAlign w:val="center"/>
          </w:tcPr>
          <w:p w:rsidR="00A1216F" w:rsidRPr="005D284E" w:rsidRDefault="00A1216F" w:rsidP="00A1216F">
            <w:pPr>
              <w:rPr>
                <w:color w:val="000000" w:themeColor="text1"/>
              </w:rPr>
            </w:pPr>
            <w:r w:rsidRPr="005D284E">
              <w:rPr>
                <w:color w:val="000000" w:themeColor="text1"/>
              </w:rPr>
              <w:t>600</w:t>
            </w:r>
          </w:p>
        </w:tc>
        <w:tc>
          <w:tcPr>
            <w:tcW w:w="1843" w:type="dxa"/>
            <w:vAlign w:val="center"/>
          </w:tcPr>
          <w:p w:rsidR="00A1216F" w:rsidRPr="005D284E" w:rsidRDefault="00A1216F" w:rsidP="00A1216F">
            <w:pPr>
              <w:rPr>
                <w:color w:val="000000" w:themeColor="text1"/>
              </w:rPr>
            </w:pPr>
            <w:r w:rsidRPr="005D284E">
              <w:rPr>
                <w:color w:val="000000" w:themeColor="text1"/>
              </w:rPr>
              <w:t>800</w:t>
            </w:r>
          </w:p>
        </w:tc>
        <w:tc>
          <w:tcPr>
            <w:tcW w:w="1842" w:type="dxa"/>
            <w:vAlign w:val="center"/>
          </w:tcPr>
          <w:p w:rsidR="00A1216F" w:rsidRPr="005D284E" w:rsidRDefault="00A1216F" w:rsidP="00A1216F">
            <w:pPr>
              <w:rPr>
                <w:color w:val="000000" w:themeColor="text1"/>
              </w:rPr>
            </w:pPr>
            <w:r w:rsidRPr="005D284E">
              <w:rPr>
                <w:color w:val="000000" w:themeColor="text1"/>
              </w:rPr>
              <w:t>1000</w:t>
            </w:r>
          </w:p>
        </w:tc>
        <w:tc>
          <w:tcPr>
            <w:tcW w:w="1985" w:type="dxa"/>
            <w:vAlign w:val="center"/>
          </w:tcPr>
          <w:p w:rsidR="00A1216F" w:rsidRPr="005D284E" w:rsidRDefault="00A1216F" w:rsidP="00A1216F">
            <w:pPr>
              <w:rPr>
                <w:color w:val="000000" w:themeColor="text1"/>
              </w:rPr>
            </w:pPr>
            <w:r w:rsidRPr="005D284E">
              <w:rPr>
                <w:color w:val="000000" w:themeColor="text1"/>
              </w:rPr>
              <w:t>1200</w:t>
            </w:r>
          </w:p>
        </w:tc>
      </w:tr>
      <w:tr w:rsidR="00A1216F" w:rsidRPr="005D284E" w:rsidTr="00607FB0">
        <w:trPr>
          <w:trHeight w:val="345"/>
          <w:jc w:val="center"/>
        </w:trPr>
        <w:tc>
          <w:tcPr>
            <w:tcW w:w="5240" w:type="dxa"/>
            <w:vAlign w:val="center"/>
          </w:tcPr>
          <w:p w:rsidR="00A1216F" w:rsidRPr="005D284E" w:rsidRDefault="00A1216F" w:rsidP="00A1216F">
            <w:pPr>
              <w:rPr>
                <w:color w:val="000000" w:themeColor="text1"/>
              </w:rPr>
            </w:pPr>
            <w:r w:rsidRPr="005D284E">
              <w:rPr>
                <w:color w:val="000000" w:themeColor="text1"/>
              </w:rPr>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791061" w:rsidRPr="005D284E" w:rsidRDefault="00791061" w:rsidP="00A1216F">
            <w:pPr>
              <w:rPr>
                <w:color w:val="000000" w:themeColor="text1"/>
              </w:rPr>
            </w:pPr>
          </w:p>
        </w:tc>
        <w:tc>
          <w:tcPr>
            <w:tcW w:w="1843" w:type="dxa"/>
            <w:vAlign w:val="center"/>
          </w:tcPr>
          <w:p w:rsidR="00A1216F" w:rsidRPr="005D284E" w:rsidRDefault="00A1216F" w:rsidP="00A1216F">
            <w:pPr>
              <w:rPr>
                <w:color w:val="000000" w:themeColor="text1"/>
              </w:rPr>
            </w:pPr>
            <w:r w:rsidRPr="005D284E">
              <w:rPr>
                <w:color w:val="000000" w:themeColor="text1"/>
              </w:rPr>
              <w:lastRenderedPageBreak/>
              <w:t>70</w:t>
            </w:r>
          </w:p>
        </w:tc>
        <w:tc>
          <w:tcPr>
            <w:tcW w:w="1701" w:type="dxa"/>
            <w:vAlign w:val="center"/>
          </w:tcPr>
          <w:p w:rsidR="00A1216F" w:rsidRPr="005D284E" w:rsidRDefault="00A1216F" w:rsidP="00A1216F">
            <w:pPr>
              <w:rPr>
                <w:color w:val="000000" w:themeColor="text1"/>
              </w:rPr>
            </w:pPr>
            <w:r w:rsidRPr="005D284E">
              <w:rPr>
                <w:color w:val="000000" w:themeColor="text1"/>
              </w:rPr>
              <w:t>50</w:t>
            </w:r>
          </w:p>
        </w:tc>
        <w:tc>
          <w:tcPr>
            <w:tcW w:w="1843" w:type="dxa"/>
            <w:vAlign w:val="center"/>
          </w:tcPr>
          <w:p w:rsidR="00A1216F" w:rsidRPr="005D284E" w:rsidRDefault="00A1216F" w:rsidP="00A1216F">
            <w:pPr>
              <w:rPr>
                <w:color w:val="000000" w:themeColor="text1"/>
              </w:rPr>
            </w:pPr>
            <w:r w:rsidRPr="005D284E">
              <w:rPr>
                <w:color w:val="000000" w:themeColor="text1"/>
              </w:rPr>
              <w:t>30</w:t>
            </w:r>
          </w:p>
        </w:tc>
        <w:tc>
          <w:tcPr>
            <w:tcW w:w="1842" w:type="dxa"/>
            <w:vAlign w:val="center"/>
          </w:tcPr>
          <w:p w:rsidR="00A1216F" w:rsidRPr="005D284E" w:rsidRDefault="00A1216F" w:rsidP="00A1216F">
            <w:pPr>
              <w:rPr>
                <w:color w:val="000000" w:themeColor="text1"/>
              </w:rPr>
            </w:pPr>
            <w:r w:rsidRPr="005D284E">
              <w:rPr>
                <w:color w:val="000000" w:themeColor="text1"/>
              </w:rPr>
              <w:t>20</w:t>
            </w:r>
          </w:p>
        </w:tc>
        <w:tc>
          <w:tcPr>
            <w:tcW w:w="1985" w:type="dxa"/>
            <w:vAlign w:val="center"/>
          </w:tcPr>
          <w:p w:rsidR="00A1216F" w:rsidRPr="005D284E" w:rsidRDefault="00A1216F" w:rsidP="00A1216F">
            <w:pPr>
              <w:rPr>
                <w:color w:val="000000" w:themeColor="text1"/>
              </w:rPr>
            </w:pPr>
            <w:r w:rsidRPr="005D284E">
              <w:rPr>
                <w:color w:val="000000" w:themeColor="text1"/>
              </w:rPr>
              <w:t>15</w:t>
            </w:r>
          </w:p>
        </w:tc>
      </w:tr>
    </w:tbl>
    <w:p w:rsidR="00B436BA" w:rsidRPr="005D284E" w:rsidRDefault="00B436BA" w:rsidP="00B436BA">
      <w:pPr>
        <w:autoSpaceDE w:val="0"/>
        <w:ind w:firstLine="709"/>
        <w:jc w:val="both"/>
        <w:rPr>
          <w:color w:val="000000" w:themeColor="text1"/>
        </w:rPr>
      </w:pPr>
    </w:p>
    <w:p w:rsidR="00B436BA" w:rsidRPr="005D284E" w:rsidRDefault="00B436BA" w:rsidP="00B436BA">
      <w:pPr>
        <w:autoSpaceDE w:val="0"/>
        <w:ind w:firstLine="709"/>
        <w:jc w:val="both"/>
        <w:rPr>
          <w:color w:val="000000" w:themeColor="text1"/>
        </w:rPr>
      </w:pPr>
      <w:r w:rsidRPr="005D284E">
        <w:rPr>
          <w:color w:val="000000" w:themeColor="text1"/>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00152E6C" w:rsidRPr="005D284E">
        <w:rPr>
          <w:color w:val="000000" w:themeColor="text1"/>
        </w:rPr>
        <w:t>.</w:t>
      </w:r>
      <w:r w:rsidRPr="005D284E">
        <w:rPr>
          <w:color w:val="000000" w:themeColor="text1"/>
        </w:rPr>
        <w:t xml:space="preserve"> (до 150 авт./ч</w:t>
      </w:r>
      <w:r w:rsidR="00152E6C" w:rsidRPr="005D284E">
        <w:rPr>
          <w:color w:val="000000" w:themeColor="text1"/>
        </w:rPr>
        <w:t>.</w:t>
      </w:r>
      <w:r w:rsidRPr="005D284E">
        <w:rPr>
          <w:color w:val="000000" w:themeColor="text1"/>
        </w:rPr>
        <w:t xml:space="preserve">), используя основные геометрические параметры велосипедной </w:t>
      </w:r>
      <w:r w:rsidR="00DB5A84" w:rsidRPr="005D284E">
        <w:rPr>
          <w:color w:val="000000" w:themeColor="text1"/>
        </w:rPr>
        <w:t>дорожки согласно таблице</w:t>
      </w:r>
      <w:r w:rsidRPr="005D284E">
        <w:rPr>
          <w:color w:val="000000" w:themeColor="text1"/>
        </w:rPr>
        <w:t xml:space="preserve"> 1.2.</w:t>
      </w:r>
    </w:p>
    <w:p w:rsidR="00A1216F" w:rsidRPr="005D284E" w:rsidRDefault="00A1216F" w:rsidP="00A1216F">
      <w:pPr>
        <w:rPr>
          <w:color w:val="000000" w:themeColor="text1"/>
        </w:rPr>
      </w:pPr>
    </w:p>
    <w:p w:rsidR="00A1216F" w:rsidRPr="005D284E" w:rsidRDefault="00607FB0" w:rsidP="00A1216F">
      <w:pPr>
        <w:jc w:val="right"/>
        <w:rPr>
          <w:color w:val="000000" w:themeColor="text1"/>
        </w:rPr>
      </w:pPr>
      <w:r w:rsidRPr="005D284E">
        <w:rPr>
          <w:color w:val="000000" w:themeColor="text1"/>
        </w:rPr>
        <w:t>Таблица 1.2</w:t>
      </w:r>
    </w:p>
    <w:p w:rsidR="0070407E" w:rsidRPr="005D284E" w:rsidRDefault="0070407E" w:rsidP="00A1216F">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5D284E" w:rsidTr="00152E6C">
        <w:trPr>
          <w:trHeight w:val="445"/>
          <w:jc w:val="center"/>
        </w:trPr>
        <w:tc>
          <w:tcPr>
            <w:tcW w:w="704" w:type="dxa"/>
            <w:vMerge w:val="restart"/>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w:t>
            </w:r>
            <w:r w:rsidR="00607FB0" w:rsidRPr="005D284E">
              <w:rPr>
                <w:b/>
                <w:color w:val="000000" w:themeColor="text1"/>
              </w:rPr>
              <w:t xml:space="preserve"> </w:t>
            </w:r>
            <w:proofErr w:type="gramStart"/>
            <w:r w:rsidR="00607FB0" w:rsidRPr="005D284E">
              <w:rPr>
                <w:b/>
                <w:color w:val="000000" w:themeColor="text1"/>
              </w:rPr>
              <w:t>п</w:t>
            </w:r>
            <w:proofErr w:type="gramEnd"/>
            <w:r w:rsidR="00607FB0" w:rsidRPr="005D284E">
              <w:rPr>
                <w:b/>
                <w:color w:val="000000" w:themeColor="text1"/>
              </w:rPr>
              <w:t>/п</w:t>
            </w:r>
          </w:p>
        </w:tc>
        <w:tc>
          <w:tcPr>
            <w:tcW w:w="6804" w:type="dxa"/>
            <w:vMerge w:val="restart"/>
            <w:shd w:val="clear" w:color="auto" w:fill="FFFFFF" w:themeFill="background1"/>
            <w:vAlign w:val="center"/>
          </w:tcPr>
          <w:p w:rsidR="00A1216F" w:rsidRPr="005D284E" w:rsidRDefault="00A1216F" w:rsidP="00607FB0">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Минимальные значения</w:t>
            </w:r>
          </w:p>
        </w:tc>
      </w:tr>
      <w:tr w:rsidR="00A1216F" w:rsidRPr="005D284E" w:rsidTr="00152E6C">
        <w:trPr>
          <w:trHeight w:val="371"/>
          <w:jc w:val="center"/>
        </w:trPr>
        <w:tc>
          <w:tcPr>
            <w:tcW w:w="704" w:type="dxa"/>
            <w:vMerge/>
            <w:vAlign w:val="center"/>
            <w:hideMark/>
          </w:tcPr>
          <w:p w:rsidR="00A1216F" w:rsidRPr="005D284E" w:rsidRDefault="00A1216F" w:rsidP="00607FB0">
            <w:pPr>
              <w:jc w:val="center"/>
              <w:rPr>
                <w:b/>
                <w:color w:val="000000" w:themeColor="text1"/>
              </w:rPr>
            </w:pPr>
          </w:p>
        </w:tc>
        <w:tc>
          <w:tcPr>
            <w:tcW w:w="6804" w:type="dxa"/>
            <w:vMerge/>
            <w:vAlign w:val="center"/>
            <w:hideMark/>
          </w:tcPr>
          <w:p w:rsidR="00A1216F" w:rsidRPr="005D284E" w:rsidRDefault="00A1216F" w:rsidP="00607FB0">
            <w:pPr>
              <w:jc w:val="center"/>
              <w:rPr>
                <w:b/>
                <w:color w:val="000000" w:themeColor="text1"/>
              </w:rPr>
            </w:pPr>
          </w:p>
        </w:tc>
        <w:tc>
          <w:tcPr>
            <w:tcW w:w="3686" w:type="dxa"/>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в стесненных условиях</w:t>
            </w:r>
          </w:p>
        </w:tc>
      </w:tr>
      <w:tr w:rsidR="00152E6C" w:rsidRPr="005D284E" w:rsidTr="00152E6C">
        <w:trPr>
          <w:trHeight w:val="345"/>
          <w:jc w:val="center"/>
        </w:trPr>
        <w:tc>
          <w:tcPr>
            <w:tcW w:w="704" w:type="dxa"/>
          </w:tcPr>
          <w:p w:rsidR="00152E6C" w:rsidRPr="005D284E" w:rsidRDefault="00152E6C" w:rsidP="00152E6C">
            <w:pPr>
              <w:jc w:val="center"/>
              <w:rPr>
                <w:color w:val="000000" w:themeColor="text1"/>
              </w:rPr>
            </w:pPr>
            <w:r w:rsidRPr="005D284E">
              <w:rPr>
                <w:color w:val="000000" w:themeColor="text1"/>
              </w:rPr>
              <w:t>1</w:t>
            </w:r>
          </w:p>
        </w:tc>
        <w:tc>
          <w:tcPr>
            <w:tcW w:w="6804" w:type="dxa"/>
          </w:tcPr>
          <w:p w:rsidR="00152E6C" w:rsidRPr="005D284E" w:rsidRDefault="00152E6C" w:rsidP="00152E6C">
            <w:pPr>
              <w:jc w:val="center"/>
              <w:rPr>
                <w:color w:val="000000" w:themeColor="text1"/>
              </w:rPr>
            </w:pPr>
            <w:r w:rsidRPr="005D284E">
              <w:rPr>
                <w:color w:val="000000" w:themeColor="text1"/>
              </w:rPr>
              <w:t>2</w:t>
            </w:r>
          </w:p>
        </w:tc>
        <w:tc>
          <w:tcPr>
            <w:tcW w:w="3686" w:type="dxa"/>
          </w:tcPr>
          <w:p w:rsidR="00152E6C" w:rsidRPr="005D284E" w:rsidRDefault="00152E6C" w:rsidP="00152E6C">
            <w:pPr>
              <w:jc w:val="center"/>
              <w:rPr>
                <w:color w:val="000000" w:themeColor="text1"/>
              </w:rPr>
            </w:pPr>
            <w:r w:rsidRPr="005D284E">
              <w:rPr>
                <w:color w:val="000000" w:themeColor="text1"/>
              </w:rPr>
              <w:t>3</w:t>
            </w:r>
          </w:p>
        </w:tc>
        <w:tc>
          <w:tcPr>
            <w:tcW w:w="3260" w:type="dxa"/>
            <w:vAlign w:val="center"/>
          </w:tcPr>
          <w:p w:rsidR="00152E6C" w:rsidRPr="005D284E" w:rsidRDefault="00152E6C" w:rsidP="00152E6C">
            <w:pPr>
              <w:jc w:val="center"/>
              <w:rPr>
                <w:color w:val="000000" w:themeColor="text1"/>
              </w:rPr>
            </w:pPr>
            <w:r w:rsidRPr="005D284E">
              <w:rPr>
                <w:color w:val="000000" w:themeColor="text1"/>
              </w:rPr>
              <w:t>4</w:t>
            </w:r>
          </w:p>
        </w:tc>
      </w:tr>
      <w:tr w:rsidR="00A1216F" w:rsidRPr="005D284E" w:rsidTr="00152E6C">
        <w:trPr>
          <w:trHeight w:val="345"/>
          <w:jc w:val="center"/>
        </w:trPr>
        <w:tc>
          <w:tcPr>
            <w:tcW w:w="704" w:type="dxa"/>
          </w:tcPr>
          <w:p w:rsidR="00A1216F" w:rsidRPr="005D284E" w:rsidRDefault="00A1216F" w:rsidP="00A1216F">
            <w:pPr>
              <w:rPr>
                <w:color w:val="000000" w:themeColor="text1"/>
              </w:rPr>
            </w:pPr>
            <w:r w:rsidRPr="005D284E">
              <w:rPr>
                <w:color w:val="000000" w:themeColor="text1"/>
              </w:rPr>
              <w:t>1</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A1216F" w:rsidRPr="005D284E" w:rsidRDefault="00A1216F" w:rsidP="00A1216F">
            <w:pPr>
              <w:rPr>
                <w:color w:val="000000" w:themeColor="text1"/>
              </w:rPr>
            </w:pPr>
            <w:r w:rsidRPr="005D284E">
              <w:rPr>
                <w:color w:val="000000" w:themeColor="text1"/>
              </w:rPr>
              <w:t>25</w:t>
            </w:r>
          </w:p>
        </w:tc>
        <w:tc>
          <w:tcPr>
            <w:tcW w:w="3260" w:type="dxa"/>
            <w:vAlign w:val="center"/>
          </w:tcPr>
          <w:p w:rsidR="00A1216F" w:rsidRPr="005D284E" w:rsidRDefault="00A1216F" w:rsidP="00A1216F">
            <w:pPr>
              <w:rPr>
                <w:color w:val="000000" w:themeColor="text1"/>
              </w:rPr>
            </w:pPr>
            <w:r w:rsidRPr="005D284E">
              <w:rPr>
                <w:color w:val="000000" w:themeColor="text1"/>
              </w:rPr>
              <w:t>15</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2</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A1216F" w:rsidRPr="005D284E" w:rsidRDefault="00A1216F" w:rsidP="00A1216F">
            <w:pPr>
              <w:rPr>
                <w:color w:val="000000" w:themeColor="text1"/>
              </w:rPr>
            </w:pPr>
            <w:r w:rsidRPr="005D284E">
              <w:rPr>
                <w:color w:val="000000" w:themeColor="text1"/>
              </w:rPr>
              <w:t>однополосного одностороннего</w:t>
            </w:r>
          </w:p>
          <w:p w:rsidR="00A1216F" w:rsidRPr="005D284E" w:rsidRDefault="00A1216F" w:rsidP="00A1216F">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A1216F" w:rsidRPr="005D284E" w:rsidRDefault="00A1216F" w:rsidP="00A1216F">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1,0-1,5</w:t>
            </w:r>
          </w:p>
          <w:p w:rsidR="00A1216F" w:rsidRPr="005D284E" w:rsidRDefault="00A1216F" w:rsidP="00A1216F">
            <w:pPr>
              <w:rPr>
                <w:color w:val="000000" w:themeColor="text1"/>
              </w:rPr>
            </w:pPr>
            <w:r w:rsidRPr="005D284E">
              <w:rPr>
                <w:color w:val="000000" w:themeColor="text1"/>
              </w:rPr>
              <w:t>1,75-2,5</w:t>
            </w:r>
          </w:p>
          <w:p w:rsidR="00A1216F" w:rsidRPr="005D284E" w:rsidRDefault="00A1216F" w:rsidP="00A1216F">
            <w:pPr>
              <w:rPr>
                <w:color w:val="000000" w:themeColor="text1"/>
              </w:rPr>
            </w:pPr>
            <w:r w:rsidRPr="005D284E">
              <w:rPr>
                <w:color w:val="000000" w:themeColor="text1"/>
              </w:rPr>
              <w:t>2,50-3,6</w:t>
            </w:r>
          </w:p>
        </w:tc>
        <w:tc>
          <w:tcPr>
            <w:tcW w:w="3260" w:type="dxa"/>
            <w:vAlign w:val="center"/>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0,75-1,0</w:t>
            </w:r>
          </w:p>
          <w:p w:rsidR="00A1216F" w:rsidRPr="005D284E" w:rsidRDefault="00A1216F" w:rsidP="00A1216F">
            <w:pPr>
              <w:rPr>
                <w:color w:val="000000" w:themeColor="text1"/>
              </w:rPr>
            </w:pPr>
            <w:r w:rsidRPr="005D284E">
              <w:rPr>
                <w:color w:val="000000" w:themeColor="text1"/>
              </w:rPr>
              <w:t>1,50</w:t>
            </w:r>
          </w:p>
          <w:p w:rsidR="00A1216F" w:rsidRPr="005D284E" w:rsidRDefault="00A1216F" w:rsidP="00A1216F">
            <w:pPr>
              <w:rPr>
                <w:color w:val="000000" w:themeColor="text1"/>
              </w:rPr>
            </w:pPr>
            <w:r w:rsidRPr="005D284E">
              <w:rPr>
                <w:color w:val="000000" w:themeColor="text1"/>
              </w:rPr>
              <w:t>2,00</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3</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A1216F" w:rsidRPr="005D284E" w:rsidRDefault="00A1216F" w:rsidP="00A1216F">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A1216F" w:rsidRPr="005D284E" w:rsidRDefault="00A1216F" w:rsidP="00A1216F">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A1216F" w:rsidRPr="005D284E" w:rsidRDefault="00A1216F" w:rsidP="00A1216F">
            <w:pPr>
              <w:rPr>
                <w:color w:val="000000" w:themeColor="text1"/>
              </w:rPr>
            </w:pPr>
            <w:r w:rsidRPr="005D284E">
              <w:rPr>
                <w:color w:val="000000" w:themeColor="text1"/>
              </w:rPr>
              <w:t>1,5-6,0</w:t>
            </w:r>
          </w:p>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1,5-3,0</w:t>
            </w:r>
          </w:p>
          <w:p w:rsidR="00A1216F" w:rsidRPr="005D284E" w:rsidRDefault="00A1216F" w:rsidP="00A1216F">
            <w:pPr>
              <w:rPr>
                <w:color w:val="000000" w:themeColor="text1"/>
              </w:rPr>
            </w:pPr>
            <w:r w:rsidRPr="005D284E">
              <w:rPr>
                <w:color w:val="000000" w:themeColor="text1"/>
              </w:rPr>
              <w:t>1,20</w:t>
            </w:r>
          </w:p>
        </w:tc>
        <w:tc>
          <w:tcPr>
            <w:tcW w:w="3260" w:type="dxa"/>
            <w:vAlign w:val="center"/>
          </w:tcPr>
          <w:p w:rsidR="00A1216F" w:rsidRPr="005D284E" w:rsidRDefault="00A1216F" w:rsidP="00A1216F">
            <w:pPr>
              <w:rPr>
                <w:color w:val="000000" w:themeColor="text1"/>
              </w:rPr>
            </w:pPr>
            <w:r w:rsidRPr="005D284E">
              <w:rPr>
                <w:color w:val="000000" w:themeColor="text1"/>
              </w:rPr>
              <w:t>1,5-3,25</w:t>
            </w:r>
          </w:p>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1,5-2,0</w:t>
            </w:r>
          </w:p>
          <w:p w:rsidR="00A1216F" w:rsidRPr="005D284E" w:rsidRDefault="00A1216F" w:rsidP="00A1216F">
            <w:pPr>
              <w:rPr>
                <w:color w:val="000000" w:themeColor="text1"/>
              </w:rPr>
            </w:pPr>
            <w:r w:rsidRPr="005D284E">
              <w:rPr>
                <w:color w:val="000000" w:themeColor="text1"/>
              </w:rPr>
              <w:t>0,90</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4</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A1216F" w:rsidRPr="005D284E" w:rsidRDefault="00A1216F" w:rsidP="00A1216F">
            <w:pPr>
              <w:rPr>
                <w:color w:val="000000" w:themeColor="text1"/>
              </w:rPr>
            </w:pPr>
            <w:r w:rsidRPr="005D284E">
              <w:rPr>
                <w:color w:val="000000" w:themeColor="text1"/>
              </w:rPr>
              <w:t>0,5</w:t>
            </w:r>
          </w:p>
        </w:tc>
        <w:tc>
          <w:tcPr>
            <w:tcW w:w="3260" w:type="dxa"/>
            <w:vAlign w:val="center"/>
          </w:tcPr>
          <w:p w:rsidR="00A1216F" w:rsidRPr="005D284E" w:rsidRDefault="00A1216F" w:rsidP="00A1216F">
            <w:pPr>
              <w:rPr>
                <w:color w:val="000000" w:themeColor="text1"/>
              </w:rPr>
            </w:pPr>
            <w:r w:rsidRPr="005D284E">
              <w:rPr>
                <w:color w:val="000000" w:themeColor="text1"/>
              </w:rPr>
              <w:t>0,5</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5</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A1216F" w:rsidRPr="005D284E" w:rsidRDefault="00A1216F" w:rsidP="00A1216F">
            <w:pPr>
              <w:rPr>
                <w:color w:val="000000" w:themeColor="text1"/>
              </w:rPr>
            </w:pPr>
            <w:r w:rsidRPr="005D284E">
              <w:rPr>
                <w:color w:val="000000" w:themeColor="text1"/>
              </w:rPr>
              <w:t>при отсутствии виража</w:t>
            </w:r>
          </w:p>
          <w:p w:rsidR="00A1216F" w:rsidRPr="005D284E" w:rsidRDefault="00A1216F" w:rsidP="00A1216F">
            <w:pPr>
              <w:rPr>
                <w:color w:val="000000" w:themeColor="text1"/>
              </w:rPr>
            </w:pPr>
            <w:r w:rsidRPr="005D284E">
              <w:rPr>
                <w:color w:val="000000" w:themeColor="text1"/>
              </w:rPr>
              <w:t>при устройстве виража</w:t>
            </w:r>
          </w:p>
        </w:tc>
        <w:tc>
          <w:tcPr>
            <w:tcW w:w="3686" w:type="dxa"/>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30-50</w:t>
            </w:r>
          </w:p>
          <w:p w:rsidR="00A1216F" w:rsidRPr="005D284E" w:rsidRDefault="00A1216F" w:rsidP="00A1216F">
            <w:pPr>
              <w:rPr>
                <w:color w:val="000000" w:themeColor="text1"/>
              </w:rPr>
            </w:pPr>
            <w:r w:rsidRPr="005D284E">
              <w:rPr>
                <w:color w:val="000000" w:themeColor="text1"/>
              </w:rPr>
              <w:t>20</w:t>
            </w:r>
          </w:p>
        </w:tc>
        <w:tc>
          <w:tcPr>
            <w:tcW w:w="3260" w:type="dxa"/>
            <w:vAlign w:val="center"/>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15</w:t>
            </w:r>
          </w:p>
          <w:p w:rsidR="00A1216F" w:rsidRPr="005D284E" w:rsidRDefault="00A1216F" w:rsidP="00A1216F">
            <w:pPr>
              <w:rPr>
                <w:color w:val="000000" w:themeColor="text1"/>
              </w:rPr>
            </w:pPr>
            <w:r w:rsidRPr="005D284E">
              <w:rPr>
                <w:color w:val="000000" w:themeColor="text1"/>
              </w:rPr>
              <w:t>10</w:t>
            </w:r>
          </w:p>
        </w:tc>
      </w:tr>
    </w:tbl>
    <w:p w:rsidR="00A1216F" w:rsidRPr="005D284E" w:rsidRDefault="00A1216F" w:rsidP="00D614B3">
      <w:pPr>
        <w:rPr>
          <w:color w:val="000000" w:themeColor="text1"/>
        </w:rPr>
      </w:pPr>
    </w:p>
    <w:p w:rsidR="005C4669" w:rsidRPr="005D284E" w:rsidRDefault="005C4669" w:rsidP="00DB5A84">
      <w:pPr>
        <w:autoSpaceDE w:val="0"/>
        <w:autoSpaceDN w:val="0"/>
        <w:adjustRightInd w:val="0"/>
        <w:jc w:val="center"/>
        <w:rPr>
          <w:b/>
          <w:color w:val="000000" w:themeColor="text1"/>
        </w:rPr>
        <w:sectPr w:rsidR="005C4669" w:rsidRPr="005D284E" w:rsidSect="00EB496C">
          <w:pgSz w:w="16838" w:h="11906" w:orient="landscape"/>
          <w:pgMar w:top="1701" w:right="1134" w:bottom="1134" w:left="1134" w:header="709" w:footer="709" w:gutter="0"/>
          <w:cols w:space="708"/>
          <w:docGrid w:linePitch="360"/>
        </w:sectPr>
      </w:pPr>
    </w:p>
    <w:p w:rsidR="005C4669" w:rsidRPr="005D284E" w:rsidRDefault="005C4669" w:rsidP="00DB5A84">
      <w:pPr>
        <w:autoSpaceDE w:val="0"/>
        <w:autoSpaceDN w:val="0"/>
        <w:adjustRightInd w:val="0"/>
        <w:jc w:val="center"/>
        <w:rPr>
          <w:b/>
          <w:color w:val="000000" w:themeColor="text1"/>
        </w:rPr>
      </w:pPr>
    </w:p>
    <w:p w:rsidR="00E829C5" w:rsidRPr="005D284E" w:rsidRDefault="00DB5A84" w:rsidP="005E4BC2">
      <w:pPr>
        <w:autoSpaceDE w:val="0"/>
        <w:autoSpaceDN w:val="0"/>
        <w:adjustRightInd w:val="0"/>
        <w:ind w:right="-568"/>
        <w:jc w:val="center"/>
        <w:rPr>
          <w:b/>
          <w:bCs/>
          <w:color w:val="000000" w:themeColor="text1"/>
        </w:rPr>
      </w:pPr>
      <w:r w:rsidRPr="005D284E">
        <w:rPr>
          <w:b/>
          <w:color w:val="000000" w:themeColor="text1"/>
        </w:rPr>
        <w:t xml:space="preserve">2.1. </w:t>
      </w:r>
      <w:r w:rsidR="0070788B" w:rsidRPr="005D284E">
        <w:rPr>
          <w:b/>
          <w:bCs/>
          <w:color w:val="000000" w:themeColor="text1"/>
        </w:rPr>
        <w:t xml:space="preserve">Иные объекты, территории, которые необходимы для осуществления </w:t>
      </w:r>
      <w:r w:rsidRPr="005D284E">
        <w:rPr>
          <w:b/>
          <w:bCs/>
          <w:color w:val="000000" w:themeColor="text1"/>
        </w:rPr>
        <w:t>органами местного самоуправления полномочий</w:t>
      </w:r>
    </w:p>
    <w:p w:rsidR="0070788B" w:rsidRPr="005D284E" w:rsidRDefault="0070788B" w:rsidP="005E4BC2">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BB6958" w:rsidRPr="005D284E" w:rsidRDefault="00BB6958" w:rsidP="005E4BC2">
      <w:pPr>
        <w:pStyle w:val="2d"/>
        <w:spacing w:before="0" w:after="0"/>
        <w:ind w:right="-568"/>
        <w:jc w:val="center"/>
        <w:rPr>
          <w:color w:val="000000" w:themeColor="text1"/>
        </w:rPr>
      </w:pPr>
    </w:p>
    <w:p w:rsidR="002E0892" w:rsidRPr="005D284E" w:rsidRDefault="002E0892" w:rsidP="005E4BC2">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3A0B93" w:rsidRPr="005D284E" w:rsidRDefault="003A0B93" w:rsidP="005E4BC2">
      <w:pPr>
        <w:autoSpaceDE w:val="0"/>
        <w:spacing w:line="276" w:lineRule="auto"/>
        <w:ind w:right="-568" w:firstLine="851"/>
        <w:jc w:val="both"/>
        <w:rPr>
          <w:rFonts w:eastAsia="TimesNewRomanPSMT"/>
          <w:color w:val="000000" w:themeColor="text1"/>
        </w:rPr>
      </w:pP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5D284E" w:rsidRDefault="003A0B93" w:rsidP="005E4BC2">
      <w:pPr>
        <w:autoSpaceDE w:val="0"/>
        <w:spacing w:line="264" w:lineRule="auto"/>
        <w:ind w:right="-568" w:firstLine="709"/>
        <w:jc w:val="both"/>
        <w:rPr>
          <w:rFonts w:eastAsia="TimesNewRomanPSMT"/>
          <w:color w:val="000000" w:themeColor="text1"/>
        </w:rPr>
      </w:pPr>
      <w:proofErr w:type="spellStart"/>
      <w:r w:rsidRPr="005D284E">
        <w:rPr>
          <w:rFonts w:eastAsia="TimesNewRomanPSMT"/>
          <w:color w:val="000000" w:themeColor="text1"/>
        </w:rPr>
        <w:t>среднеэтажная</w:t>
      </w:r>
      <w:proofErr w:type="spellEnd"/>
      <w:r w:rsidRPr="005D284E">
        <w:rPr>
          <w:rFonts w:eastAsia="TimesNewRomanPSMT"/>
          <w:color w:val="000000" w:themeColor="text1"/>
        </w:rPr>
        <w:t xml:space="preserve"> жилая застройка – застройка многоквартирными жилыми домами высотой от 5 до 8 этажей включительно;</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многоэтажная жилая застройка – застройка многоквартирными жилыми домами высотой от 9 до 16 этажей и выше.</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5D284E" w:rsidRDefault="009F76C8" w:rsidP="005E4BC2">
      <w:pPr>
        <w:spacing w:line="264" w:lineRule="auto"/>
        <w:ind w:right="-568" w:firstLine="540"/>
        <w:jc w:val="both"/>
        <w:rPr>
          <w:color w:val="000000" w:themeColor="text1"/>
        </w:rPr>
      </w:pPr>
      <w:r w:rsidRPr="005D284E">
        <w:rPr>
          <w:color w:val="000000" w:themeColor="text1"/>
        </w:rPr>
        <w:t>Основным</w:t>
      </w:r>
      <w:r w:rsidR="00A4717C" w:rsidRPr="005D284E">
        <w:rPr>
          <w:color w:val="000000" w:themeColor="text1"/>
        </w:rPr>
        <w:t>и</w:t>
      </w:r>
      <w:r w:rsidRPr="005D284E">
        <w:rPr>
          <w:color w:val="000000" w:themeColor="text1"/>
        </w:rPr>
        <w:t xml:space="preserve"> элемент</w:t>
      </w:r>
      <w:r w:rsidR="00A4717C" w:rsidRPr="005D284E">
        <w:rPr>
          <w:color w:val="000000" w:themeColor="text1"/>
        </w:rPr>
        <w:t>ами</w:t>
      </w:r>
      <w:r w:rsidRPr="005D284E">
        <w:rPr>
          <w:color w:val="000000" w:themeColor="text1"/>
        </w:rPr>
        <w:t xml:space="preserve"> планировочной структуры </w:t>
      </w:r>
      <w:r w:rsidR="00633E51" w:rsidRPr="005D284E">
        <w:rPr>
          <w:color w:val="000000" w:themeColor="text1"/>
        </w:rPr>
        <w:t>являются район</w:t>
      </w:r>
      <w:r w:rsidR="002945A5" w:rsidRPr="005D284E">
        <w:rPr>
          <w:color w:val="000000" w:themeColor="text1"/>
        </w:rPr>
        <w:t>ы</w:t>
      </w:r>
      <w:r w:rsidR="00633E51" w:rsidRPr="005D284E">
        <w:rPr>
          <w:color w:val="000000" w:themeColor="text1"/>
        </w:rPr>
        <w:t xml:space="preserve"> микрорайон</w:t>
      </w:r>
      <w:r w:rsidRPr="005D284E">
        <w:rPr>
          <w:color w:val="000000" w:themeColor="text1"/>
        </w:rPr>
        <w:t xml:space="preserve">, которые </w:t>
      </w:r>
      <w:r w:rsidR="00633E51" w:rsidRPr="005D284E">
        <w:rPr>
          <w:color w:val="000000" w:themeColor="text1"/>
        </w:rPr>
        <w:t>определяются документами</w:t>
      </w:r>
      <w:r w:rsidRPr="005D284E">
        <w:rPr>
          <w:color w:val="000000" w:themeColor="text1"/>
        </w:rPr>
        <w:t xml:space="preserve"> территориального планирования и</w:t>
      </w:r>
      <w:r w:rsidR="00633E51" w:rsidRPr="005D284E">
        <w:rPr>
          <w:color w:val="000000" w:themeColor="text1"/>
        </w:rPr>
        <w:t xml:space="preserve"> (или</w:t>
      </w:r>
      <w:proofErr w:type="gramStart"/>
      <w:r w:rsidR="00633E51" w:rsidRPr="005D284E">
        <w:rPr>
          <w:color w:val="000000" w:themeColor="text1"/>
        </w:rPr>
        <w:t>)д</w:t>
      </w:r>
      <w:proofErr w:type="gramEnd"/>
      <w:r w:rsidR="00633E51" w:rsidRPr="005D284E">
        <w:rPr>
          <w:color w:val="000000" w:themeColor="text1"/>
        </w:rPr>
        <w:t>окументацией по</w:t>
      </w:r>
      <w:r w:rsidRPr="005D284E">
        <w:rPr>
          <w:color w:val="000000" w:themeColor="text1"/>
        </w:rPr>
        <w:t xml:space="preserve"> планировке территории. Размеры территорий таких района и микрорайона не должны превышать 250 и 80 га соответственно. </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участки общественно-деловой застройки, в том числе участки объектов социальной инфраструктуры;</w:t>
      </w:r>
    </w:p>
    <w:p w:rsidR="003A0B93" w:rsidRPr="005D284E" w:rsidRDefault="003A0B93" w:rsidP="005E4BC2">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225BC7" w:rsidRPr="005D284E">
        <w:rPr>
          <w:rFonts w:eastAsia="TimesNewRomanPSMT"/>
          <w:color w:val="000000" w:themeColor="text1"/>
        </w:rPr>
        <w:t xml:space="preserve"> </w:t>
      </w:r>
      <w:r w:rsidRPr="005D284E">
        <w:rPr>
          <w:rFonts w:eastAsia="TimesNewRomanPSMT"/>
          <w:color w:val="000000" w:themeColor="text1"/>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 xml:space="preserve">места парковки легковых автомобилей </w:t>
      </w:r>
      <w:r w:rsidR="00B84BDE" w:rsidRPr="005D284E">
        <w:rPr>
          <w:rFonts w:eastAsia="TimesNewRomanPSMT"/>
          <w:color w:val="000000" w:themeColor="text1"/>
        </w:rPr>
        <w:t xml:space="preserve">сотрудников </w:t>
      </w:r>
      <w:r w:rsidRPr="005D284E">
        <w:rPr>
          <w:rFonts w:eastAsia="TimesNewRomanPSMT"/>
          <w:color w:val="000000" w:themeColor="text1"/>
        </w:rPr>
        <w:t>и посетителей объектов нежилого назначения, расположенных на территории жилого района;</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w:t>
      </w:r>
      <w:r w:rsidR="00225BC7" w:rsidRPr="005D284E">
        <w:rPr>
          <w:rFonts w:eastAsia="TimesNewRomanPSMT"/>
          <w:color w:val="000000" w:themeColor="text1"/>
        </w:rPr>
        <w:t xml:space="preserve"> </w:t>
      </w:r>
      <w:r w:rsidR="00DB5A84" w:rsidRPr="005D284E">
        <w:rPr>
          <w:rFonts w:eastAsia="TimesNewRomanPSMT"/>
          <w:color w:val="000000" w:themeColor="text1"/>
        </w:rPr>
        <w:t>жителей</w:t>
      </w:r>
      <w:r w:rsidR="00B56EBF" w:rsidRPr="005D284E">
        <w:rPr>
          <w:rFonts w:eastAsia="TimesNewRomanPSMT"/>
          <w:color w:val="000000" w:themeColor="text1"/>
        </w:rPr>
        <w:t>;</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передвижения населения по территории жилого микрорайона;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5B65C4" w:rsidRPr="005D284E" w:rsidRDefault="005B65C4" w:rsidP="005E4BC2">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5D284E" w:rsidRDefault="005B65C4" w:rsidP="005E4BC2">
      <w:pPr>
        <w:spacing w:line="264" w:lineRule="auto"/>
        <w:ind w:right="-568" w:firstLine="709"/>
        <w:jc w:val="both"/>
        <w:rPr>
          <w:color w:val="000000" w:themeColor="text1"/>
        </w:rPr>
      </w:pPr>
      <w:r w:rsidRPr="005D284E">
        <w:rPr>
          <w:color w:val="000000" w:themeColor="text1"/>
        </w:rPr>
        <w:t>Примечание</w:t>
      </w:r>
      <w:r w:rsidR="00B14B2D" w:rsidRPr="005D284E">
        <w:rPr>
          <w:color w:val="000000" w:themeColor="text1"/>
        </w:rPr>
        <w:t>.</w:t>
      </w:r>
      <w:r w:rsidRPr="005D284E">
        <w:rPr>
          <w:color w:val="000000" w:themeColor="text1"/>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3136FE" w:rsidRPr="005D284E" w:rsidRDefault="003136FE" w:rsidP="005E4BC2">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5D284E">
        <w:rPr>
          <w:rFonts w:eastAsia="TimesNewRomanPSMT"/>
          <w:color w:val="000000" w:themeColor="text1"/>
        </w:rPr>
        <w:t>%</w:t>
      </w:r>
      <w:r w:rsidRPr="005D284E">
        <w:rPr>
          <w:rFonts w:eastAsia="TimesNewRomanPSMT"/>
          <w:color w:val="000000" w:themeColor="text1"/>
        </w:rPr>
        <w:t xml:space="preserve"> от территории жилого микрорайона, а доля общей застройки указанных объектов – не более 25 </w:t>
      </w:r>
      <w:r w:rsidR="00B14B2D" w:rsidRPr="005D284E">
        <w:rPr>
          <w:rFonts w:eastAsia="TimesNewRomanPSMT"/>
          <w:color w:val="000000" w:themeColor="text1"/>
        </w:rPr>
        <w:t>%</w:t>
      </w:r>
      <w:r w:rsidRPr="005D284E">
        <w:rPr>
          <w:rFonts w:eastAsia="TimesNewRomanPSMT"/>
          <w:color w:val="000000" w:themeColor="text1"/>
        </w:rPr>
        <w:t xml:space="preserve"> от общей площади застройки на территории жилого микрорайона.</w:t>
      </w:r>
      <w:proofErr w:type="gramEnd"/>
    </w:p>
    <w:p w:rsidR="002E0892"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 xml:space="preserve">4. </w:t>
      </w:r>
      <w:r w:rsidR="002E0892" w:rsidRPr="005D284E">
        <w:rPr>
          <w:rFonts w:eastAsia="TimesNewRomanPSMT"/>
          <w:color w:val="000000" w:themeColor="text1"/>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w:t>
      </w:r>
      <w:r w:rsidR="00AC02DF" w:rsidRPr="005D284E">
        <w:rPr>
          <w:rFonts w:eastAsia="TimesNewRomanPSMT"/>
          <w:color w:val="000000" w:themeColor="text1"/>
        </w:rPr>
        <w:t xml:space="preserve"> легковых </w:t>
      </w:r>
      <w:r w:rsidRPr="005D284E">
        <w:rPr>
          <w:rFonts w:eastAsia="TimesNewRomanPSMT"/>
          <w:color w:val="000000" w:themeColor="text1"/>
        </w:rPr>
        <w:t>автомобилей жителей и посетителей жилого здания;</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r w:rsidR="00E56292" w:rsidRPr="005D284E">
        <w:rPr>
          <w:rFonts w:eastAsia="TimesNewRomanPSMT"/>
          <w:color w:val="000000" w:themeColor="text1"/>
        </w:rPr>
        <w:t>.</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5D284E">
        <w:rPr>
          <w:rFonts w:eastAsia="TimesNewRomanPSMT"/>
          <w:color w:val="000000" w:themeColor="text1"/>
        </w:rPr>
        <w:t>.</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5. В границах населенного пункта должна быть обеспечена</w:t>
      </w:r>
      <w:r w:rsidR="00225BC7" w:rsidRPr="005D284E">
        <w:rPr>
          <w:rFonts w:eastAsia="TimesNewRomanPSMT"/>
          <w:color w:val="000000" w:themeColor="text1"/>
        </w:rPr>
        <w:t xml:space="preserve"> </w:t>
      </w:r>
      <w:r w:rsidRPr="005D284E">
        <w:rPr>
          <w:rFonts w:eastAsia="TimesNewRomanPSMT"/>
          <w:color w:val="000000" w:themeColor="text1"/>
        </w:rPr>
        <w:t xml:space="preserve">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lastRenderedPageBreak/>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w:t>
      </w:r>
      <w:r w:rsidR="00225BC7" w:rsidRPr="005D284E">
        <w:rPr>
          <w:rFonts w:eastAsia="TimesNewRomanPSMT"/>
          <w:color w:val="000000" w:themeColor="text1"/>
        </w:rPr>
        <w:t xml:space="preserve"> </w:t>
      </w:r>
      <w:r w:rsidRPr="005D284E">
        <w:rPr>
          <w:rFonts w:eastAsia="TimesNewRomanPSMT"/>
          <w:color w:val="000000" w:themeColor="text1"/>
        </w:rPr>
        <w:t xml:space="preserve">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AB04B4" w:rsidRPr="005D284E" w:rsidRDefault="00AB04B4" w:rsidP="00AB04B4">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w:t>
      </w:r>
      <w:r w:rsidR="00225BC7" w:rsidRPr="005D284E">
        <w:rPr>
          <w:rFonts w:eastAsia="TimesNewRomanPSMT"/>
          <w:color w:val="000000" w:themeColor="text1"/>
        </w:rPr>
        <w:t xml:space="preserve"> </w:t>
      </w:r>
      <w:r w:rsidRPr="005D284E">
        <w:rPr>
          <w:rFonts w:eastAsia="TimesNewRomanPSMT"/>
          <w:color w:val="000000" w:themeColor="text1"/>
        </w:rPr>
        <w:t>в том числе гостевых парковок, в границах земельного участка должно составлять не менее 40 % от расчетного количества.</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AB04B4" w:rsidRPr="005D284E" w:rsidRDefault="00AB04B4" w:rsidP="00AB04B4">
      <w:pPr>
        <w:autoSpaceDE w:val="0"/>
        <w:spacing w:line="264" w:lineRule="auto"/>
        <w:ind w:right="-568" w:firstLine="709"/>
        <w:jc w:val="both"/>
        <w:rPr>
          <w:rFonts w:eastAsia="TimesNewRomanPSMT"/>
          <w:color w:val="000000" w:themeColor="text1"/>
        </w:rPr>
      </w:pPr>
    </w:p>
    <w:p w:rsidR="00E56062" w:rsidRPr="005D284E" w:rsidRDefault="00E56062" w:rsidP="00AB04B4">
      <w:pPr>
        <w:autoSpaceDE w:val="0"/>
        <w:autoSpaceDN w:val="0"/>
        <w:adjustRightInd w:val="0"/>
        <w:ind w:right="-568"/>
        <w:jc w:val="right"/>
        <w:rPr>
          <w:bCs/>
          <w:color w:val="000000" w:themeColor="text1"/>
        </w:rPr>
      </w:pPr>
    </w:p>
    <w:p w:rsidR="00E56062" w:rsidRPr="005D284E" w:rsidRDefault="00E56062" w:rsidP="005E4BC2">
      <w:pPr>
        <w:autoSpaceDE w:val="0"/>
        <w:autoSpaceDN w:val="0"/>
        <w:adjustRightInd w:val="0"/>
        <w:ind w:right="-568"/>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6561F0" w:rsidRPr="005D284E" w:rsidRDefault="002E0892" w:rsidP="006561F0">
      <w:pPr>
        <w:autoSpaceDE w:val="0"/>
        <w:autoSpaceDN w:val="0"/>
        <w:adjustRightInd w:val="0"/>
        <w:ind w:right="-1"/>
        <w:jc w:val="right"/>
        <w:rPr>
          <w:bCs/>
          <w:color w:val="000000" w:themeColor="text1"/>
        </w:rPr>
      </w:pPr>
      <w:r w:rsidRPr="005D284E">
        <w:rPr>
          <w:bCs/>
          <w:color w:val="000000" w:themeColor="text1"/>
        </w:rPr>
        <w:lastRenderedPageBreak/>
        <w:t xml:space="preserve">Таблица </w:t>
      </w:r>
      <w:r w:rsidR="008F3A05" w:rsidRPr="005D284E">
        <w:rPr>
          <w:bCs/>
          <w:color w:val="000000" w:themeColor="text1"/>
        </w:rPr>
        <w:t>1</w:t>
      </w:r>
      <w:r w:rsidR="009671EE" w:rsidRPr="005D284E">
        <w:rPr>
          <w:bCs/>
          <w:color w:val="000000" w:themeColor="text1"/>
        </w:rPr>
        <w:t>3</w:t>
      </w:r>
    </w:p>
    <w:p w:rsidR="006561F0" w:rsidRPr="005D284E" w:rsidRDefault="006561F0" w:rsidP="006561F0">
      <w:pPr>
        <w:autoSpaceDE w:val="0"/>
        <w:autoSpaceDN w:val="0"/>
        <w:adjustRightInd w:val="0"/>
        <w:ind w:right="-1"/>
        <w:jc w:val="right"/>
        <w:rPr>
          <w:bCs/>
          <w:color w:val="000000" w:themeColor="text1"/>
        </w:rPr>
      </w:pPr>
    </w:p>
    <w:p w:rsidR="006561F0" w:rsidRPr="005D284E" w:rsidRDefault="002E0892" w:rsidP="006561F0">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2E0892" w:rsidRPr="005D284E" w:rsidRDefault="002E0892" w:rsidP="006561F0">
      <w:pPr>
        <w:autoSpaceDE w:val="0"/>
        <w:autoSpaceDN w:val="0"/>
        <w:adjustRightInd w:val="0"/>
        <w:ind w:right="-1"/>
        <w:jc w:val="center"/>
        <w:rPr>
          <w:b/>
          <w:bCs/>
          <w:color w:val="000000" w:themeColor="text1"/>
        </w:rPr>
      </w:pPr>
      <w:r w:rsidRPr="005D284E">
        <w:rPr>
          <w:b/>
          <w:bCs/>
          <w:color w:val="000000" w:themeColor="text1"/>
        </w:rPr>
        <w:t>различного функционального</w:t>
      </w:r>
      <w:r w:rsidR="00225BC7" w:rsidRPr="005D284E">
        <w:rPr>
          <w:b/>
          <w:bCs/>
          <w:color w:val="000000" w:themeColor="text1"/>
        </w:rPr>
        <w:t xml:space="preserve"> </w:t>
      </w:r>
      <w:r w:rsidRPr="005D284E">
        <w:rPr>
          <w:b/>
          <w:bCs/>
          <w:color w:val="000000" w:themeColor="text1"/>
        </w:rPr>
        <w:t>назначения</w:t>
      </w:r>
    </w:p>
    <w:p w:rsidR="00817B9B" w:rsidRPr="005D284E" w:rsidRDefault="00817B9B" w:rsidP="00817B9B">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5D284E" w:rsidTr="00E56062">
        <w:trPr>
          <w:trHeight w:val="1085"/>
        </w:trPr>
        <w:tc>
          <w:tcPr>
            <w:tcW w:w="3335" w:type="dxa"/>
          </w:tcPr>
          <w:p w:rsidR="002E0892" w:rsidRPr="005D284E" w:rsidRDefault="002E0892" w:rsidP="00E56062">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2E0892" w:rsidRPr="005D284E" w:rsidRDefault="002E0892" w:rsidP="00E56062">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r w:rsidR="00697CA0" w:rsidRPr="005D284E">
              <w:rPr>
                <w:color w:val="000000" w:themeColor="text1"/>
              </w:rPr>
              <w:t>*</w:t>
            </w:r>
          </w:p>
        </w:tc>
        <w:tc>
          <w:tcPr>
            <w:tcW w:w="1701" w:type="dxa"/>
          </w:tcPr>
          <w:p w:rsidR="002E0892" w:rsidRPr="005D284E" w:rsidRDefault="002E0892" w:rsidP="00E56062">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2E0892" w:rsidRPr="005D284E" w:rsidRDefault="002E0892" w:rsidP="00E56062">
            <w:pPr>
              <w:widowControl w:val="0"/>
              <w:autoSpaceDE w:val="0"/>
              <w:autoSpaceDN w:val="0"/>
              <w:jc w:val="center"/>
              <w:rPr>
                <w:color w:val="000000" w:themeColor="text1"/>
              </w:rPr>
            </w:pPr>
            <w:r w:rsidRPr="005D284E">
              <w:rPr>
                <w:color w:val="000000" w:themeColor="text1"/>
              </w:rPr>
              <w:t>Расстояние от границы площадки до окон жил</w:t>
            </w:r>
            <w:r w:rsidR="00697CA0" w:rsidRPr="005D284E">
              <w:rPr>
                <w:color w:val="000000" w:themeColor="text1"/>
              </w:rPr>
              <w:t>ого дома</w:t>
            </w:r>
            <w:r w:rsidRPr="005D284E">
              <w:rPr>
                <w:color w:val="000000" w:themeColor="text1"/>
              </w:rPr>
              <w:t xml:space="preserve">, </w:t>
            </w:r>
            <w:proofErr w:type="gramStart"/>
            <w:r w:rsidRPr="005D284E">
              <w:rPr>
                <w:color w:val="000000" w:themeColor="text1"/>
              </w:rPr>
              <w:t>м</w:t>
            </w:r>
            <w:proofErr w:type="gramEnd"/>
          </w:p>
        </w:tc>
      </w:tr>
      <w:tr w:rsidR="002E0892" w:rsidRPr="005D284E" w:rsidTr="00E56062">
        <w:trPr>
          <w:trHeight w:val="440"/>
        </w:trPr>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0,7</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30</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12</w:t>
            </w: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0,1</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15</w:t>
            </w:r>
          </w:p>
        </w:tc>
        <w:tc>
          <w:tcPr>
            <w:tcW w:w="1984" w:type="dxa"/>
            <w:vAlign w:val="center"/>
          </w:tcPr>
          <w:p w:rsidR="002E0892" w:rsidRPr="005D284E" w:rsidRDefault="002E0892" w:rsidP="00E56062">
            <w:pPr>
              <w:widowControl w:val="0"/>
              <w:autoSpaceDE w:val="0"/>
              <w:autoSpaceDN w:val="0"/>
              <w:jc w:val="center"/>
              <w:rPr>
                <w:color w:val="000000" w:themeColor="text1"/>
              </w:rPr>
            </w:pP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2</w:t>
            </w:r>
            <w:r w:rsidR="00A4717C" w:rsidRPr="005D284E">
              <w:rPr>
                <w:color w:val="000000" w:themeColor="text1"/>
              </w:rPr>
              <w:t>*</w:t>
            </w:r>
            <w:r w:rsidR="00697CA0" w:rsidRPr="005D284E">
              <w:rPr>
                <w:color w:val="000000" w:themeColor="text1"/>
              </w:rPr>
              <w:t>*</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100</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10 – 40</w:t>
            </w: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0,3</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10</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20</w:t>
            </w: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0,2</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25</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40</w:t>
            </w:r>
          </w:p>
        </w:tc>
      </w:tr>
    </w:tbl>
    <w:p w:rsidR="00E56062" w:rsidRPr="005D284E" w:rsidRDefault="00E56062" w:rsidP="00B14B2D">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697CA0" w:rsidRPr="005D284E" w:rsidRDefault="00697CA0" w:rsidP="005E4BC2">
      <w:pPr>
        <w:autoSpaceDE w:val="0"/>
        <w:ind w:right="-568"/>
        <w:jc w:val="both"/>
        <w:rPr>
          <w:rFonts w:eastAsia="TimesNewRomanPSMT"/>
          <w:color w:val="000000" w:themeColor="text1"/>
        </w:rPr>
      </w:pPr>
      <w:r w:rsidRPr="005D284E">
        <w:rPr>
          <w:rFonts w:eastAsia="TimesNewRomanPSMT"/>
          <w:color w:val="000000" w:themeColor="text1"/>
        </w:rPr>
        <w:t xml:space="preserve">*Расчет численности жителей осуществляется исходя из нормы </w:t>
      </w:r>
      <w:r w:rsidR="00B14B2D" w:rsidRPr="005D284E">
        <w:rPr>
          <w:rFonts w:eastAsia="TimesNewRomanPSMT"/>
          <w:color w:val="000000" w:themeColor="text1"/>
        </w:rPr>
        <w:t>о</w:t>
      </w:r>
      <w:r w:rsidRPr="005D284E">
        <w:rPr>
          <w:rFonts w:eastAsia="TimesNewRomanPSMT"/>
          <w:color w:val="000000" w:themeColor="text1"/>
        </w:rPr>
        <w:t>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2E0892" w:rsidRPr="005D284E" w:rsidRDefault="00697CA0" w:rsidP="005E4BC2">
      <w:pPr>
        <w:autoSpaceDE w:val="0"/>
        <w:ind w:right="-568"/>
        <w:jc w:val="both"/>
        <w:rPr>
          <w:rFonts w:eastAsia="TimesNewRomanPSMT"/>
          <w:color w:val="000000" w:themeColor="text1"/>
        </w:rPr>
      </w:pPr>
      <w:r w:rsidRPr="005D284E">
        <w:rPr>
          <w:rFonts w:eastAsia="TimesNewRomanPSMT"/>
          <w:color w:val="000000" w:themeColor="text1"/>
        </w:rPr>
        <w:t>**</w:t>
      </w:r>
      <w:r w:rsidR="00B14B2D" w:rsidRPr="005D284E">
        <w:rPr>
          <w:rFonts w:eastAsia="TimesNewRomanPSMT"/>
          <w:color w:val="000000" w:themeColor="text1"/>
        </w:rPr>
        <w:t>Д</w:t>
      </w:r>
      <w:r w:rsidR="00A4717C" w:rsidRPr="005D284E">
        <w:rPr>
          <w:rFonts w:eastAsia="TimesNewRomanPSMT"/>
          <w:color w:val="000000" w:themeColor="text1"/>
        </w:rPr>
        <w:t xml:space="preserve">опускается уменьшать размер площадок для занятия физкультурой, но не более чем на </w:t>
      </w:r>
      <w:r w:rsidRPr="005D284E">
        <w:rPr>
          <w:rFonts w:eastAsia="TimesNewRomanPSMT"/>
          <w:color w:val="000000" w:themeColor="text1"/>
        </w:rPr>
        <w:t>50</w:t>
      </w:r>
      <w:r w:rsidR="00A4717C" w:rsidRPr="005D284E">
        <w:rPr>
          <w:rFonts w:eastAsia="TimesNewRomanPSMT"/>
          <w:color w:val="000000" w:themeColor="text1"/>
        </w:rPr>
        <w:t xml:space="preserve"> %, при наличии в границах элемента планировочной структуры объектов спорта</w:t>
      </w:r>
      <w:r w:rsidR="00B47E3D" w:rsidRPr="005D284E">
        <w:rPr>
          <w:rFonts w:eastAsia="TimesNewRomanPSMT"/>
          <w:color w:val="000000" w:themeColor="text1"/>
        </w:rPr>
        <w:t>.</w:t>
      </w:r>
    </w:p>
    <w:p w:rsidR="00B61000" w:rsidRPr="005D284E" w:rsidRDefault="00B61000" w:rsidP="005E4BC2">
      <w:pPr>
        <w:autoSpaceDE w:val="0"/>
        <w:spacing w:line="276" w:lineRule="auto"/>
        <w:ind w:right="-568"/>
        <w:jc w:val="center"/>
        <w:rPr>
          <w:rFonts w:eastAsia="TimesNewRomanPSMT"/>
          <w:b/>
          <w:color w:val="000000" w:themeColor="text1"/>
        </w:rPr>
      </w:pPr>
    </w:p>
    <w:p w:rsidR="00E56062" w:rsidRPr="005D284E" w:rsidRDefault="00E56062" w:rsidP="005E4BC2">
      <w:pPr>
        <w:autoSpaceDE w:val="0"/>
        <w:ind w:right="-568"/>
        <w:jc w:val="center"/>
        <w:rPr>
          <w:rFonts w:eastAsia="TimesNewRomanPSMT"/>
          <w:color w:val="000000" w:themeColor="text1"/>
        </w:rPr>
      </w:pPr>
    </w:p>
    <w:p w:rsidR="002251BA" w:rsidRPr="005D284E" w:rsidRDefault="0095068C" w:rsidP="005E4BC2">
      <w:pPr>
        <w:autoSpaceDE w:val="0"/>
        <w:ind w:right="-568"/>
        <w:jc w:val="center"/>
        <w:rPr>
          <w:rFonts w:eastAsia="TimesNewRomanPSMT"/>
          <w:b/>
          <w:color w:val="000000" w:themeColor="text1"/>
        </w:rPr>
      </w:pPr>
      <w:r w:rsidRPr="005D284E">
        <w:rPr>
          <w:rFonts w:eastAsia="TimesNewRomanPSMT"/>
          <w:b/>
          <w:color w:val="000000" w:themeColor="text1"/>
        </w:rPr>
        <w:t>2</w:t>
      </w:r>
      <w:r w:rsidR="002251BA" w:rsidRPr="005D284E">
        <w:rPr>
          <w:rFonts w:eastAsia="TimesNewRomanPSMT"/>
          <w:b/>
          <w:color w:val="000000" w:themeColor="text1"/>
        </w:rPr>
        <w:t>.</w:t>
      </w:r>
      <w:r w:rsidRPr="005D284E">
        <w:rPr>
          <w:rFonts w:eastAsia="TimesNewRomanPSMT"/>
          <w:b/>
          <w:color w:val="000000" w:themeColor="text1"/>
        </w:rPr>
        <w:t>2</w:t>
      </w:r>
      <w:r w:rsidR="002251BA" w:rsidRPr="005D284E">
        <w:rPr>
          <w:rFonts w:eastAsia="TimesNewRomanPSMT"/>
          <w:b/>
          <w:color w:val="000000" w:themeColor="text1"/>
        </w:rPr>
        <w:t xml:space="preserve"> Размещение коллективных подземных хранилищ сельскохозяйственных продуктов</w:t>
      </w:r>
      <w:r w:rsidR="00225BC7" w:rsidRPr="005D284E">
        <w:rPr>
          <w:rFonts w:eastAsia="TimesNewRomanPSMT"/>
          <w:b/>
          <w:color w:val="000000" w:themeColor="text1"/>
        </w:rPr>
        <w:t xml:space="preserve"> </w:t>
      </w:r>
      <w:r w:rsidR="002251BA" w:rsidRPr="005D284E">
        <w:rPr>
          <w:rFonts w:eastAsia="TimesNewRomanPSMT"/>
          <w:b/>
          <w:color w:val="000000" w:themeColor="text1"/>
        </w:rPr>
        <w:t>в жилых зонах поселений</w:t>
      </w:r>
    </w:p>
    <w:p w:rsidR="00B61000" w:rsidRPr="005D284E" w:rsidRDefault="00B61000" w:rsidP="005E4BC2">
      <w:pPr>
        <w:autoSpaceDE w:val="0"/>
        <w:ind w:right="-568" w:firstLine="709"/>
        <w:jc w:val="both"/>
        <w:rPr>
          <w:rFonts w:eastAsia="TimesNewRomanPSMT"/>
          <w:color w:val="000000" w:themeColor="text1"/>
        </w:rPr>
      </w:pPr>
    </w:p>
    <w:p w:rsidR="002251BA" w:rsidRPr="005D284E" w:rsidRDefault="0057672A" w:rsidP="005E4BC2">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w:t>
      </w:r>
      <w:r w:rsidR="002251BA" w:rsidRPr="005D284E">
        <w:rPr>
          <w:rFonts w:eastAsia="TimesNewRomanPSMT"/>
          <w:color w:val="000000" w:themeColor="text1"/>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5D284E" w:rsidRDefault="00B61000" w:rsidP="002E0892">
      <w:pPr>
        <w:autoSpaceDE w:val="0"/>
        <w:spacing w:line="276" w:lineRule="auto"/>
        <w:ind w:firstLine="851"/>
        <w:jc w:val="both"/>
        <w:rPr>
          <w:rFonts w:eastAsia="TimesNewRomanPSMT"/>
          <w:color w:val="000000" w:themeColor="text1"/>
        </w:rPr>
      </w:pPr>
    </w:p>
    <w:p w:rsidR="00232603" w:rsidRPr="005D284E" w:rsidRDefault="00232603" w:rsidP="005E4BC2">
      <w:pPr>
        <w:autoSpaceDE w:val="0"/>
        <w:ind w:right="-568"/>
        <w:jc w:val="center"/>
        <w:rPr>
          <w:rFonts w:eastAsia="TimesNewRomanPSMT"/>
          <w:b/>
          <w:bCs/>
          <w:color w:val="000000" w:themeColor="text1"/>
        </w:rPr>
      </w:pPr>
    </w:p>
    <w:p w:rsidR="005B65C4" w:rsidRPr="005D284E" w:rsidRDefault="0095068C" w:rsidP="005E4BC2">
      <w:pPr>
        <w:autoSpaceDE w:val="0"/>
        <w:ind w:right="-568"/>
        <w:jc w:val="center"/>
        <w:rPr>
          <w:rFonts w:eastAsia="TimesNewRomanPSMT"/>
          <w:b/>
          <w:bCs/>
          <w:color w:val="000000" w:themeColor="text1"/>
        </w:rPr>
      </w:pPr>
      <w:r w:rsidRPr="005D284E">
        <w:rPr>
          <w:rFonts w:eastAsia="TimesNewRomanPSMT"/>
          <w:b/>
          <w:bCs/>
          <w:color w:val="000000" w:themeColor="text1"/>
        </w:rPr>
        <w:t>2.3</w:t>
      </w:r>
      <w:r w:rsidR="005B65C4" w:rsidRPr="005D284E">
        <w:rPr>
          <w:rFonts w:eastAsia="TimesNewRomanPSMT"/>
          <w:b/>
          <w:bCs/>
          <w:color w:val="000000" w:themeColor="text1"/>
        </w:rPr>
        <w:t xml:space="preserve"> Минимально допустимая площадь озелененных территорий общего пользования в границах муниципальных образований</w:t>
      </w:r>
    </w:p>
    <w:p w:rsidR="005B65C4" w:rsidRPr="005D284E" w:rsidRDefault="005B65C4" w:rsidP="005E4BC2">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5D284E" w:rsidTr="00896B6D">
        <w:trPr>
          <w:trHeight w:val="463"/>
        </w:trPr>
        <w:tc>
          <w:tcPr>
            <w:tcW w:w="2590" w:type="dxa"/>
            <w:vMerge w:val="restart"/>
            <w:tcBorders>
              <w:top w:val="single" w:sz="4" w:space="0" w:color="auto"/>
            </w:tcBorders>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Озелененные территории общего пользования</w:t>
            </w:r>
          </w:p>
          <w:p w:rsidR="005B65C4" w:rsidRPr="005D284E" w:rsidRDefault="005B65C4" w:rsidP="00B61000">
            <w:pPr>
              <w:jc w:val="center"/>
              <w:rPr>
                <w:b/>
                <w:color w:val="000000" w:themeColor="text1"/>
                <w:spacing w:val="-6"/>
              </w:rPr>
            </w:pPr>
          </w:p>
        </w:tc>
        <w:tc>
          <w:tcPr>
            <w:tcW w:w="6492" w:type="dxa"/>
            <w:gridSpan w:val="4"/>
            <w:tcBorders>
              <w:top w:val="single" w:sz="4" w:space="0" w:color="auto"/>
            </w:tcBorders>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B61000" w:rsidRPr="005D284E" w:rsidTr="00896B6D">
        <w:trPr>
          <w:trHeight w:val="290"/>
        </w:trPr>
        <w:tc>
          <w:tcPr>
            <w:tcW w:w="2590" w:type="dxa"/>
            <w:vMerge/>
            <w:shd w:val="clear" w:color="auto" w:fill="FFFFFF"/>
          </w:tcPr>
          <w:p w:rsidR="005B65C4" w:rsidRPr="005D284E" w:rsidRDefault="005B65C4" w:rsidP="00B61000">
            <w:pPr>
              <w:jc w:val="center"/>
              <w:rPr>
                <w:b/>
                <w:color w:val="000000" w:themeColor="text1"/>
                <w:spacing w:val="-6"/>
              </w:rPr>
            </w:pPr>
          </w:p>
        </w:tc>
        <w:tc>
          <w:tcPr>
            <w:tcW w:w="1389"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А</w:t>
            </w:r>
          </w:p>
        </w:tc>
        <w:tc>
          <w:tcPr>
            <w:tcW w:w="1694"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Б</w:t>
            </w:r>
          </w:p>
        </w:tc>
        <w:tc>
          <w:tcPr>
            <w:tcW w:w="1835"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В</w:t>
            </w:r>
          </w:p>
        </w:tc>
      </w:tr>
      <w:tr w:rsidR="00B61000" w:rsidRPr="005D284E" w:rsidTr="00896B6D">
        <w:trPr>
          <w:trHeight w:val="550"/>
        </w:trPr>
        <w:tc>
          <w:tcPr>
            <w:tcW w:w="2590" w:type="dxa"/>
          </w:tcPr>
          <w:p w:rsidR="005B65C4" w:rsidRPr="005D284E" w:rsidRDefault="005B65C4" w:rsidP="005B65C4">
            <w:pPr>
              <w:widowControl w:val="0"/>
              <w:rPr>
                <w:color w:val="000000" w:themeColor="text1"/>
                <w:lang w:eastAsia="en-US"/>
              </w:rPr>
            </w:pPr>
          </w:p>
        </w:tc>
        <w:tc>
          <w:tcPr>
            <w:tcW w:w="1389" w:type="dxa"/>
          </w:tcPr>
          <w:p w:rsidR="005B65C4" w:rsidRPr="005D284E" w:rsidRDefault="005B65C4" w:rsidP="005B65C4">
            <w:pPr>
              <w:widowControl w:val="0"/>
              <w:jc w:val="center"/>
              <w:rPr>
                <w:color w:val="000000" w:themeColor="text1"/>
                <w:spacing w:val="-6"/>
                <w:lang w:eastAsia="en-US"/>
              </w:rPr>
            </w:pPr>
          </w:p>
        </w:tc>
        <w:tc>
          <w:tcPr>
            <w:tcW w:w="1574" w:type="dxa"/>
          </w:tcPr>
          <w:p w:rsidR="005B65C4" w:rsidRPr="005D284E" w:rsidRDefault="005B65C4" w:rsidP="005B65C4">
            <w:pPr>
              <w:widowControl w:val="0"/>
              <w:jc w:val="center"/>
              <w:rPr>
                <w:color w:val="000000" w:themeColor="text1"/>
                <w:spacing w:val="-6"/>
              </w:rPr>
            </w:pPr>
          </w:p>
        </w:tc>
        <w:tc>
          <w:tcPr>
            <w:tcW w:w="1694" w:type="dxa"/>
          </w:tcPr>
          <w:p w:rsidR="005B65C4" w:rsidRPr="005D284E" w:rsidRDefault="005B65C4" w:rsidP="005B65C4">
            <w:pPr>
              <w:widowControl w:val="0"/>
              <w:jc w:val="center"/>
              <w:rPr>
                <w:color w:val="000000" w:themeColor="text1"/>
                <w:spacing w:val="-6"/>
              </w:rPr>
            </w:pPr>
          </w:p>
        </w:tc>
        <w:tc>
          <w:tcPr>
            <w:tcW w:w="1835" w:type="dxa"/>
          </w:tcPr>
          <w:p w:rsidR="005B65C4" w:rsidRPr="005D284E" w:rsidRDefault="005B65C4" w:rsidP="005B65C4">
            <w:pPr>
              <w:widowControl w:val="0"/>
              <w:jc w:val="center"/>
              <w:rPr>
                <w:color w:val="000000" w:themeColor="text1"/>
                <w:spacing w:val="-6"/>
              </w:rPr>
            </w:pPr>
          </w:p>
        </w:tc>
      </w:tr>
      <w:tr w:rsidR="00B61000" w:rsidRPr="005D284E" w:rsidTr="00896B6D">
        <w:trPr>
          <w:trHeight w:val="550"/>
        </w:trPr>
        <w:tc>
          <w:tcPr>
            <w:tcW w:w="2590" w:type="dxa"/>
          </w:tcPr>
          <w:p w:rsidR="005B65C4" w:rsidRPr="005D284E" w:rsidRDefault="005B65C4" w:rsidP="005B65C4">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5B65C4" w:rsidRPr="005D284E" w:rsidRDefault="005B65C4" w:rsidP="005B65C4">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5B65C4" w:rsidRPr="005D284E" w:rsidRDefault="00DF5829" w:rsidP="005B65C4">
            <w:pPr>
              <w:widowControl w:val="0"/>
              <w:jc w:val="center"/>
              <w:rPr>
                <w:color w:val="000000" w:themeColor="text1"/>
                <w:spacing w:val="-6"/>
              </w:rPr>
            </w:pPr>
            <w:r>
              <w:rPr>
                <w:color w:val="000000" w:themeColor="text1"/>
                <w:spacing w:val="-6"/>
              </w:rPr>
              <w:t>-</w:t>
            </w:r>
          </w:p>
        </w:tc>
        <w:tc>
          <w:tcPr>
            <w:tcW w:w="1694" w:type="dxa"/>
          </w:tcPr>
          <w:p w:rsidR="005B65C4" w:rsidRPr="005D284E" w:rsidRDefault="00DF5829" w:rsidP="005B65C4">
            <w:pPr>
              <w:widowControl w:val="0"/>
              <w:jc w:val="center"/>
              <w:rPr>
                <w:color w:val="000000" w:themeColor="text1"/>
                <w:spacing w:val="-6"/>
              </w:rPr>
            </w:pPr>
            <w:r>
              <w:rPr>
                <w:color w:val="000000" w:themeColor="text1"/>
                <w:spacing w:val="-6"/>
              </w:rPr>
              <w:t>-</w:t>
            </w:r>
          </w:p>
        </w:tc>
        <w:tc>
          <w:tcPr>
            <w:tcW w:w="1835" w:type="dxa"/>
          </w:tcPr>
          <w:p w:rsidR="005B65C4" w:rsidRPr="005D284E" w:rsidRDefault="005B65C4" w:rsidP="005B65C4">
            <w:pPr>
              <w:widowControl w:val="0"/>
              <w:jc w:val="center"/>
              <w:rPr>
                <w:color w:val="000000" w:themeColor="text1"/>
                <w:spacing w:val="-6"/>
              </w:rPr>
            </w:pPr>
            <w:r w:rsidRPr="005D284E">
              <w:rPr>
                <w:color w:val="000000" w:themeColor="text1"/>
                <w:spacing w:val="-6"/>
              </w:rPr>
              <w:t>-</w:t>
            </w:r>
          </w:p>
          <w:p w:rsidR="005B65C4" w:rsidRPr="005D284E" w:rsidRDefault="005B65C4" w:rsidP="005B65C4">
            <w:pPr>
              <w:widowControl w:val="0"/>
              <w:jc w:val="center"/>
              <w:rPr>
                <w:color w:val="000000" w:themeColor="text1"/>
                <w:spacing w:val="-6"/>
              </w:rPr>
            </w:pPr>
          </w:p>
        </w:tc>
      </w:tr>
    </w:tbl>
    <w:p w:rsidR="00B61000" w:rsidRPr="005D284E" w:rsidRDefault="00BE100D" w:rsidP="005E4BC2">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5B65C4" w:rsidRPr="005D284E" w:rsidRDefault="00907F03" w:rsidP="005E4BC2">
      <w:pPr>
        <w:ind w:right="-568" w:firstLine="709"/>
        <w:jc w:val="both"/>
        <w:rPr>
          <w:color w:val="000000" w:themeColor="text1"/>
        </w:rPr>
      </w:pPr>
      <w:r w:rsidRPr="005D284E">
        <w:rPr>
          <w:rFonts w:eastAsia="TimesNewRomanPSMT"/>
          <w:color w:val="000000" w:themeColor="text1"/>
        </w:rPr>
        <w:t>Примечание.</w:t>
      </w:r>
      <w:r w:rsidR="005B65C4" w:rsidRPr="005D284E">
        <w:rPr>
          <w:color w:val="000000" w:themeColor="text1"/>
        </w:rPr>
        <w:t xml:space="preserve"> В муниципальных образованиях, отнесенных к уровню урбанизации</w:t>
      </w:r>
      <w:proofErr w:type="gramStart"/>
      <w:r w:rsidR="005B65C4" w:rsidRPr="005D284E">
        <w:rPr>
          <w:color w:val="000000" w:themeColor="text1"/>
        </w:rPr>
        <w:t xml:space="preserve"> В</w:t>
      </w:r>
      <w:proofErr w:type="gramEnd"/>
      <w:r w:rsidR="005B65C4"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5D284E" w:rsidRDefault="005B65C4" w:rsidP="005E4BC2">
      <w:pPr>
        <w:ind w:right="-568"/>
        <w:rPr>
          <w:color w:val="000000" w:themeColor="text1"/>
        </w:rPr>
      </w:pPr>
    </w:p>
    <w:p w:rsidR="005B65C4" w:rsidRPr="005D284E" w:rsidRDefault="005B65C4" w:rsidP="005E4BC2">
      <w:pPr>
        <w:ind w:right="-568"/>
        <w:rPr>
          <w:color w:val="000000" w:themeColor="text1"/>
        </w:rPr>
      </w:pPr>
    </w:p>
    <w:p w:rsidR="005C4669" w:rsidRPr="005D284E" w:rsidRDefault="005C4669" w:rsidP="005B65C4">
      <w:pPr>
        <w:rPr>
          <w:color w:val="000000" w:themeColor="text1"/>
        </w:rPr>
        <w:sectPr w:rsidR="005C4669" w:rsidRPr="005D284E" w:rsidSect="005C4669">
          <w:pgSz w:w="11906" w:h="16838"/>
          <w:pgMar w:top="1134" w:right="1701" w:bottom="1134" w:left="1134" w:header="709" w:footer="709" w:gutter="0"/>
          <w:cols w:space="708"/>
          <w:docGrid w:linePitch="360"/>
        </w:sectPr>
      </w:pPr>
    </w:p>
    <w:p w:rsidR="005C4669" w:rsidRPr="005D284E" w:rsidRDefault="005C4669" w:rsidP="005B65C4">
      <w:pPr>
        <w:pStyle w:val="350"/>
        <w:jc w:val="center"/>
        <w:rPr>
          <w:color w:val="000000" w:themeColor="text1"/>
          <w:szCs w:val="24"/>
        </w:rPr>
      </w:pPr>
      <w:bookmarkStart w:id="10" w:name="_Toc47964075"/>
      <w:bookmarkStart w:id="11" w:name="_Toc47969363"/>
      <w:bookmarkStart w:id="12" w:name="_Toc55215547"/>
      <w:bookmarkEnd w:id="3"/>
    </w:p>
    <w:p w:rsidR="005B65C4" w:rsidRPr="008A6F5F" w:rsidRDefault="005B65C4" w:rsidP="005E4BC2">
      <w:pPr>
        <w:pStyle w:val="350"/>
        <w:ind w:right="-568"/>
        <w:jc w:val="center"/>
        <w:rPr>
          <w:szCs w:val="24"/>
        </w:rPr>
      </w:pPr>
      <w:r w:rsidRPr="005D284E">
        <w:rPr>
          <w:color w:val="000000" w:themeColor="text1"/>
          <w:szCs w:val="24"/>
        </w:rPr>
        <w:t xml:space="preserve">II. </w:t>
      </w:r>
      <w:proofErr w:type="gramStart"/>
      <w:r w:rsidRPr="005D284E">
        <w:rPr>
          <w:color w:val="000000" w:themeColor="text1"/>
          <w:szCs w:val="24"/>
        </w:rPr>
        <w:t>МАТЕРИАЛЫ ПО ОБОСНОВАНИЮ РАСЧеТНЫХ ПОКАЗАТЕЛЕЙГРАДОСТРОИТЕЛЬНОГО ПРОЕКТИРОВАНИЯ, СОДЕРЖАЩИХСЯ В ОСНОВНОЙ ЧАСТИ</w:t>
      </w:r>
      <w:r w:rsidR="005A7DAB" w:rsidRPr="005D284E">
        <w:rPr>
          <w:color w:val="000000" w:themeColor="text1"/>
          <w:szCs w:val="24"/>
        </w:rPr>
        <w:t>МЕСТНЫХ</w:t>
      </w:r>
      <w:r w:rsidR="0078459E" w:rsidRPr="005D284E">
        <w:rPr>
          <w:color w:val="000000" w:themeColor="text1"/>
          <w:szCs w:val="24"/>
        </w:rPr>
        <w:t xml:space="preserve"> НОРМАТИВОВ ГРАДОСТРОИТЕЛЬНОГО ПРОЕКТИРОВАНИЯ </w:t>
      </w:r>
      <w:r w:rsidR="005A7DAB" w:rsidRPr="005D284E">
        <w:rPr>
          <w:color w:val="000000" w:themeColor="text1"/>
          <w:szCs w:val="24"/>
        </w:rPr>
        <w:t>М</w:t>
      </w:r>
      <w:r w:rsidR="005A7DAB" w:rsidRPr="008A6F5F">
        <w:rPr>
          <w:szCs w:val="24"/>
        </w:rPr>
        <w:t xml:space="preserve">УНИЦИПАЛЬНОГО </w:t>
      </w:r>
      <w:r w:rsidR="005A7DAB" w:rsidRPr="007F11B6">
        <w:rPr>
          <w:szCs w:val="24"/>
        </w:rPr>
        <w:t>ОБРАЗОВАНИЯ</w:t>
      </w:r>
      <w:r w:rsidR="00225BC7" w:rsidRPr="007F11B6">
        <w:rPr>
          <w:szCs w:val="24"/>
        </w:rPr>
        <w:t xml:space="preserve"> </w:t>
      </w:r>
      <w:r w:rsidR="00FB7DF5" w:rsidRPr="007F11B6">
        <w:rPr>
          <w:szCs w:val="24"/>
        </w:rPr>
        <w:t>«</w:t>
      </w:r>
      <w:r w:rsidR="00DF1693" w:rsidRPr="007F11B6">
        <w:rPr>
          <w:szCs w:val="24"/>
        </w:rPr>
        <w:t>КУЛЬБАКИНСКИЙ</w:t>
      </w:r>
      <w:r w:rsidR="00FB7DF5" w:rsidRPr="007F11B6">
        <w:rPr>
          <w:szCs w:val="24"/>
        </w:rPr>
        <w:t xml:space="preserve"> сельсовет» </w:t>
      </w:r>
      <w:r w:rsidR="00225BC7" w:rsidRPr="007F11B6">
        <w:rPr>
          <w:szCs w:val="24"/>
        </w:rPr>
        <w:t>Глушковского</w:t>
      </w:r>
      <w:r w:rsidR="00FB7DF5" w:rsidRPr="007F11B6">
        <w:rPr>
          <w:szCs w:val="24"/>
        </w:rPr>
        <w:t xml:space="preserve"> района</w:t>
      </w:r>
      <w:r w:rsidR="00225BC7" w:rsidRPr="008A6F5F">
        <w:rPr>
          <w:color w:val="FF0000"/>
          <w:szCs w:val="24"/>
        </w:rPr>
        <w:t xml:space="preserve"> </w:t>
      </w:r>
      <w:r w:rsidR="0078459E" w:rsidRPr="008A6F5F">
        <w:rPr>
          <w:szCs w:val="24"/>
        </w:rPr>
        <w:t>КУРСКОЙ ОБЛАСТИ</w:t>
      </w:r>
      <w:proofErr w:type="gramEnd"/>
    </w:p>
    <w:p w:rsidR="0078459E" w:rsidRPr="008A6F5F" w:rsidRDefault="0078459E" w:rsidP="005E4BC2">
      <w:pPr>
        <w:widowControl w:val="0"/>
        <w:autoSpaceDE w:val="0"/>
        <w:autoSpaceDN w:val="0"/>
        <w:adjustRightInd w:val="0"/>
        <w:spacing w:before="120"/>
        <w:ind w:right="-568"/>
        <w:jc w:val="center"/>
        <w:rPr>
          <w:b/>
          <w:bCs/>
        </w:rPr>
      </w:pPr>
    </w:p>
    <w:p w:rsidR="0078459E" w:rsidRPr="008A6F5F" w:rsidRDefault="005B65C4" w:rsidP="005E4BC2">
      <w:pPr>
        <w:widowControl w:val="0"/>
        <w:autoSpaceDE w:val="0"/>
        <w:autoSpaceDN w:val="0"/>
        <w:adjustRightInd w:val="0"/>
        <w:ind w:right="-568"/>
        <w:jc w:val="center"/>
        <w:rPr>
          <w:b/>
          <w:bCs/>
        </w:rPr>
      </w:pPr>
      <w:r w:rsidRPr="008A6F5F">
        <w:rPr>
          <w:b/>
          <w:bCs/>
        </w:rPr>
        <w:t>1.Материалы по обоснованию</w:t>
      </w:r>
      <w:r w:rsidR="00225BC7" w:rsidRPr="008A6F5F">
        <w:rPr>
          <w:b/>
          <w:bCs/>
        </w:rPr>
        <w:t xml:space="preserve"> </w:t>
      </w:r>
      <w:r w:rsidRPr="008A6F5F">
        <w:rPr>
          <w:b/>
          <w:bCs/>
        </w:rPr>
        <w:t xml:space="preserve">расчетных показателей </w:t>
      </w:r>
    </w:p>
    <w:p w:rsidR="0078459E" w:rsidRPr="008A6F5F" w:rsidRDefault="005B65C4" w:rsidP="005E4BC2">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w:t>
      </w:r>
      <w:r w:rsidR="005A7DAB" w:rsidRPr="008A6F5F">
        <w:rPr>
          <w:b/>
          <w:bCs/>
        </w:rPr>
        <w:t>местного</w:t>
      </w:r>
      <w:r w:rsidRPr="008A6F5F">
        <w:rPr>
          <w:b/>
          <w:bCs/>
        </w:rPr>
        <w:t xml:space="preserve"> значения и показателей максимально допустимого уровня территориальной доступности таких объектов </w:t>
      </w:r>
    </w:p>
    <w:p w:rsidR="005B65C4" w:rsidRPr="007F11B6" w:rsidRDefault="005B65C4" w:rsidP="005E4BC2">
      <w:pPr>
        <w:widowControl w:val="0"/>
        <w:autoSpaceDE w:val="0"/>
        <w:autoSpaceDN w:val="0"/>
        <w:adjustRightInd w:val="0"/>
        <w:ind w:right="-568"/>
        <w:jc w:val="center"/>
        <w:rPr>
          <w:b/>
          <w:bCs/>
        </w:rPr>
      </w:pPr>
      <w:r w:rsidRPr="008A6F5F">
        <w:rPr>
          <w:b/>
          <w:bCs/>
        </w:rPr>
        <w:t xml:space="preserve">для населения </w:t>
      </w:r>
      <w:r w:rsidR="005A7DAB" w:rsidRPr="008A6F5F">
        <w:rPr>
          <w:b/>
          <w:bCs/>
        </w:rPr>
        <w:t xml:space="preserve">муниципального </w:t>
      </w:r>
      <w:r w:rsidR="005A7DAB" w:rsidRPr="007F11B6">
        <w:rPr>
          <w:b/>
          <w:bCs/>
        </w:rPr>
        <w:t>образования</w:t>
      </w:r>
      <w:r w:rsidR="00225BC7" w:rsidRPr="007F11B6">
        <w:rPr>
          <w:b/>
          <w:bCs/>
        </w:rPr>
        <w:t xml:space="preserve"> </w:t>
      </w:r>
      <w:r w:rsidR="00FB7DF5" w:rsidRPr="007F11B6">
        <w:t>«</w:t>
      </w:r>
      <w:r w:rsidR="00DF1693" w:rsidRPr="007F11B6">
        <w:t>Кульбакинский</w:t>
      </w:r>
      <w:r w:rsidR="00FB7DF5" w:rsidRPr="007F11B6">
        <w:t xml:space="preserve"> сельсовет» </w:t>
      </w:r>
      <w:r w:rsidR="00225BC7" w:rsidRPr="007F11B6">
        <w:t>Глушковского</w:t>
      </w:r>
      <w:r w:rsidR="00FB7DF5" w:rsidRPr="007F11B6">
        <w:t xml:space="preserve"> района</w:t>
      </w:r>
      <w:r w:rsidR="00225BC7" w:rsidRPr="007F11B6">
        <w:t xml:space="preserve"> </w:t>
      </w:r>
      <w:r w:rsidRPr="007F11B6">
        <w:rPr>
          <w:b/>
          <w:bCs/>
        </w:rPr>
        <w:t>Курской области</w:t>
      </w:r>
    </w:p>
    <w:p w:rsidR="0078459E" w:rsidRPr="007F11B6" w:rsidRDefault="0078459E" w:rsidP="005E4BC2">
      <w:pPr>
        <w:widowControl w:val="0"/>
        <w:autoSpaceDE w:val="0"/>
        <w:autoSpaceDN w:val="0"/>
        <w:adjustRightInd w:val="0"/>
        <w:spacing w:before="120"/>
        <w:ind w:right="-568"/>
        <w:jc w:val="center"/>
        <w:rPr>
          <w:b/>
          <w:bCs/>
        </w:rPr>
      </w:pPr>
    </w:p>
    <w:p w:rsidR="005B65C4" w:rsidRPr="008A6F5F" w:rsidRDefault="005B65C4" w:rsidP="005E4BC2">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w:t>
      </w:r>
      <w:r w:rsidR="005A7DAB" w:rsidRPr="008A6F5F">
        <w:t>местного</w:t>
      </w:r>
      <w:r w:rsidRPr="008A6F5F">
        <w:t xml:space="preserve"> значения и показатели максимально допустимого </w:t>
      </w:r>
      <w:r w:rsidRPr="007F11B6">
        <w:t xml:space="preserve">уровня территориальной доступности таких объектов для населения </w:t>
      </w:r>
      <w:r w:rsidR="005A7DAB" w:rsidRPr="007F11B6">
        <w:t xml:space="preserve">муниципального образования </w:t>
      </w:r>
      <w:r w:rsidR="00FB7DF5" w:rsidRPr="007F11B6">
        <w:t>«</w:t>
      </w:r>
      <w:r w:rsidR="00DF1693" w:rsidRPr="007F11B6">
        <w:t>Кульбакинский</w:t>
      </w:r>
      <w:r w:rsidR="00FB7DF5" w:rsidRPr="007F11B6">
        <w:t xml:space="preserve"> сельсовет» </w:t>
      </w:r>
      <w:r w:rsidR="00225BC7" w:rsidRPr="007F11B6">
        <w:t>Глушковского</w:t>
      </w:r>
      <w:r w:rsidR="00FB7DF5" w:rsidRPr="007F11B6">
        <w:t xml:space="preserve"> района</w:t>
      </w:r>
      <w:r w:rsidR="00225BC7" w:rsidRPr="007F11B6">
        <w:t xml:space="preserve"> </w:t>
      </w:r>
      <w:r w:rsidRPr="007F11B6">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w:t>
      </w:r>
      <w:r w:rsidR="00F57FCE" w:rsidRPr="008A6F5F">
        <w:t>циально-экономического развития</w:t>
      </w:r>
      <w:r w:rsidRPr="008A6F5F">
        <w:t>, социальных, демографических, природно-экологических, историко-культурных и иных условий развития территории</w:t>
      </w:r>
      <w:proofErr w:type="gramEnd"/>
      <w:r w:rsidRPr="008A6F5F">
        <w:t xml:space="preserve">, условий осуществления градостроительной деятельности на территории </w:t>
      </w:r>
      <w:r w:rsidR="00F57FCE" w:rsidRPr="008A6F5F">
        <w:t>муниципального образования Курской области</w:t>
      </w:r>
      <w:r w:rsidRPr="008A6F5F">
        <w:t xml:space="preserve"> в части формирования объектов </w:t>
      </w:r>
      <w:r w:rsidR="00F57FCE" w:rsidRPr="008A6F5F">
        <w:t>местного</w:t>
      </w:r>
      <w:r w:rsidRPr="008A6F5F">
        <w:t xml:space="preserve"> значения.</w:t>
      </w:r>
    </w:p>
    <w:p w:rsidR="00F57FCE" w:rsidRPr="008A6F5F" w:rsidRDefault="00F57FCE" w:rsidP="005E4BC2">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8A6F5F"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8A6F5F" w:rsidRDefault="000A03FC" w:rsidP="005B65C4">
            <w:pPr>
              <w:jc w:val="center"/>
              <w:rPr>
                <w:b/>
                <w:spacing w:val="-6"/>
              </w:rPr>
            </w:pPr>
            <w:r w:rsidRPr="008A6F5F">
              <w:rPr>
                <w:b/>
                <w:spacing w:val="-6"/>
              </w:rPr>
              <w:t>Наименование, вид объекта</w:t>
            </w:r>
          </w:p>
          <w:p w:rsidR="000A03FC" w:rsidRPr="008A6F5F" w:rsidRDefault="000A03FC" w:rsidP="005B65C4">
            <w:pPr>
              <w:jc w:val="center"/>
              <w:rPr>
                <w:b/>
                <w:spacing w:val="-6"/>
              </w:rPr>
            </w:pPr>
          </w:p>
        </w:tc>
        <w:tc>
          <w:tcPr>
            <w:tcW w:w="6270" w:type="dxa"/>
            <w:tcBorders>
              <w:top w:val="single" w:sz="4" w:space="0" w:color="auto"/>
              <w:bottom w:val="single" w:sz="4" w:space="0" w:color="auto"/>
            </w:tcBorders>
            <w:shd w:val="clear" w:color="auto" w:fill="FFFFFF"/>
            <w:vAlign w:val="center"/>
          </w:tcPr>
          <w:p w:rsidR="000A03FC" w:rsidRPr="008A6F5F" w:rsidRDefault="000A03FC" w:rsidP="005B65C4">
            <w:pPr>
              <w:jc w:val="center"/>
              <w:rPr>
                <w:b/>
                <w:spacing w:val="-6"/>
              </w:rPr>
            </w:pPr>
            <w:r w:rsidRPr="008A6F5F">
              <w:rPr>
                <w:b/>
                <w:spacing w:val="-6"/>
              </w:rPr>
              <w:t>Сельское поселение</w:t>
            </w:r>
          </w:p>
        </w:tc>
      </w:tr>
      <w:tr w:rsidR="000A03FC" w:rsidRPr="008A6F5F" w:rsidTr="00621883">
        <w:trPr>
          <w:trHeight w:val="166"/>
          <w:tblHeader/>
        </w:trPr>
        <w:tc>
          <w:tcPr>
            <w:tcW w:w="0" w:type="auto"/>
            <w:tcBorders>
              <w:top w:val="single" w:sz="4" w:space="0" w:color="auto"/>
            </w:tcBorders>
            <w:shd w:val="clear" w:color="auto" w:fill="FFFFFF"/>
            <w:vAlign w:val="center"/>
          </w:tcPr>
          <w:p w:rsidR="000A03FC" w:rsidRPr="008A6F5F" w:rsidRDefault="000A03FC" w:rsidP="005B65C4">
            <w:pPr>
              <w:jc w:val="center"/>
              <w:rPr>
                <w:spacing w:val="-6"/>
              </w:rPr>
            </w:pPr>
            <w:r w:rsidRPr="008A6F5F">
              <w:rPr>
                <w:spacing w:val="-6"/>
              </w:rPr>
              <w:t>1</w:t>
            </w:r>
          </w:p>
        </w:tc>
        <w:tc>
          <w:tcPr>
            <w:tcW w:w="6270" w:type="dxa"/>
            <w:tcBorders>
              <w:top w:val="single" w:sz="4" w:space="0" w:color="auto"/>
            </w:tcBorders>
            <w:shd w:val="clear" w:color="auto" w:fill="FFFFFF"/>
            <w:vAlign w:val="center"/>
          </w:tcPr>
          <w:p w:rsidR="000A03FC" w:rsidRPr="008A6F5F" w:rsidRDefault="000A03FC" w:rsidP="005B65C4">
            <w:pPr>
              <w:jc w:val="center"/>
              <w:rPr>
                <w:spacing w:val="-6"/>
              </w:rPr>
            </w:pPr>
            <w:r w:rsidRPr="008A6F5F">
              <w:rPr>
                <w:spacing w:val="-6"/>
              </w:rPr>
              <w:t>5</w:t>
            </w:r>
          </w:p>
        </w:tc>
      </w:tr>
      <w:tr w:rsidR="000A03FC" w:rsidRPr="008A6F5F" w:rsidTr="00621883">
        <w:trPr>
          <w:trHeight w:val="554"/>
        </w:trPr>
        <w:tc>
          <w:tcPr>
            <w:tcW w:w="0" w:type="auto"/>
            <w:tcBorders>
              <w:bottom w:val="single" w:sz="2" w:space="0" w:color="auto"/>
            </w:tcBorders>
          </w:tcPr>
          <w:p w:rsidR="000A03FC" w:rsidRPr="008A6F5F" w:rsidRDefault="000A03FC" w:rsidP="005B65C4">
            <w:pPr>
              <w:widowControl w:val="0"/>
              <w:jc w:val="center"/>
              <w:rPr>
                <w:b/>
              </w:rPr>
            </w:pPr>
            <w:r w:rsidRPr="008A6F5F">
              <w:rPr>
                <w:b/>
              </w:rPr>
              <w:t>Объекты электроснабжения</w:t>
            </w:r>
          </w:p>
          <w:p w:rsidR="000A03FC" w:rsidRPr="008A6F5F" w:rsidRDefault="000A03FC" w:rsidP="005B65C4">
            <w:pPr>
              <w:widowControl w:val="0"/>
              <w:jc w:val="center"/>
              <w:rPr>
                <w:b/>
              </w:rPr>
            </w:pPr>
            <w:r w:rsidRPr="008A6F5F">
              <w:t>Комплекс сооружений электроснабжения</w:t>
            </w:r>
          </w:p>
        </w:tc>
        <w:tc>
          <w:tcPr>
            <w:tcW w:w="6270" w:type="dxa"/>
            <w:tcBorders>
              <w:bottom w:val="single" w:sz="2" w:space="0" w:color="auto"/>
            </w:tcBorders>
          </w:tcPr>
          <w:p w:rsidR="000A03FC" w:rsidRPr="008A6F5F" w:rsidRDefault="000A03FC" w:rsidP="005B65C4">
            <w:pPr>
              <w:jc w:val="center"/>
              <w:rPr>
                <w:color w:val="000000"/>
                <w:spacing w:val="-4"/>
              </w:rPr>
            </w:pPr>
            <w:r w:rsidRPr="008A6F5F">
              <w:rPr>
                <w:color w:val="000000"/>
                <w:spacing w:val="-4"/>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8A6F5F" w:rsidRDefault="00DF5829" w:rsidP="005B65C4">
            <w:pPr>
              <w:jc w:val="center"/>
              <w:rPr>
                <w:color w:val="000000"/>
                <w:spacing w:val="-4"/>
              </w:rPr>
            </w:pPr>
            <w:r>
              <w:rPr>
                <w:bCs/>
                <w:color w:val="000000"/>
                <w:spacing w:val="-4"/>
              </w:rPr>
              <w:t>Предельное значение по группе «В</w:t>
            </w:r>
            <w:r w:rsidR="000A03FC" w:rsidRPr="008A6F5F">
              <w:rPr>
                <w:bCs/>
                <w:color w:val="000000"/>
                <w:spacing w:val="-4"/>
              </w:rPr>
              <w:t xml:space="preserve">» получаем по формуле: </w:t>
            </w:r>
            <w:r>
              <w:rPr>
                <w:color w:val="000000"/>
                <w:spacing w:val="-4"/>
              </w:rPr>
              <w:t>855</w:t>
            </w:r>
            <w:r w:rsidR="000A03FC" w:rsidRPr="008A6F5F">
              <w:rPr>
                <w:color w:val="000000"/>
                <w:spacing w:val="-4"/>
              </w:rPr>
              <w:t xml:space="preserve"> кВт </w:t>
            </w:r>
            <w:proofErr w:type="gramStart"/>
            <w:r w:rsidR="000A03FC" w:rsidRPr="008A6F5F">
              <w:rPr>
                <w:color w:val="000000"/>
                <w:spacing w:val="-4"/>
              </w:rPr>
              <w:t>ч</w:t>
            </w:r>
            <w:proofErr w:type="gramEnd"/>
            <w:r w:rsidR="000A03FC" w:rsidRPr="008A6F5F">
              <w:rPr>
                <w:color w:val="000000"/>
                <w:spacing w:val="-4"/>
              </w:rPr>
              <w:t xml:space="preserve">/год </w:t>
            </w:r>
          </w:p>
          <w:p w:rsidR="000A03FC" w:rsidRPr="008A6F5F" w:rsidRDefault="000A03FC" w:rsidP="005B65C4">
            <w:pPr>
              <w:jc w:val="center"/>
              <w:rPr>
                <w:bCs/>
                <w:color w:val="000000"/>
                <w:spacing w:val="-4"/>
              </w:rPr>
            </w:pPr>
            <w:r w:rsidRPr="008A6F5F">
              <w:rPr>
                <w:color w:val="000000"/>
                <w:spacing w:val="-4"/>
              </w:rPr>
              <w:t>на 1 чел.</w:t>
            </w:r>
            <w:r w:rsidRPr="008A6F5F">
              <w:rPr>
                <w:bCs/>
                <w:color w:val="000000"/>
                <w:spacing w:val="-4"/>
              </w:rPr>
              <w:t xml:space="preserve"> х</w:t>
            </w:r>
            <w:proofErr w:type="gramStart"/>
            <w:r w:rsidRPr="008A6F5F">
              <w:rPr>
                <w:bCs/>
                <w:color w:val="000000"/>
                <w:spacing w:val="-4"/>
              </w:rPr>
              <w:t xml:space="preserve"> К</w:t>
            </w:r>
            <w:proofErr w:type="gramEnd"/>
            <w:r w:rsidRPr="008A6F5F">
              <w:rPr>
                <w:bCs/>
                <w:color w:val="000000"/>
                <w:spacing w:val="-4"/>
              </w:rPr>
              <w:t>,</w:t>
            </w:r>
          </w:p>
          <w:p w:rsidR="000A03FC" w:rsidRPr="008A6F5F" w:rsidRDefault="000A03FC" w:rsidP="005B65C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0A03FC" w:rsidRPr="008A6F5F" w:rsidRDefault="000A03FC" w:rsidP="003D51AA">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0A03FC" w:rsidRPr="008A6F5F" w:rsidRDefault="000A03FC" w:rsidP="003D51AA">
            <w:pPr>
              <w:jc w:val="center"/>
              <w:rPr>
                <w:bCs/>
                <w:color w:val="000000"/>
                <w:spacing w:val="-4"/>
              </w:rPr>
            </w:pPr>
          </w:p>
          <w:p w:rsidR="000A03FC" w:rsidRPr="008A6F5F" w:rsidRDefault="000A03FC" w:rsidP="003D51AA">
            <w:pPr>
              <w:jc w:val="center"/>
              <w:rPr>
                <w:color w:val="000000"/>
                <w:spacing w:val="-4"/>
              </w:rPr>
            </w:pP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rPr>
                <w:b/>
              </w:rPr>
              <w:t>Объекты теплоснабжения</w:t>
            </w:r>
          </w:p>
          <w:p w:rsidR="000A03FC" w:rsidRPr="008A6F5F" w:rsidRDefault="000A03FC" w:rsidP="005B65C4">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0A03FC" w:rsidRPr="008A6F5F" w:rsidRDefault="000A03FC" w:rsidP="005B65C4">
            <w:pPr>
              <w:jc w:val="center"/>
              <w:rPr>
                <w:spacing w:val="-6"/>
              </w:rPr>
            </w:pPr>
            <w:r w:rsidRPr="008A6F5F">
              <w:rPr>
                <w:spacing w:val="-6"/>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w:t>
            </w:r>
            <w:r w:rsidRPr="008A6F5F">
              <w:rPr>
                <w:spacing w:val="-6"/>
              </w:rPr>
              <w:lastRenderedPageBreak/>
              <w:t>июля 2003 г. № 32). Приложение А.</w:t>
            </w:r>
          </w:p>
          <w:p w:rsidR="000A03FC" w:rsidRPr="008A6F5F" w:rsidRDefault="00770772" w:rsidP="005B65C4">
            <w:pPr>
              <w:jc w:val="center"/>
              <w:rPr>
                <w:bCs/>
                <w:spacing w:val="-6"/>
              </w:rPr>
            </w:pPr>
            <w:r>
              <w:rPr>
                <w:bCs/>
                <w:spacing w:val="-6"/>
              </w:rPr>
              <w:t>Предельное значение по группе «В</w:t>
            </w:r>
            <w:r w:rsidR="000A03FC" w:rsidRPr="008A6F5F">
              <w:rPr>
                <w:bCs/>
                <w:spacing w:val="-6"/>
              </w:rPr>
              <w:t xml:space="preserve">» получаем по формуле: </w:t>
            </w:r>
          </w:p>
          <w:p w:rsidR="000A03FC" w:rsidRPr="008A6F5F" w:rsidRDefault="00DF5829" w:rsidP="005B65C4">
            <w:pPr>
              <w:jc w:val="center"/>
              <w:rPr>
                <w:bCs/>
                <w:spacing w:val="-6"/>
              </w:rPr>
            </w:pPr>
            <w:r>
              <w:rPr>
                <w:spacing w:val="-6"/>
              </w:rPr>
              <w:t>1512</w:t>
            </w:r>
            <w:r w:rsidR="000A03FC" w:rsidRPr="008A6F5F">
              <w:rPr>
                <w:spacing w:val="-6"/>
              </w:rPr>
              <w:t xml:space="preserve"> МДж/год на 1 чел.</w:t>
            </w:r>
            <w:r w:rsidR="000A03FC" w:rsidRPr="008A6F5F">
              <w:rPr>
                <w:bCs/>
                <w:spacing w:val="-6"/>
              </w:rPr>
              <w:t xml:space="preserve"> х</w:t>
            </w:r>
            <w:proofErr w:type="gramStart"/>
            <w:r w:rsidR="000A03FC" w:rsidRPr="008A6F5F">
              <w:rPr>
                <w:bCs/>
                <w:spacing w:val="-6"/>
              </w:rPr>
              <w:t xml:space="preserve"> К</w:t>
            </w:r>
            <w:proofErr w:type="gramEnd"/>
            <w:r w:rsidR="000A03FC" w:rsidRPr="008A6F5F">
              <w:rPr>
                <w:bCs/>
                <w:spacing w:val="-6"/>
              </w:rPr>
              <w:t>,</w:t>
            </w:r>
          </w:p>
          <w:p w:rsidR="000A03FC" w:rsidRPr="008A6F5F" w:rsidRDefault="000A03FC" w:rsidP="005B65C4">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0A03FC" w:rsidRPr="008A6F5F" w:rsidRDefault="000A03FC" w:rsidP="005B65C4">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rPr>
                <w:b/>
              </w:rPr>
              <w:lastRenderedPageBreak/>
              <w:t>Объекты водоснабжения</w:t>
            </w:r>
          </w:p>
          <w:p w:rsidR="000A03FC" w:rsidRPr="008A6F5F" w:rsidRDefault="000A03FC" w:rsidP="005B65C4">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0A03FC" w:rsidRPr="008A6F5F" w:rsidRDefault="000A03FC" w:rsidP="005B65C4">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sidR="00DF5829">
              <w:rPr>
                <w:color w:val="000000"/>
                <w:spacing w:val="-4"/>
              </w:rPr>
              <w:t>те на одного жителя составил 89,1</w:t>
            </w:r>
            <w:r w:rsidRPr="008A6F5F">
              <w:rPr>
                <w:color w:val="000000"/>
                <w:spacing w:val="-4"/>
              </w:rPr>
              <w:t xml:space="preserve"> литров.</w:t>
            </w:r>
          </w:p>
          <w:p w:rsidR="000A03FC" w:rsidRPr="008A6F5F" w:rsidRDefault="00770772" w:rsidP="005B65C4">
            <w:pPr>
              <w:jc w:val="center"/>
              <w:rPr>
                <w:bCs/>
                <w:color w:val="000000"/>
                <w:spacing w:val="-4"/>
              </w:rPr>
            </w:pPr>
            <w:r>
              <w:rPr>
                <w:bCs/>
                <w:color w:val="000000"/>
                <w:spacing w:val="-4"/>
              </w:rPr>
              <w:t>Предельное значение по группе «В</w:t>
            </w:r>
            <w:r w:rsidR="000A03FC" w:rsidRPr="008A6F5F">
              <w:rPr>
                <w:bCs/>
                <w:color w:val="000000"/>
                <w:spacing w:val="-4"/>
              </w:rPr>
              <w:t xml:space="preserve">» получаем по формуле: </w:t>
            </w:r>
          </w:p>
          <w:p w:rsidR="000A03FC" w:rsidRPr="008A6F5F" w:rsidRDefault="00DF5829" w:rsidP="005B65C4">
            <w:pPr>
              <w:jc w:val="center"/>
              <w:rPr>
                <w:bCs/>
                <w:color w:val="000000"/>
                <w:spacing w:val="-4"/>
              </w:rPr>
            </w:pPr>
            <w:r>
              <w:rPr>
                <w:color w:val="000000"/>
                <w:spacing w:val="-4"/>
              </w:rPr>
              <w:t>89,1</w:t>
            </w:r>
            <w:r w:rsidR="000A03FC" w:rsidRPr="008A6F5F">
              <w:rPr>
                <w:color w:val="000000"/>
                <w:spacing w:val="-4"/>
              </w:rPr>
              <w:t xml:space="preserve"> л/</w:t>
            </w:r>
            <w:proofErr w:type="spellStart"/>
            <w:r w:rsidR="000A03FC" w:rsidRPr="008A6F5F">
              <w:rPr>
                <w:color w:val="000000"/>
                <w:spacing w:val="-4"/>
              </w:rPr>
              <w:t>сут</w:t>
            </w:r>
            <w:proofErr w:type="spellEnd"/>
            <w:r w:rsidR="000A03FC" w:rsidRPr="008A6F5F">
              <w:rPr>
                <w:color w:val="000000"/>
                <w:spacing w:val="-4"/>
              </w:rPr>
              <w:t>. на 1 чел.</w:t>
            </w:r>
            <w:r w:rsidR="000A03FC" w:rsidRPr="008A6F5F">
              <w:rPr>
                <w:bCs/>
                <w:color w:val="000000"/>
                <w:spacing w:val="-4"/>
              </w:rPr>
              <w:t xml:space="preserve"> х</w:t>
            </w:r>
            <w:proofErr w:type="gramStart"/>
            <w:r w:rsidR="000A03FC" w:rsidRPr="008A6F5F">
              <w:rPr>
                <w:bCs/>
                <w:color w:val="000000"/>
                <w:spacing w:val="-4"/>
              </w:rPr>
              <w:t xml:space="preserve"> К</w:t>
            </w:r>
            <w:proofErr w:type="gramEnd"/>
            <w:r w:rsidR="000A03FC" w:rsidRPr="008A6F5F">
              <w:rPr>
                <w:bCs/>
                <w:color w:val="000000"/>
                <w:spacing w:val="-4"/>
              </w:rPr>
              <w:t>,</w:t>
            </w:r>
          </w:p>
          <w:p w:rsidR="000A03FC" w:rsidRPr="008A6F5F" w:rsidRDefault="000A03FC" w:rsidP="005B65C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0A03FC" w:rsidRPr="008A6F5F" w:rsidRDefault="000A03FC" w:rsidP="005B65C4">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rPr>
                <w:b/>
              </w:rPr>
              <w:t>Объекты водоотведения</w:t>
            </w:r>
          </w:p>
          <w:p w:rsidR="000A03FC" w:rsidRPr="008A6F5F" w:rsidRDefault="000A03FC" w:rsidP="005B65C4">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0A03FC" w:rsidRPr="008A6F5F" w:rsidRDefault="000A03FC" w:rsidP="005B65C4">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расчете </w:t>
            </w:r>
            <w:r w:rsidR="00770772">
              <w:rPr>
                <w:color w:val="000000"/>
                <w:spacing w:val="-4"/>
              </w:rPr>
              <w:t>на одного жителя составил 89,1</w:t>
            </w:r>
            <w:r w:rsidRPr="008A6F5F">
              <w:rPr>
                <w:color w:val="000000"/>
                <w:spacing w:val="-4"/>
              </w:rPr>
              <w:t xml:space="preserve"> литров.</w:t>
            </w:r>
          </w:p>
          <w:p w:rsidR="000A03FC" w:rsidRPr="008A6F5F" w:rsidRDefault="00770772" w:rsidP="005B65C4">
            <w:pPr>
              <w:jc w:val="center"/>
              <w:rPr>
                <w:color w:val="000000"/>
                <w:spacing w:val="-4"/>
              </w:rPr>
            </w:pPr>
            <w:r>
              <w:rPr>
                <w:color w:val="000000"/>
                <w:spacing w:val="-4"/>
              </w:rPr>
              <w:t>Предельное значение по группе «В</w:t>
            </w:r>
            <w:r w:rsidR="000A03FC" w:rsidRPr="008A6F5F">
              <w:rPr>
                <w:color w:val="000000"/>
                <w:spacing w:val="-4"/>
              </w:rPr>
              <w:t xml:space="preserve">» получаем по формуле: </w:t>
            </w:r>
          </w:p>
          <w:p w:rsidR="000A03FC" w:rsidRPr="008A6F5F" w:rsidRDefault="00DF5829" w:rsidP="005B65C4">
            <w:pPr>
              <w:jc w:val="center"/>
              <w:rPr>
                <w:color w:val="000000"/>
                <w:spacing w:val="-4"/>
              </w:rPr>
            </w:pPr>
            <w:r>
              <w:rPr>
                <w:color w:val="000000"/>
                <w:spacing w:val="-4"/>
              </w:rPr>
              <w:t>89,1</w:t>
            </w:r>
            <w:r w:rsidR="000A03FC" w:rsidRPr="008A6F5F">
              <w:rPr>
                <w:color w:val="000000"/>
                <w:spacing w:val="-4"/>
              </w:rPr>
              <w:t xml:space="preserve"> л/</w:t>
            </w:r>
            <w:proofErr w:type="spellStart"/>
            <w:r w:rsidR="000A03FC" w:rsidRPr="008A6F5F">
              <w:rPr>
                <w:color w:val="000000"/>
                <w:spacing w:val="-4"/>
              </w:rPr>
              <w:t>сут</w:t>
            </w:r>
            <w:proofErr w:type="spellEnd"/>
            <w:r w:rsidR="000A03FC" w:rsidRPr="008A6F5F">
              <w:rPr>
                <w:color w:val="000000"/>
                <w:spacing w:val="-4"/>
              </w:rPr>
              <w:t>. на 1 чел. х</w:t>
            </w:r>
            <w:proofErr w:type="gramStart"/>
            <w:r w:rsidR="000A03FC" w:rsidRPr="008A6F5F">
              <w:rPr>
                <w:color w:val="000000"/>
                <w:spacing w:val="-4"/>
              </w:rPr>
              <w:t xml:space="preserve"> К</w:t>
            </w:r>
            <w:proofErr w:type="gramEnd"/>
            <w:r w:rsidR="000A03FC" w:rsidRPr="008A6F5F">
              <w:rPr>
                <w:color w:val="000000"/>
                <w:spacing w:val="-4"/>
              </w:rPr>
              <w:t>,</w:t>
            </w:r>
          </w:p>
          <w:p w:rsidR="000A03FC" w:rsidRPr="008A6F5F" w:rsidRDefault="000A03FC" w:rsidP="005B65C4">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0A03FC" w:rsidRPr="008A6F5F" w:rsidRDefault="000A03FC" w:rsidP="00055604">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0A03FC" w:rsidRPr="008A6F5F" w:rsidTr="00621883">
        <w:trPr>
          <w:trHeight w:val="496"/>
        </w:trPr>
        <w:tc>
          <w:tcPr>
            <w:tcW w:w="0" w:type="auto"/>
            <w:tcBorders>
              <w:bottom w:val="single" w:sz="2" w:space="0" w:color="auto"/>
            </w:tcBorders>
          </w:tcPr>
          <w:p w:rsidR="000A03FC" w:rsidRPr="008A6F5F" w:rsidRDefault="000A03FC" w:rsidP="005B65C4">
            <w:pPr>
              <w:widowControl w:val="0"/>
              <w:jc w:val="center"/>
              <w:rPr>
                <w:b/>
              </w:rPr>
            </w:pPr>
            <w:r w:rsidRPr="008A6F5F">
              <w:rPr>
                <w:b/>
              </w:rPr>
              <w:t>Объекты автомобильных дорог</w:t>
            </w:r>
          </w:p>
          <w:p w:rsidR="000A03FC" w:rsidRPr="008A6F5F" w:rsidRDefault="000A03FC" w:rsidP="005B65C4">
            <w:pPr>
              <w:widowControl w:val="0"/>
              <w:jc w:val="center"/>
            </w:pPr>
            <w:r w:rsidRPr="008A6F5F">
              <w:t>Улично-дорожная сеть</w:t>
            </w:r>
          </w:p>
        </w:tc>
        <w:tc>
          <w:tcPr>
            <w:tcW w:w="6270" w:type="dxa"/>
            <w:tcBorders>
              <w:bottom w:val="single" w:sz="2" w:space="0" w:color="auto"/>
            </w:tcBorders>
          </w:tcPr>
          <w:p w:rsidR="000A03FC" w:rsidRPr="008A6F5F" w:rsidRDefault="000A03FC" w:rsidP="005B65C4">
            <w:pPr>
              <w:jc w:val="center"/>
              <w:rPr>
                <w:color w:val="000000"/>
                <w:spacing w:val="-4"/>
              </w:rPr>
            </w:pPr>
            <w:r w:rsidRPr="008A6F5F">
              <w:rPr>
                <w:bCs/>
                <w:color w:val="000000"/>
                <w:spacing w:val="-4"/>
              </w:rPr>
              <w:t>Плотность с</w:t>
            </w:r>
            <w:r w:rsidR="00DF5829">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sidR="00DF1693">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0A03FC" w:rsidRPr="008A6F5F" w:rsidRDefault="000A03FC" w:rsidP="005B65C4">
            <w:pPr>
              <w:jc w:val="center"/>
              <w:rPr>
                <w:bCs/>
                <w:color w:val="000000"/>
                <w:spacing w:val="-4"/>
              </w:rPr>
            </w:pPr>
            <w:r w:rsidRPr="008A6F5F">
              <w:rPr>
                <w:bCs/>
                <w:color w:val="000000"/>
                <w:spacing w:val="-4"/>
              </w:rPr>
              <w:t>Предельное значение по гру</w:t>
            </w:r>
            <w:r w:rsidR="00770772">
              <w:rPr>
                <w:bCs/>
                <w:color w:val="000000"/>
                <w:spacing w:val="-4"/>
              </w:rPr>
              <w:t>ппе «В</w:t>
            </w:r>
            <w:r w:rsidR="00DF5829">
              <w:rPr>
                <w:bCs/>
                <w:color w:val="000000"/>
                <w:spacing w:val="-4"/>
              </w:rPr>
              <w:t>»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0A03FC" w:rsidRPr="008A6F5F" w:rsidRDefault="000A03FC" w:rsidP="005B65C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0A03FC" w:rsidRPr="008A6F5F" w:rsidRDefault="000A03FC" w:rsidP="005B65C4">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0A03FC" w:rsidRPr="008A6F5F" w:rsidRDefault="000A03FC" w:rsidP="005B65C4">
            <w:pPr>
              <w:jc w:val="center"/>
              <w:rPr>
                <w:color w:val="000000"/>
                <w:spacing w:val="-4"/>
              </w:rPr>
            </w:pP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t>Велосипедные и вело</w:t>
            </w:r>
            <w:r w:rsidR="007F11B6">
              <w:t xml:space="preserve"> </w:t>
            </w:r>
            <w:r w:rsidRPr="008A6F5F">
              <w:t>пешеходные дорожки</w:t>
            </w:r>
          </w:p>
        </w:tc>
        <w:tc>
          <w:tcPr>
            <w:tcW w:w="6270" w:type="dxa"/>
            <w:tcBorders>
              <w:top w:val="single" w:sz="2" w:space="0" w:color="auto"/>
              <w:bottom w:val="single" w:sz="2" w:space="0" w:color="auto"/>
            </w:tcBorders>
          </w:tcPr>
          <w:p w:rsidR="000A03FC" w:rsidRPr="008A6F5F" w:rsidRDefault="000A03FC" w:rsidP="005B65C4">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3F0C13">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8A6F5F" w:rsidRDefault="000A03FC" w:rsidP="005B65C4">
            <w:pPr>
              <w:jc w:val="center"/>
              <w:rPr>
                <w:color w:val="000000"/>
                <w:spacing w:val="-4"/>
              </w:rPr>
            </w:pPr>
            <w:r w:rsidRPr="008A6F5F">
              <w:rPr>
                <w:color w:val="000000"/>
                <w:spacing w:val="-4"/>
              </w:rPr>
              <w:t>-</w:t>
            </w:r>
          </w:p>
        </w:tc>
      </w:tr>
      <w:tr w:rsidR="000A03FC" w:rsidRPr="008A6F5F" w:rsidTr="00621883">
        <w:trPr>
          <w:trHeight w:val="3308"/>
        </w:trPr>
        <w:tc>
          <w:tcPr>
            <w:tcW w:w="0" w:type="auto"/>
            <w:tcBorders>
              <w:top w:val="single" w:sz="2" w:space="0" w:color="auto"/>
            </w:tcBorders>
          </w:tcPr>
          <w:p w:rsidR="000A03FC" w:rsidRPr="008A6F5F" w:rsidRDefault="000A03FC" w:rsidP="005B65C4">
            <w:pPr>
              <w:widowControl w:val="0"/>
              <w:jc w:val="center"/>
            </w:pPr>
            <w:r w:rsidRPr="008A6F5F">
              <w:lastRenderedPageBreak/>
              <w:t>Остановочный пункт</w:t>
            </w:r>
          </w:p>
        </w:tc>
        <w:tc>
          <w:tcPr>
            <w:tcW w:w="6270" w:type="dxa"/>
            <w:tcBorders>
              <w:top w:val="single" w:sz="2" w:space="0" w:color="auto"/>
            </w:tcBorders>
          </w:tcPr>
          <w:p w:rsidR="000A03FC" w:rsidRPr="008A6F5F" w:rsidRDefault="000A03FC" w:rsidP="003F0C13">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0A03FC" w:rsidRPr="008A6F5F" w:rsidRDefault="000A03FC" w:rsidP="003F0C13">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0A03FC" w:rsidRPr="008A6F5F" w:rsidRDefault="000A03FC" w:rsidP="005A43D7">
            <w:pPr>
              <w:jc w:val="center"/>
              <w:rPr>
                <w:spacing w:val="-4"/>
              </w:rPr>
            </w:pPr>
            <w:r w:rsidRPr="008A6F5F">
              <w:rPr>
                <w:color w:val="000000"/>
                <w:spacing w:val="-4"/>
              </w:rPr>
              <w:t>минут принята в соответствии с п. 11.2 СП 42.13330.2016 «СНиП 2.07.01-89* Планировка и застройка городских и сельских поселений».</w:t>
            </w:r>
          </w:p>
        </w:tc>
      </w:tr>
      <w:tr w:rsidR="00DF5829" w:rsidRPr="008A6F5F" w:rsidTr="00621883">
        <w:trPr>
          <w:trHeight w:val="260"/>
        </w:trPr>
        <w:tc>
          <w:tcPr>
            <w:tcW w:w="0" w:type="auto"/>
            <w:tcBorders>
              <w:top w:val="single" w:sz="2" w:space="0" w:color="auto"/>
              <w:bottom w:val="single" w:sz="2" w:space="0" w:color="auto"/>
            </w:tcBorders>
          </w:tcPr>
          <w:p w:rsidR="00DF5829" w:rsidRPr="008A6F5F" w:rsidRDefault="00DF5829" w:rsidP="009676E7">
            <w:pPr>
              <w:jc w:val="center"/>
              <w:rPr>
                <w:b/>
              </w:rPr>
            </w:pPr>
            <w:r>
              <w:rPr>
                <w:b/>
              </w:rPr>
              <w:t>Объекты  образования</w:t>
            </w:r>
          </w:p>
        </w:tc>
        <w:tc>
          <w:tcPr>
            <w:tcW w:w="6270" w:type="dxa"/>
            <w:tcBorders>
              <w:top w:val="single" w:sz="2" w:space="0" w:color="auto"/>
              <w:bottom w:val="single" w:sz="2" w:space="0" w:color="auto"/>
            </w:tcBorders>
          </w:tcPr>
          <w:p w:rsidR="00DF5829" w:rsidRPr="008A6F5F" w:rsidRDefault="000B3A71" w:rsidP="009676E7">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0A03FC" w:rsidRPr="008A6F5F" w:rsidRDefault="000A03FC" w:rsidP="009676E7">
            <w:pPr>
              <w:jc w:val="center"/>
            </w:pP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8A6F5F" w:rsidRDefault="000A03FC" w:rsidP="009676E7">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0A03FC" w:rsidRPr="008A6F5F" w:rsidRDefault="000A03FC" w:rsidP="009676E7">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sidR="00DA152B">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8A6F5F" w:rsidRDefault="000A03FC" w:rsidP="009676E7">
            <w:pPr>
              <w:jc w:val="center"/>
            </w:pPr>
            <w:r w:rsidRPr="008A6F5F">
              <w:rPr>
                <w:color w:val="000000"/>
                <w:spacing w:val="-4"/>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0A03FC" w:rsidRPr="008A6F5F" w:rsidRDefault="000A03FC" w:rsidP="009676E7">
            <w:pPr>
              <w:jc w:val="center"/>
            </w:pP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rPr>
                <w:b/>
              </w:rPr>
            </w:pPr>
            <w:r w:rsidRPr="008A6F5F">
              <w:rPr>
                <w:b/>
              </w:rPr>
              <w:t>Объекты</w:t>
            </w:r>
          </w:p>
          <w:p w:rsidR="000A03FC" w:rsidRPr="008A6F5F" w:rsidRDefault="000A03FC" w:rsidP="009676E7">
            <w:pPr>
              <w:jc w:val="center"/>
              <w:rPr>
                <w:b/>
              </w:rPr>
            </w:pPr>
            <w:r w:rsidRPr="008A6F5F">
              <w:rPr>
                <w:b/>
              </w:rPr>
              <w:t>ритуальных услуг</w:t>
            </w:r>
          </w:p>
          <w:p w:rsidR="000A03FC" w:rsidRPr="008A6F5F" w:rsidRDefault="000A03FC" w:rsidP="009676E7">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0A03FC" w:rsidRPr="008A6F5F" w:rsidRDefault="00CF3B14" w:rsidP="009676E7">
            <w:pPr>
              <w:jc w:val="center"/>
            </w:pPr>
            <w:r w:rsidRPr="008A6F5F">
              <w:rPr>
                <w:color w:val="000000"/>
                <w:spacing w:val="-4"/>
              </w:rPr>
              <w:t>В соответствии с СП 42.13330.2016 «СНиП 2.07.01-89*» Планировка и застройка городских и сельских поселений. Приложение Д.</w:t>
            </w:r>
          </w:p>
        </w:tc>
      </w:tr>
      <w:tr w:rsidR="000B3A71" w:rsidRPr="008A6F5F" w:rsidTr="00621883">
        <w:trPr>
          <w:trHeight w:val="260"/>
        </w:trPr>
        <w:tc>
          <w:tcPr>
            <w:tcW w:w="0" w:type="auto"/>
            <w:tcBorders>
              <w:top w:val="single" w:sz="2" w:space="0" w:color="auto"/>
              <w:bottom w:val="single" w:sz="2" w:space="0" w:color="auto"/>
            </w:tcBorders>
          </w:tcPr>
          <w:p w:rsidR="000B3A71" w:rsidRPr="008A6F5F" w:rsidRDefault="000B3A71" w:rsidP="009676E7">
            <w:pPr>
              <w:jc w:val="center"/>
              <w:rPr>
                <w:b/>
              </w:rPr>
            </w:pPr>
            <w:r>
              <w:rPr>
                <w:b/>
              </w:rPr>
              <w:t>Объекты  здравоохранения</w:t>
            </w:r>
          </w:p>
        </w:tc>
        <w:tc>
          <w:tcPr>
            <w:tcW w:w="6270" w:type="dxa"/>
            <w:tcBorders>
              <w:top w:val="single" w:sz="2" w:space="0" w:color="auto"/>
              <w:bottom w:val="single" w:sz="2" w:space="0" w:color="auto"/>
            </w:tcBorders>
          </w:tcPr>
          <w:p w:rsidR="000B3A71" w:rsidRPr="008A6F5F" w:rsidRDefault="000B3A71" w:rsidP="009676E7">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5B65C4" w:rsidRPr="008A6F5F" w:rsidRDefault="005B65C4" w:rsidP="005B65C4">
      <w:pPr>
        <w:spacing w:after="200" w:line="276" w:lineRule="auto"/>
        <w:rPr>
          <w:rFonts w:eastAsia="TimesNewRomanPSMT"/>
        </w:rPr>
        <w:sectPr w:rsidR="005B65C4" w:rsidRPr="008A6F5F" w:rsidSect="005C4669">
          <w:headerReference w:type="default" r:id="rId14"/>
          <w:pgSz w:w="11906" w:h="16838"/>
          <w:pgMar w:top="1134" w:right="1701" w:bottom="1134" w:left="1134" w:header="709" w:footer="709" w:gutter="0"/>
          <w:cols w:space="708"/>
          <w:docGrid w:linePitch="360"/>
        </w:sectPr>
      </w:pPr>
    </w:p>
    <w:p w:rsidR="0037036D" w:rsidRPr="008A6F5F" w:rsidRDefault="0037036D" w:rsidP="005E4BC2">
      <w:pPr>
        <w:autoSpaceDE w:val="0"/>
        <w:spacing w:line="276" w:lineRule="auto"/>
        <w:ind w:left="-567"/>
        <w:jc w:val="right"/>
      </w:pPr>
    </w:p>
    <w:p w:rsidR="005B65C4" w:rsidRPr="007F11B6" w:rsidRDefault="005B65C4" w:rsidP="005E4BC2">
      <w:pPr>
        <w:pStyle w:val="360"/>
        <w:ind w:left="-567"/>
        <w:jc w:val="center"/>
        <w:rPr>
          <w:szCs w:val="24"/>
        </w:rPr>
      </w:pPr>
      <w:r w:rsidRPr="008A6F5F">
        <w:rPr>
          <w:szCs w:val="24"/>
        </w:rPr>
        <w:t>III. ПРАВИЛА И ОБЛАСТЬ ПРИМЕНЕНИЯ РАСЧеТНЫХ ПОКАЗАТЕЛЕЙ, СОДЕРЖАЩИХСЯ В ОСНОВНОЙ ЧАСТИ</w:t>
      </w:r>
      <w:r w:rsidR="00312DC4" w:rsidRPr="008A6F5F">
        <w:rPr>
          <w:szCs w:val="24"/>
        </w:rPr>
        <w:t>МЕСТНЫХ</w:t>
      </w:r>
      <w:r w:rsidRPr="008A6F5F">
        <w:rPr>
          <w:szCs w:val="24"/>
        </w:rPr>
        <w:t xml:space="preserve"> НОРМАТИВОВ ГРАДОСТРОИТЕЛЬНОГО </w:t>
      </w:r>
      <w:r w:rsidRPr="007F11B6">
        <w:rPr>
          <w:szCs w:val="24"/>
        </w:rPr>
        <w:t xml:space="preserve">ПРОЕКТИРОВАНИЯ </w:t>
      </w:r>
      <w:r w:rsidR="00FB7DF5" w:rsidRPr="007F11B6">
        <w:rPr>
          <w:szCs w:val="24"/>
        </w:rPr>
        <w:t>«</w:t>
      </w:r>
      <w:r w:rsidR="00DF1693" w:rsidRPr="007F11B6">
        <w:rPr>
          <w:szCs w:val="24"/>
        </w:rPr>
        <w:t>КУЛЬБАКИНСКИЙ</w:t>
      </w:r>
      <w:r w:rsidR="00FB7DF5" w:rsidRPr="007F11B6">
        <w:rPr>
          <w:szCs w:val="24"/>
        </w:rPr>
        <w:t xml:space="preserve"> сельсовет» </w:t>
      </w:r>
      <w:r w:rsidR="00225BC7" w:rsidRPr="007F11B6">
        <w:rPr>
          <w:szCs w:val="24"/>
        </w:rPr>
        <w:t>Глушковского</w:t>
      </w:r>
      <w:r w:rsidR="00FB7DF5" w:rsidRPr="007F11B6">
        <w:rPr>
          <w:szCs w:val="24"/>
        </w:rPr>
        <w:t xml:space="preserve"> района</w:t>
      </w:r>
      <w:r w:rsidR="00225BC7" w:rsidRPr="007F11B6">
        <w:rPr>
          <w:szCs w:val="24"/>
        </w:rPr>
        <w:t xml:space="preserve"> </w:t>
      </w:r>
      <w:r w:rsidRPr="007F11B6">
        <w:rPr>
          <w:szCs w:val="24"/>
        </w:rPr>
        <w:t>КУРСКОЙ ОБЛАСТИ</w:t>
      </w:r>
    </w:p>
    <w:p w:rsidR="005B65C4" w:rsidRPr="007F11B6" w:rsidRDefault="005B65C4" w:rsidP="005E4BC2">
      <w:pPr>
        <w:autoSpaceDE w:val="0"/>
        <w:spacing w:line="276" w:lineRule="auto"/>
        <w:ind w:left="-567"/>
        <w:jc w:val="both"/>
      </w:pPr>
    </w:p>
    <w:p w:rsidR="005B65C4" w:rsidRPr="007F11B6" w:rsidRDefault="00596822" w:rsidP="005E4BC2">
      <w:pPr>
        <w:autoSpaceDE w:val="0"/>
        <w:ind w:left="-567" w:firstLine="709"/>
        <w:jc w:val="both"/>
      </w:pPr>
      <w:proofErr w:type="gramStart"/>
      <w:r w:rsidRPr="007F11B6">
        <w:t>М</w:t>
      </w:r>
      <w:r w:rsidR="005B65C4" w:rsidRPr="007F11B6">
        <w:t>НГП распространяются на предлагаемые к размещению на территории муниципальн</w:t>
      </w:r>
      <w:r w:rsidRPr="007F11B6">
        <w:t>ого</w:t>
      </w:r>
      <w:r w:rsidR="005B65C4" w:rsidRPr="007F11B6">
        <w:t xml:space="preserve"> образовани</w:t>
      </w:r>
      <w:r w:rsidRPr="007F11B6">
        <w:t xml:space="preserve">я </w:t>
      </w:r>
      <w:r w:rsidR="00FB7DF5" w:rsidRPr="007F11B6">
        <w:t>«</w:t>
      </w:r>
      <w:r w:rsidR="00527E9A" w:rsidRPr="007F11B6">
        <w:t>Кульбакинский</w:t>
      </w:r>
      <w:r w:rsidR="00FB7DF5" w:rsidRPr="007F11B6">
        <w:t xml:space="preserve"> сельсовет» </w:t>
      </w:r>
      <w:r w:rsidR="00225BC7" w:rsidRPr="007F11B6">
        <w:t>Глушковского</w:t>
      </w:r>
      <w:r w:rsidR="00FB7DF5" w:rsidRPr="007F11B6">
        <w:t xml:space="preserve"> района</w:t>
      </w:r>
      <w:r w:rsidR="005B65C4" w:rsidRPr="007F11B6">
        <w:t xml:space="preserve"> Курской области объекты </w:t>
      </w:r>
      <w:r w:rsidRPr="007F11B6">
        <w:t>местного</w:t>
      </w:r>
      <w:r w:rsidR="005B65C4" w:rsidRPr="007F11B6">
        <w:t xml:space="preserve"> значения, относящиеся к областям, указанным в </w:t>
      </w:r>
      <w:hyperlink r:id="rId15" w:anchor="dst101686" w:history="1">
        <w:r w:rsidR="005B65C4" w:rsidRPr="007F11B6">
          <w:rPr>
            <w:rStyle w:val="ab"/>
            <w:color w:val="auto"/>
            <w:u w:val="none"/>
          </w:rPr>
          <w:t xml:space="preserve">статье </w:t>
        </w:r>
      </w:hyperlink>
      <w:r w:rsidRPr="007F11B6">
        <w:rPr>
          <w:rStyle w:val="ab"/>
          <w:color w:val="auto"/>
          <w:u w:val="none"/>
        </w:rPr>
        <w:t>23</w:t>
      </w:r>
      <w:r w:rsidR="005B65C4" w:rsidRPr="007F11B6">
        <w:t> Градостроительного кодекса Российской Федерации.</w:t>
      </w:r>
      <w:proofErr w:type="gramEnd"/>
    </w:p>
    <w:p w:rsidR="005B65C4" w:rsidRPr="007F11B6" w:rsidRDefault="00596822" w:rsidP="005E4BC2">
      <w:pPr>
        <w:autoSpaceDE w:val="0"/>
        <w:ind w:left="-567" w:firstLine="709"/>
        <w:jc w:val="both"/>
        <w:rPr>
          <w:rFonts w:eastAsia="TimesNewRomanPSMT"/>
        </w:rPr>
      </w:pPr>
      <w:r w:rsidRPr="007F11B6">
        <w:t>М</w:t>
      </w:r>
      <w:r w:rsidR="005B65C4" w:rsidRPr="007F11B6">
        <w:t>НГП</w:t>
      </w:r>
      <w:r w:rsidR="005B65C4" w:rsidRPr="007F11B6">
        <w:rPr>
          <w:rFonts w:eastAsia="TimesNewRomanPSMT"/>
        </w:rPr>
        <w:t xml:space="preserve"> применяются при:</w:t>
      </w:r>
    </w:p>
    <w:p w:rsidR="005B65C4" w:rsidRPr="007F11B6" w:rsidRDefault="005B65C4" w:rsidP="005E4BC2">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w:t>
      </w:r>
      <w:r w:rsidR="00596822" w:rsidRPr="007F11B6">
        <w:rPr>
          <w:rFonts w:eastAsia="TimesNewRomanPSMT"/>
        </w:rPr>
        <w:t xml:space="preserve">муниципального образования </w:t>
      </w:r>
      <w:r w:rsidR="00FB7DF5" w:rsidRPr="007F11B6">
        <w:t>«</w:t>
      </w:r>
      <w:r w:rsidR="00527E9A" w:rsidRPr="007F11B6">
        <w:t>Кульбакинский</w:t>
      </w:r>
      <w:r w:rsidR="00FB7DF5" w:rsidRPr="007F11B6">
        <w:t xml:space="preserve"> сельсовет» </w:t>
      </w:r>
      <w:r w:rsidR="00225BC7" w:rsidRPr="007F11B6">
        <w:t>Глушковского</w:t>
      </w:r>
      <w:r w:rsidR="00FB7DF5" w:rsidRPr="007F11B6">
        <w:t xml:space="preserve"> района</w:t>
      </w:r>
      <w:r w:rsidR="00225BC7" w:rsidRPr="007F11B6">
        <w:t xml:space="preserve"> </w:t>
      </w:r>
      <w:r w:rsidRPr="007F11B6">
        <w:rPr>
          <w:rFonts w:eastAsia="TimesNewRomanPSMT"/>
        </w:rPr>
        <w:t>Курской области:</w:t>
      </w:r>
    </w:p>
    <w:p w:rsidR="005B65C4" w:rsidRPr="008A6F5F" w:rsidRDefault="005B65C4" w:rsidP="005E4BC2">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5B65C4" w:rsidRPr="008A6F5F" w:rsidRDefault="005B65C4" w:rsidP="005E4BC2">
      <w:pPr>
        <w:autoSpaceDE w:val="0"/>
        <w:ind w:left="-567" w:firstLine="709"/>
        <w:jc w:val="both"/>
        <w:rPr>
          <w:rFonts w:eastAsia="TimesNewRomanPSMT"/>
        </w:rPr>
      </w:pPr>
      <w:r w:rsidRPr="008A6F5F">
        <w:rPr>
          <w:rFonts w:eastAsia="TimesNewRomanPSMT"/>
        </w:rPr>
        <w:t xml:space="preserve">в части планируемого размещения и реконструкции объектов </w:t>
      </w:r>
      <w:r w:rsidR="00596822" w:rsidRPr="008A6F5F">
        <w:rPr>
          <w:rFonts w:eastAsia="TimesNewRomanPSMT"/>
        </w:rPr>
        <w:t>местного</w:t>
      </w:r>
      <w:r w:rsidRPr="008A6F5F">
        <w:rPr>
          <w:rFonts w:eastAsia="TimesNewRomanPSMT"/>
        </w:rPr>
        <w:t xml:space="preserve"> значения по областям;</w:t>
      </w:r>
    </w:p>
    <w:p w:rsidR="005B65C4" w:rsidRPr="008A6F5F" w:rsidRDefault="005B65C4" w:rsidP="005E4BC2">
      <w:pPr>
        <w:autoSpaceDE w:val="0"/>
        <w:ind w:left="-567" w:firstLine="709"/>
        <w:jc w:val="both"/>
        <w:rPr>
          <w:rFonts w:eastAsia="TimesNewRomanPSMT"/>
        </w:rPr>
      </w:pPr>
      <w:r w:rsidRPr="008A6F5F">
        <w:rPr>
          <w:rFonts w:eastAsia="TimesNewRomanPSMT"/>
        </w:rPr>
        <w:t xml:space="preserve">в части определения параметров планируемого развития транспортной и инженерной инфраструктуры (объектов </w:t>
      </w:r>
      <w:r w:rsidR="00596822" w:rsidRPr="008A6F5F">
        <w:rPr>
          <w:rFonts w:eastAsia="TimesNewRomanPSMT"/>
        </w:rPr>
        <w:t>местного</w:t>
      </w:r>
      <w:r w:rsidRPr="008A6F5F">
        <w:rPr>
          <w:rFonts w:eastAsia="TimesNewRomanPSMT"/>
        </w:rPr>
        <w:t xml:space="preserve"> значения) для обеспечения нормативной доступности терр</w:t>
      </w:r>
      <w:r w:rsidR="00234DD3" w:rsidRPr="008A6F5F">
        <w:rPr>
          <w:rFonts w:eastAsia="TimesNewRomanPSMT"/>
        </w:rPr>
        <w:t>иторий для нормируемых объектов;</w:t>
      </w:r>
    </w:p>
    <w:p w:rsidR="005B65C4" w:rsidRPr="008A6F5F" w:rsidRDefault="005B65C4" w:rsidP="005E4BC2">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w:t>
      </w:r>
      <w:r w:rsidR="00F20462" w:rsidRPr="008A6F5F">
        <w:rPr>
          <w:rFonts w:eastAsia="TimesNewRomanPSMT"/>
        </w:rPr>
        <w:t>местного</w:t>
      </w:r>
      <w:r w:rsidRPr="008A6F5F">
        <w:rPr>
          <w:rFonts w:eastAsia="TimesNewRomanPSMT"/>
        </w:rPr>
        <w:t xml:space="preserve"> значения (объектов, связанных с обеспечением доступа нормируемых объектов по автомобильным </w:t>
      </w:r>
      <w:r w:rsidR="00234DD3" w:rsidRPr="008A6F5F">
        <w:rPr>
          <w:rFonts w:eastAsia="TimesNewRomanPSMT"/>
        </w:rPr>
        <w:t xml:space="preserve">дорогам </w:t>
      </w:r>
      <w:r w:rsidR="00F20462" w:rsidRPr="008A6F5F">
        <w:rPr>
          <w:rFonts w:eastAsia="TimesNewRomanPSMT"/>
        </w:rPr>
        <w:t>местного</w:t>
      </w:r>
      <w:r w:rsidR="00234DD3" w:rsidRPr="008A6F5F">
        <w:rPr>
          <w:rFonts w:eastAsia="TimesNewRomanPSMT"/>
        </w:rPr>
        <w:t xml:space="preserve"> значения);</w:t>
      </w:r>
    </w:p>
    <w:p w:rsidR="005B65C4" w:rsidRPr="008A6F5F" w:rsidRDefault="005B65C4" w:rsidP="005E4BC2">
      <w:pPr>
        <w:autoSpaceDE w:val="0"/>
        <w:ind w:left="-567" w:firstLine="709"/>
        <w:jc w:val="both"/>
        <w:rPr>
          <w:rFonts w:eastAsia="TimesNewRomanPSMT"/>
        </w:rPr>
      </w:pPr>
      <w:r w:rsidRPr="008A6F5F">
        <w:rPr>
          <w:rFonts w:eastAsia="TimesNewRomanPSMT"/>
        </w:rPr>
        <w:t xml:space="preserve">3) подготовке проектов планировки территории и проектов межевания территории, в том числе для размещения объектов </w:t>
      </w:r>
      <w:r w:rsidR="00F20462" w:rsidRPr="008A6F5F">
        <w:rPr>
          <w:rFonts w:eastAsia="TimesNewRomanPSMT"/>
        </w:rPr>
        <w:t>местного</w:t>
      </w:r>
      <w:r w:rsidRPr="008A6F5F">
        <w:rPr>
          <w:rFonts w:eastAsia="TimesNewRomanPSMT"/>
        </w:rPr>
        <w:t xml:space="preserve"> значения в соответствии с документами территориального планирования.</w:t>
      </w:r>
    </w:p>
    <w:p w:rsidR="005B65C4" w:rsidRPr="008A6F5F" w:rsidRDefault="00596822" w:rsidP="005E4BC2">
      <w:pPr>
        <w:autoSpaceDE w:val="0"/>
        <w:ind w:left="-567" w:firstLine="709"/>
        <w:jc w:val="both"/>
        <w:rPr>
          <w:rFonts w:eastAsia="TimesNewRomanPSMT"/>
        </w:rPr>
      </w:pPr>
      <w:r w:rsidRPr="008A6F5F">
        <w:t>М</w:t>
      </w:r>
      <w:r w:rsidR="005B65C4" w:rsidRPr="008A6F5F">
        <w:t>НГП</w:t>
      </w:r>
      <w:r w:rsidR="005B65C4" w:rsidRPr="008A6F5F">
        <w:rPr>
          <w:rFonts w:eastAsia="TimesNewRomanPSMT"/>
        </w:rPr>
        <w:t xml:space="preserve"> учитываются при:</w:t>
      </w:r>
    </w:p>
    <w:p w:rsidR="005B65C4" w:rsidRPr="008A6F5F" w:rsidRDefault="005B65C4" w:rsidP="005E4BC2">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w:t>
      </w:r>
      <w:r w:rsidR="00234DD3" w:rsidRPr="008A6F5F">
        <w:rPr>
          <w:rFonts w:eastAsia="TimesNewRomanPSMT"/>
        </w:rPr>
        <w:t xml:space="preserve"> Курской</w:t>
      </w:r>
      <w:r w:rsidR="00225BC7" w:rsidRPr="008A6F5F">
        <w:rPr>
          <w:rFonts w:eastAsia="TimesNewRomanPSMT"/>
        </w:rPr>
        <w:t xml:space="preserve"> </w:t>
      </w:r>
      <w:r w:rsidR="00234DD3" w:rsidRPr="008A6F5F">
        <w:rPr>
          <w:rFonts w:eastAsia="TimesNewRomanPSMT"/>
        </w:rPr>
        <w:t>области</w:t>
      </w:r>
      <w:r w:rsidRPr="008A6F5F">
        <w:rPr>
          <w:rFonts w:eastAsia="TimesNewRomanPSMT"/>
        </w:rPr>
        <w:t>:</w:t>
      </w:r>
    </w:p>
    <w:p w:rsidR="005B65C4" w:rsidRPr="008A6F5F" w:rsidRDefault="005B65C4" w:rsidP="005E4BC2">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5B65C4" w:rsidRPr="008A6F5F" w:rsidRDefault="005B65C4" w:rsidP="005E4BC2">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8A6F5F">
        <w:rPr>
          <w:rFonts w:eastAsia="TimesNewRomanPSMT"/>
        </w:rPr>
        <w:t xml:space="preserve"> водоотведения, теплоснабжения);</w:t>
      </w:r>
    </w:p>
    <w:p w:rsidR="005B65C4" w:rsidRPr="008A6F5F" w:rsidRDefault="005B65C4" w:rsidP="005E4BC2">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5B65C4" w:rsidRPr="008A6F5F" w:rsidRDefault="005B65C4" w:rsidP="005E4BC2">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8A6F5F" w:rsidRDefault="005B65C4" w:rsidP="005E4BC2">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8A6F5F" w:rsidRDefault="00596822" w:rsidP="005E4BC2">
      <w:pPr>
        <w:autoSpaceDE w:val="0"/>
        <w:ind w:left="-567" w:firstLine="709"/>
        <w:jc w:val="both"/>
        <w:rPr>
          <w:rFonts w:eastAsia="TimesNewRomanPSMT"/>
        </w:rPr>
      </w:pPr>
      <w:r w:rsidRPr="008A6F5F">
        <w:t>М</w:t>
      </w:r>
      <w:r w:rsidR="005B65C4" w:rsidRPr="008A6F5F">
        <w:t>НГП</w:t>
      </w:r>
      <w:r w:rsidR="005B65C4"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5B65C4" w:rsidRPr="008A6F5F" w:rsidRDefault="005B65C4" w:rsidP="005E4BC2">
      <w:pPr>
        <w:autoSpaceDE w:val="0"/>
        <w:ind w:left="-567" w:firstLine="709"/>
        <w:jc w:val="both"/>
        <w:rPr>
          <w:rFonts w:eastAsia="TimesNewRomanPSMT"/>
        </w:rPr>
      </w:pPr>
      <w:r w:rsidRPr="008A6F5F">
        <w:rPr>
          <w:rFonts w:eastAsia="TimesNewRomanPSMT"/>
        </w:rPr>
        <w:lastRenderedPageBreak/>
        <w:t xml:space="preserve">При отмене и (или) изменении нормативных правовых актов, на которые дается ссылка в </w:t>
      </w:r>
      <w:r w:rsidR="00596822" w:rsidRPr="008A6F5F">
        <w:rPr>
          <w:rFonts w:eastAsia="TimesNewRomanPSMT"/>
        </w:rPr>
        <w:t>М</w:t>
      </w:r>
      <w:r w:rsidRPr="008A6F5F">
        <w:rPr>
          <w:rFonts w:eastAsia="TimesNewRomanPSMT"/>
        </w:rPr>
        <w:t>НГП, следует руководствоваться нормативными правовыми актами, вводимыми взамен отмененных (измененных).</w:t>
      </w:r>
    </w:p>
    <w:p w:rsidR="005B65C4" w:rsidRPr="008A6F5F" w:rsidRDefault="00596822" w:rsidP="005E4BC2">
      <w:pPr>
        <w:autoSpaceDE w:val="0"/>
        <w:ind w:left="-567" w:firstLine="709"/>
        <w:jc w:val="both"/>
        <w:rPr>
          <w:rFonts w:eastAsia="TimesNewRomanPSMT"/>
        </w:rPr>
      </w:pPr>
      <w:r w:rsidRPr="008A6F5F">
        <w:t>М</w:t>
      </w:r>
      <w:r w:rsidR="005B65C4" w:rsidRPr="008A6F5F">
        <w:t>НГП</w:t>
      </w:r>
      <w:r w:rsidR="005B65C4"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sectPr w:rsidR="005B65C4" w:rsidRPr="008A6F5F" w:rsidSect="00664BFA">
          <w:pgSz w:w="11906" w:h="16838"/>
          <w:pgMar w:top="1134" w:right="1134" w:bottom="1134" w:left="1701" w:header="709" w:footer="709" w:gutter="0"/>
          <w:cols w:space="708"/>
          <w:docGrid w:linePitch="360"/>
        </w:sectPr>
      </w:pPr>
    </w:p>
    <w:p w:rsidR="005B65C4" w:rsidRPr="008A6F5F" w:rsidRDefault="00225BC7" w:rsidP="005E4BC2">
      <w:pPr>
        <w:pStyle w:val="270"/>
        <w:ind w:left="-567"/>
        <w:jc w:val="left"/>
        <w:rPr>
          <w:b w:val="0"/>
        </w:rPr>
      </w:pPr>
      <w:r w:rsidRPr="008A6F5F">
        <w:rPr>
          <w:b w:val="0"/>
        </w:rPr>
        <w:lastRenderedPageBreak/>
        <w:t xml:space="preserve">                                                                                                                   </w:t>
      </w:r>
      <w:r w:rsidR="005B65C4" w:rsidRPr="008A6F5F">
        <w:rPr>
          <w:b w:val="0"/>
        </w:rPr>
        <w:t xml:space="preserve">Приложение  </w:t>
      </w:r>
    </w:p>
    <w:p w:rsidR="005E4BC2" w:rsidRPr="008A6F5F" w:rsidRDefault="00F225D0" w:rsidP="005E4BC2">
      <w:pPr>
        <w:pStyle w:val="270"/>
        <w:ind w:left="-567"/>
        <w:rPr>
          <w:b w:val="0"/>
        </w:rPr>
      </w:pPr>
      <w:r w:rsidRPr="008A6F5F">
        <w:rPr>
          <w:b w:val="0"/>
        </w:rPr>
        <w:t xml:space="preserve">к </w:t>
      </w:r>
      <w:r w:rsidR="00887332" w:rsidRPr="008A6F5F">
        <w:rPr>
          <w:b w:val="0"/>
        </w:rPr>
        <w:t xml:space="preserve">местным </w:t>
      </w:r>
      <w:r w:rsidRPr="008A6F5F">
        <w:rPr>
          <w:b w:val="0"/>
        </w:rPr>
        <w:t xml:space="preserve">нормативам </w:t>
      </w:r>
      <w:proofErr w:type="gramStart"/>
      <w:r w:rsidRPr="008A6F5F">
        <w:rPr>
          <w:b w:val="0"/>
        </w:rPr>
        <w:t>градостроительного</w:t>
      </w:r>
      <w:proofErr w:type="gramEnd"/>
      <w:r w:rsidRPr="008A6F5F">
        <w:rPr>
          <w:b w:val="0"/>
        </w:rPr>
        <w:t xml:space="preserve"> </w:t>
      </w:r>
    </w:p>
    <w:p w:rsidR="00537822" w:rsidRDefault="00F225D0" w:rsidP="005E4BC2">
      <w:pPr>
        <w:pStyle w:val="270"/>
        <w:ind w:left="-567"/>
        <w:rPr>
          <w:b w:val="0"/>
        </w:rPr>
      </w:pPr>
      <w:r w:rsidRPr="008A6F5F">
        <w:rPr>
          <w:b w:val="0"/>
        </w:rPr>
        <w:t xml:space="preserve">проектирования </w:t>
      </w:r>
      <w:r w:rsidR="000B3A71">
        <w:rPr>
          <w:b w:val="0"/>
        </w:rPr>
        <w:t xml:space="preserve"> </w:t>
      </w:r>
      <w:proofErr w:type="spellStart"/>
      <w:r w:rsidR="000B3A71">
        <w:rPr>
          <w:b w:val="0"/>
        </w:rPr>
        <w:t>Кульбакинского</w:t>
      </w:r>
      <w:proofErr w:type="spellEnd"/>
      <w:r w:rsidR="000B3A71">
        <w:rPr>
          <w:b w:val="0"/>
        </w:rPr>
        <w:t xml:space="preserve">  сельсовета </w:t>
      </w:r>
    </w:p>
    <w:p w:rsidR="00F225D0" w:rsidRPr="008A6F5F" w:rsidRDefault="000B3A71" w:rsidP="005E4BC2">
      <w:pPr>
        <w:pStyle w:val="270"/>
        <w:ind w:left="-567"/>
        <w:rPr>
          <w:b w:val="0"/>
        </w:rPr>
      </w:pPr>
      <w:r>
        <w:rPr>
          <w:b w:val="0"/>
        </w:rPr>
        <w:t xml:space="preserve"> Глушковского  района</w:t>
      </w:r>
      <w:r w:rsidR="00537822">
        <w:rPr>
          <w:b w:val="0"/>
        </w:rPr>
        <w:t xml:space="preserve"> </w:t>
      </w:r>
      <w:r w:rsidR="00F225D0" w:rsidRPr="008A6F5F">
        <w:rPr>
          <w:b w:val="0"/>
        </w:rPr>
        <w:t>Курской области</w:t>
      </w:r>
    </w:p>
    <w:p w:rsidR="005B65C4" w:rsidRPr="008A6F5F" w:rsidRDefault="005B65C4" w:rsidP="005E4BC2">
      <w:pPr>
        <w:pStyle w:val="320"/>
        <w:ind w:left="-567"/>
      </w:pPr>
    </w:p>
    <w:p w:rsidR="005B65C4" w:rsidRPr="008A6F5F" w:rsidRDefault="005B65C4" w:rsidP="005E4BC2">
      <w:pPr>
        <w:ind w:left="-567" w:firstLine="709"/>
        <w:jc w:val="center"/>
        <w:rPr>
          <w:b/>
        </w:rPr>
      </w:pPr>
    </w:p>
    <w:p w:rsidR="005B65C4" w:rsidRPr="008A6F5F" w:rsidRDefault="005B65C4" w:rsidP="005E4BC2">
      <w:pPr>
        <w:ind w:left="-567"/>
        <w:jc w:val="center"/>
        <w:rPr>
          <w:b/>
        </w:rPr>
      </w:pPr>
      <w:r w:rsidRPr="008A6F5F">
        <w:rPr>
          <w:b/>
        </w:rPr>
        <w:t>ПЕРЕЧЕНЬ</w:t>
      </w:r>
    </w:p>
    <w:p w:rsidR="005B65C4" w:rsidRPr="008A6F5F" w:rsidRDefault="005B65C4" w:rsidP="005E4BC2">
      <w:pPr>
        <w:ind w:left="-567"/>
        <w:jc w:val="center"/>
        <w:rPr>
          <w:b/>
        </w:rPr>
      </w:pPr>
      <w:r w:rsidRPr="008A6F5F">
        <w:rPr>
          <w:b/>
        </w:rPr>
        <w:t>используемых терминов и определений</w:t>
      </w:r>
    </w:p>
    <w:p w:rsidR="005B65C4" w:rsidRPr="008A6F5F" w:rsidRDefault="005B65C4" w:rsidP="005E4BC2">
      <w:pPr>
        <w:ind w:left="-567" w:firstLine="709"/>
        <w:jc w:val="center"/>
        <w:rPr>
          <w:b/>
        </w:rPr>
      </w:pPr>
    </w:p>
    <w:p w:rsidR="005B65C4" w:rsidRPr="008A6F5F" w:rsidRDefault="005B65C4" w:rsidP="005E4BC2">
      <w:pPr>
        <w:autoSpaceDE w:val="0"/>
        <w:ind w:left="-567"/>
        <w:jc w:val="both"/>
      </w:pPr>
    </w:p>
    <w:p w:rsidR="005B65C4" w:rsidRPr="008A6F5F" w:rsidRDefault="005B65C4" w:rsidP="005E4BC2">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5B65C4" w:rsidRPr="008A6F5F" w:rsidRDefault="005B65C4" w:rsidP="005E4BC2">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8A6F5F" w:rsidRDefault="005B65C4" w:rsidP="005E4BC2">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8A6F5F" w:rsidRDefault="005B65C4" w:rsidP="005E4BC2">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8A6F5F" w:rsidRDefault="005B65C4" w:rsidP="005E4BC2">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8A6F5F" w:rsidRDefault="005B65C4" w:rsidP="005E4BC2">
      <w:pPr>
        <w:autoSpaceDE w:val="0"/>
        <w:ind w:left="-567" w:firstLine="709"/>
      </w:pPr>
    </w:p>
    <w:p w:rsidR="005B65C4" w:rsidRPr="008A6F5F" w:rsidRDefault="005B65C4" w:rsidP="005B65C4">
      <w:pPr>
        <w:autoSpaceDE w:val="0"/>
        <w:ind w:firstLine="709"/>
        <w:jc w:val="both"/>
        <w:sectPr w:rsidR="005B65C4" w:rsidRPr="008A6F5F" w:rsidSect="0010196E">
          <w:headerReference w:type="first" r:id="rId16"/>
          <w:pgSz w:w="11906" w:h="16838"/>
          <w:pgMar w:top="1134" w:right="1134" w:bottom="1134" w:left="1701" w:header="709" w:footer="709" w:gutter="0"/>
          <w:pgNumType w:start="1"/>
          <w:cols w:space="708"/>
          <w:titlePg/>
          <w:docGrid w:linePitch="360"/>
        </w:sectPr>
      </w:pPr>
    </w:p>
    <w:p w:rsidR="005B65C4" w:rsidRPr="008A6F5F" w:rsidRDefault="00887332" w:rsidP="005B65C4">
      <w:pPr>
        <w:pStyle w:val="270"/>
        <w:ind w:left="4962"/>
        <w:jc w:val="center"/>
        <w:rPr>
          <w:b w:val="0"/>
        </w:rPr>
      </w:pPr>
      <w:r w:rsidRPr="008A6F5F">
        <w:rPr>
          <w:b w:val="0"/>
        </w:rPr>
        <w:lastRenderedPageBreak/>
        <w:t>П</w:t>
      </w:r>
      <w:r w:rsidR="005B65C4" w:rsidRPr="008A6F5F">
        <w:rPr>
          <w:b w:val="0"/>
        </w:rPr>
        <w:t xml:space="preserve">риложение  </w:t>
      </w:r>
    </w:p>
    <w:p w:rsidR="00F225D0" w:rsidRPr="008A6F5F" w:rsidRDefault="00F225D0" w:rsidP="00F225D0">
      <w:pPr>
        <w:pStyle w:val="270"/>
        <w:ind w:left="4962"/>
        <w:jc w:val="center"/>
        <w:rPr>
          <w:b w:val="0"/>
        </w:rPr>
      </w:pPr>
      <w:r w:rsidRPr="008A6F5F">
        <w:rPr>
          <w:b w:val="0"/>
        </w:rPr>
        <w:t xml:space="preserve">к </w:t>
      </w:r>
      <w:r w:rsidR="00887332" w:rsidRPr="008A6F5F">
        <w:rPr>
          <w:b w:val="0"/>
        </w:rPr>
        <w:t xml:space="preserve">местным </w:t>
      </w:r>
      <w:r w:rsidRPr="008A6F5F">
        <w:rPr>
          <w:b w:val="0"/>
        </w:rPr>
        <w:t xml:space="preserve">нормативам градостроительного проектирования </w:t>
      </w:r>
      <w:r w:rsidR="000B3A71">
        <w:rPr>
          <w:b w:val="0"/>
        </w:rPr>
        <w:t xml:space="preserve"> </w:t>
      </w:r>
      <w:proofErr w:type="spellStart"/>
      <w:r w:rsidR="000B3A71">
        <w:rPr>
          <w:b w:val="0"/>
        </w:rPr>
        <w:t>Кульбакинского</w:t>
      </w:r>
      <w:proofErr w:type="spellEnd"/>
      <w:r w:rsidR="000B3A71">
        <w:rPr>
          <w:b w:val="0"/>
        </w:rPr>
        <w:t xml:space="preserve">  сельсовета  Глушковского  района  </w:t>
      </w:r>
      <w:r w:rsidRPr="008A6F5F">
        <w:rPr>
          <w:b w:val="0"/>
        </w:rPr>
        <w:t>Курской области</w:t>
      </w:r>
    </w:p>
    <w:p w:rsidR="005B65C4" w:rsidRPr="008A6F5F" w:rsidRDefault="005B65C4" w:rsidP="005B65C4">
      <w:pPr>
        <w:pStyle w:val="340"/>
      </w:pPr>
    </w:p>
    <w:p w:rsidR="005B65C4" w:rsidRPr="008A6F5F" w:rsidRDefault="005B65C4" w:rsidP="005B65C4">
      <w:pPr>
        <w:autoSpaceDE w:val="0"/>
        <w:spacing w:line="276" w:lineRule="auto"/>
        <w:ind w:left="720"/>
        <w:jc w:val="center"/>
        <w:rPr>
          <w:b/>
          <w:bCs/>
        </w:rPr>
      </w:pPr>
    </w:p>
    <w:p w:rsidR="005B65C4" w:rsidRPr="008A6F5F" w:rsidRDefault="005B65C4" w:rsidP="005B65C4">
      <w:pPr>
        <w:autoSpaceDE w:val="0"/>
        <w:spacing w:line="276" w:lineRule="auto"/>
        <w:ind w:left="720"/>
        <w:jc w:val="center"/>
        <w:rPr>
          <w:b/>
          <w:bCs/>
        </w:rPr>
      </w:pPr>
      <w:r w:rsidRPr="008A6F5F">
        <w:rPr>
          <w:b/>
          <w:bCs/>
        </w:rPr>
        <w:t>ПЕРЕЧЕНЬ</w:t>
      </w:r>
    </w:p>
    <w:p w:rsidR="005B65C4" w:rsidRPr="008A6F5F" w:rsidRDefault="005B65C4" w:rsidP="005B65C4">
      <w:pPr>
        <w:autoSpaceDE w:val="0"/>
        <w:spacing w:line="276" w:lineRule="auto"/>
        <w:ind w:left="720"/>
        <w:jc w:val="center"/>
        <w:rPr>
          <w:b/>
        </w:rPr>
      </w:pPr>
      <w:r w:rsidRPr="008A6F5F">
        <w:rPr>
          <w:b/>
          <w:bCs/>
        </w:rPr>
        <w:t>нормируемых объектов местного значения</w:t>
      </w:r>
    </w:p>
    <w:p w:rsidR="005B65C4" w:rsidRPr="008A6F5F"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8A6F5F" w:rsidTr="00B013EA">
        <w:tc>
          <w:tcPr>
            <w:tcW w:w="838" w:type="dxa"/>
            <w:vAlign w:val="center"/>
          </w:tcPr>
          <w:p w:rsidR="005B65C4" w:rsidRPr="008A6F5F" w:rsidRDefault="005B65C4" w:rsidP="005B65C4">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5B65C4" w:rsidRPr="008A6F5F" w:rsidRDefault="005B65C4" w:rsidP="005B65C4">
            <w:pPr>
              <w:autoSpaceDE w:val="0"/>
              <w:spacing w:line="276" w:lineRule="auto"/>
              <w:jc w:val="center"/>
              <w:rPr>
                <w:b/>
              </w:rPr>
            </w:pPr>
            <w:r w:rsidRPr="008A6F5F">
              <w:rPr>
                <w:b/>
              </w:rPr>
              <w:t>Наименование нормируемых объектов местного значения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1</w:t>
            </w:r>
          </w:p>
        </w:tc>
        <w:tc>
          <w:tcPr>
            <w:tcW w:w="8115" w:type="dxa"/>
            <w:vAlign w:val="center"/>
          </w:tcPr>
          <w:p w:rsidR="005B65C4" w:rsidRPr="008A6F5F" w:rsidRDefault="005B65C4" w:rsidP="005B65C4">
            <w:pPr>
              <w:autoSpaceDE w:val="0"/>
              <w:spacing w:line="276" w:lineRule="auto"/>
            </w:pPr>
            <w:r w:rsidRPr="008A6F5F">
              <w:t>Комплекс сооружений электроснабжения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2</w:t>
            </w:r>
          </w:p>
        </w:tc>
        <w:tc>
          <w:tcPr>
            <w:tcW w:w="8115" w:type="dxa"/>
            <w:vAlign w:val="center"/>
          </w:tcPr>
          <w:p w:rsidR="005B65C4" w:rsidRPr="008A6F5F" w:rsidRDefault="005B65C4" w:rsidP="005B65C4">
            <w:pPr>
              <w:autoSpaceDE w:val="0"/>
              <w:spacing w:line="276" w:lineRule="auto"/>
            </w:pPr>
            <w:r w:rsidRPr="008A6F5F">
              <w:t>Комплекс сооружений теплоснабжения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3</w:t>
            </w:r>
          </w:p>
        </w:tc>
        <w:tc>
          <w:tcPr>
            <w:tcW w:w="8115" w:type="dxa"/>
            <w:vAlign w:val="center"/>
          </w:tcPr>
          <w:p w:rsidR="005B65C4" w:rsidRPr="008A6F5F" w:rsidRDefault="005B65C4" w:rsidP="005B65C4">
            <w:pPr>
              <w:autoSpaceDE w:val="0"/>
              <w:spacing w:line="276" w:lineRule="auto"/>
            </w:pPr>
            <w:r w:rsidRPr="008A6F5F">
              <w:t>Комплекс сооружений водоснабжения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4</w:t>
            </w:r>
          </w:p>
        </w:tc>
        <w:tc>
          <w:tcPr>
            <w:tcW w:w="8115" w:type="dxa"/>
            <w:vAlign w:val="center"/>
          </w:tcPr>
          <w:p w:rsidR="005B65C4" w:rsidRPr="008A6F5F" w:rsidRDefault="005B65C4" w:rsidP="005B65C4">
            <w:pPr>
              <w:autoSpaceDE w:val="0"/>
              <w:spacing w:line="276" w:lineRule="auto"/>
            </w:pPr>
            <w:r w:rsidRPr="008A6F5F">
              <w:t>Комплекс сооружений водоотведения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5</w:t>
            </w:r>
          </w:p>
        </w:tc>
        <w:tc>
          <w:tcPr>
            <w:tcW w:w="8115" w:type="dxa"/>
            <w:vAlign w:val="center"/>
          </w:tcPr>
          <w:p w:rsidR="005B65C4" w:rsidRPr="008A6F5F" w:rsidRDefault="005B65C4" w:rsidP="005B65C4">
            <w:pPr>
              <w:autoSpaceDE w:val="0"/>
              <w:spacing w:line="276" w:lineRule="auto"/>
            </w:pPr>
            <w:r w:rsidRPr="008A6F5F">
              <w:t>Улично-дорожная сеть</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6</w:t>
            </w:r>
          </w:p>
        </w:tc>
        <w:tc>
          <w:tcPr>
            <w:tcW w:w="8115" w:type="dxa"/>
            <w:vAlign w:val="center"/>
          </w:tcPr>
          <w:p w:rsidR="005B65C4" w:rsidRPr="008A6F5F" w:rsidRDefault="005B65C4" w:rsidP="005B65C4">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7</w:t>
            </w:r>
          </w:p>
        </w:tc>
        <w:tc>
          <w:tcPr>
            <w:tcW w:w="8115" w:type="dxa"/>
            <w:vAlign w:val="center"/>
          </w:tcPr>
          <w:p w:rsidR="005B65C4" w:rsidRPr="008A6F5F" w:rsidRDefault="005B65C4" w:rsidP="005B65C4">
            <w:pPr>
              <w:autoSpaceDE w:val="0"/>
              <w:spacing w:line="276" w:lineRule="auto"/>
            </w:pPr>
            <w:r w:rsidRPr="008A6F5F">
              <w:t>Остановочный пункт</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8</w:t>
            </w:r>
          </w:p>
        </w:tc>
        <w:tc>
          <w:tcPr>
            <w:tcW w:w="8115" w:type="dxa"/>
            <w:vAlign w:val="center"/>
          </w:tcPr>
          <w:p w:rsidR="005B65C4" w:rsidRPr="008A6F5F" w:rsidRDefault="005B65C4" w:rsidP="005B65C4">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9</w:t>
            </w:r>
          </w:p>
        </w:tc>
        <w:tc>
          <w:tcPr>
            <w:tcW w:w="8115" w:type="dxa"/>
            <w:vAlign w:val="center"/>
          </w:tcPr>
          <w:p w:rsidR="005B65C4" w:rsidRPr="008A6F5F" w:rsidRDefault="000B3A71" w:rsidP="005B65C4">
            <w:pPr>
              <w:autoSpaceDE w:val="0"/>
              <w:spacing w:line="276" w:lineRule="auto"/>
            </w:pPr>
            <w:r>
              <w:t>Дошкольная  образовательная  организация</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10</w:t>
            </w:r>
          </w:p>
        </w:tc>
        <w:tc>
          <w:tcPr>
            <w:tcW w:w="8115" w:type="dxa"/>
            <w:vAlign w:val="center"/>
          </w:tcPr>
          <w:p w:rsidR="005B65C4" w:rsidRPr="008A6F5F" w:rsidRDefault="000B3A71" w:rsidP="005B65C4">
            <w:pPr>
              <w:autoSpaceDE w:val="0"/>
              <w:spacing w:line="276" w:lineRule="auto"/>
            </w:pPr>
            <w:r>
              <w:t>Общеобразовательная    организация</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11</w:t>
            </w:r>
          </w:p>
        </w:tc>
        <w:tc>
          <w:tcPr>
            <w:tcW w:w="8115" w:type="dxa"/>
            <w:vAlign w:val="center"/>
          </w:tcPr>
          <w:p w:rsidR="005B65C4" w:rsidRPr="008A6F5F" w:rsidRDefault="000B3A71" w:rsidP="005B65C4">
            <w:pPr>
              <w:autoSpaceDE w:val="0"/>
              <w:spacing w:line="276" w:lineRule="auto"/>
            </w:pPr>
            <w:r>
              <w:t>Объекты  дополнительного  образования</w:t>
            </w:r>
          </w:p>
        </w:tc>
      </w:tr>
      <w:tr w:rsidR="000B3A71" w:rsidRPr="008A6F5F" w:rsidTr="00B013EA">
        <w:tc>
          <w:tcPr>
            <w:tcW w:w="838" w:type="dxa"/>
            <w:vAlign w:val="center"/>
          </w:tcPr>
          <w:p w:rsidR="000B3A71" w:rsidRPr="008A6F5F" w:rsidRDefault="000B3A71" w:rsidP="005B65C4">
            <w:pPr>
              <w:autoSpaceDE w:val="0"/>
              <w:spacing w:line="276" w:lineRule="auto"/>
              <w:jc w:val="center"/>
            </w:pPr>
            <w:r>
              <w:t>12</w:t>
            </w:r>
          </w:p>
        </w:tc>
        <w:tc>
          <w:tcPr>
            <w:tcW w:w="8115" w:type="dxa"/>
            <w:vAlign w:val="center"/>
          </w:tcPr>
          <w:p w:rsidR="000B3A71" w:rsidRPr="008A6F5F" w:rsidRDefault="000A1EEF" w:rsidP="000A1EEF">
            <w:pPr>
              <w:autoSpaceDE w:val="0"/>
              <w:spacing w:line="276" w:lineRule="auto"/>
            </w:pPr>
            <w:r>
              <w:t>Специализированная  служба  по  вопросам  похоронного  дела</w:t>
            </w:r>
          </w:p>
        </w:tc>
      </w:tr>
      <w:tr w:rsidR="000B3A71" w:rsidRPr="008A6F5F" w:rsidTr="00B013EA">
        <w:tc>
          <w:tcPr>
            <w:tcW w:w="838" w:type="dxa"/>
            <w:vAlign w:val="center"/>
          </w:tcPr>
          <w:p w:rsidR="000B3A71" w:rsidRPr="008A6F5F" w:rsidRDefault="000B3A71" w:rsidP="005B65C4">
            <w:pPr>
              <w:autoSpaceDE w:val="0"/>
              <w:spacing w:line="276" w:lineRule="auto"/>
              <w:jc w:val="center"/>
            </w:pPr>
            <w:r>
              <w:t>13</w:t>
            </w:r>
          </w:p>
        </w:tc>
        <w:tc>
          <w:tcPr>
            <w:tcW w:w="8115" w:type="dxa"/>
            <w:vAlign w:val="center"/>
          </w:tcPr>
          <w:p w:rsidR="000B3A71" w:rsidRPr="008A6F5F" w:rsidRDefault="00676159" w:rsidP="000B3A71">
            <w:pPr>
              <w:autoSpaceDE w:val="0"/>
              <w:spacing w:line="276" w:lineRule="auto"/>
            </w:pPr>
            <w:r>
              <w:t xml:space="preserve"> </w:t>
            </w:r>
            <w:r w:rsidR="000A1EEF" w:rsidRPr="008A6F5F">
              <w:t xml:space="preserve">Кладбище традиционного захоронения </w:t>
            </w:r>
            <w:r w:rsidR="000A1EEF">
              <w:t xml:space="preserve"> </w:t>
            </w:r>
          </w:p>
        </w:tc>
      </w:tr>
      <w:tr w:rsidR="000B3A71" w:rsidRPr="008A6F5F" w:rsidTr="00B013EA">
        <w:tc>
          <w:tcPr>
            <w:tcW w:w="838" w:type="dxa"/>
            <w:vAlign w:val="center"/>
          </w:tcPr>
          <w:p w:rsidR="000B3A71" w:rsidRPr="008A6F5F" w:rsidRDefault="000B3A71" w:rsidP="005B65C4">
            <w:pPr>
              <w:autoSpaceDE w:val="0"/>
              <w:spacing w:line="276" w:lineRule="auto"/>
              <w:jc w:val="center"/>
            </w:pPr>
            <w:r>
              <w:t>14</w:t>
            </w:r>
          </w:p>
        </w:tc>
        <w:tc>
          <w:tcPr>
            <w:tcW w:w="8115" w:type="dxa"/>
            <w:vAlign w:val="center"/>
          </w:tcPr>
          <w:p w:rsidR="000B3A71" w:rsidRPr="008A6F5F" w:rsidRDefault="000A1EEF" w:rsidP="000B3A71">
            <w:pPr>
              <w:autoSpaceDE w:val="0"/>
              <w:spacing w:line="276" w:lineRule="auto"/>
            </w:pPr>
            <w:r>
              <w:t xml:space="preserve"> Аптеки</w:t>
            </w:r>
          </w:p>
        </w:tc>
      </w:tr>
    </w:tbl>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sectPr w:rsidR="005B65C4" w:rsidRPr="008A6F5F" w:rsidSect="00C56078">
          <w:pgSz w:w="11906" w:h="16838"/>
          <w:pgMar w:top="1134" w:right="1134" w:bottom="1134" w:left="1701" w:header="709" w:footer="709" w:gutter="0"/>
          <w:pgNumType w:start="1"/>
          <w:cols w:space="708"/>
          <w:titlePg/>
          <w:docGrid w:linePitch="360"/>
        </w:sectPr>
      </w:pPr>
    </w:p>
    <w:p w:rsidR="005B65C4" w:rsidRPr="008A6F5F" w:rsidRDefault="005B65C4" w:rsidP="005B65C4">
      <w:pPr>
        <w:pStyle w:val="270"/>
        <w:ind w:left="4962"/>
        <w:jc w:val="center"/>
        <w:rPr>
          <w:b w:val="0"/>
        </w:rPr>
      </w:pPr>
      <w:r w:rsidRPr="008A6F5F">
        <w:rPr>
          <w:b w:val="0"/>
        </w:rPr>
        <w:lastRenderedPageBreak/>
        <w:t xml:space="preserve">Приложение   </w:t>
      </w:r>
    </w:p>
    <w:p w:rsidR="00F225D0" w:rsidRPr="008A6F5F" w:rsidRDefault="00F225D0" w:rsidP="00F225D0">
      <w:pPr>
        <w:pStyle w:val="270"/>
        <w:ind w:left="4962"/>
        <w:jc w:val="center"/>
        <w:rPr>
          <w:b w:val="0"/>
        </w:rPr>
      </w:pPr>
      <w:r w:rsidRPr="008A6F5F">
        <w:rPr>
          <w:b w:val="0"/>
        </w:rPr>
        <w:t xml:space="preserve">к </w:t>
      </w:r>
      <w:r w:rsidR="00596822" w:rsidRPr="008A6F5F">
        <w:rPr>
          <w:b w:val="0"/>
        </w:rPr>
        <w:t xml:space="preserve">местным </w:t>
      </w:r>
      <w:r w:rsidRPr="008A6F5F">
        <w:rPr>
          <w:b w:val="0"/>
        </w:rPr>
        <w:t xml:space="preserve">нормативам градостроительного проектирования </w:t>
      </w:r>
      <w:r w:rsidR="000B3A71">
        <w:rPr>
          <w:b w:val="0"/>
        </w:rPr>
        <w:t xml:space="preserve">  </w:t>
      </w:r>
      <w:proofErr w:type="spellStart"/>
      <w:r w:rsidR="000B3A71">
        <w:rPr>
          <w:b w:val="0"/>
        </w:rPr>
        <w:t>Кульбакинского</w:t>
      </w:r>
      <w:proofErr w:type="spellEnd"/>
      <w:r w:rsidR="000B3A71">
        <w:rPr>
          <w:b w:val="0"/>
        </w:rPr>
        <w:t xml:space="preserve">  сельсовета  Глушковского  района  </w:t>
      </w:r>
      <w:r w:rsidRPr="008A6F5F">
        <w:rPr>
          <w:b w:val="0"/>
        </w:rPr>
        <w:t>Курской области</w:t>
      </w:r>
    </w:p>
    <w:p w:rsidR="005B65C4" w:rsidRPr="008A6F5F" w:rsidRDefault="005B65C4" w:rsidP="005B65C4">
      <w:pPr>
        <w:autoSpaceDE w:val="0"/>
        <w:spacing w:line="276" w:lineRule="auto"/>
        <w:rPr>
          <w:rFonts w:eastAsia="TimesNewRomanPSMT"/>
        </w:rPr>
      </w:pPr>
    </w:p>
    <w:p w:rsidR="00C75573" w:rsidRPr="008A6F5F" w:rsidRDefault="005B65C4" w:rsidP="00C75573">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C75573" w:rsidRPr="008A6F5F" w:rsidRDefault="005B65C4" w:rsidP="00C75573">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5B65C4" w:rsidRPr="008A6F5F" w:rsidRDefault="005B65C4" w:rsidP="00C75573">
      <w:pPr>
        <w:autoSpaceDE w:val="0"/>
        <w:jc w:val="center"/>
        <w:rPr>
          <w:rFonts w:eastAsia="TimesNewRomanPSMT"/>
          <w:b/>
          <w:bCs/>
        </w:rPr>
      </w:pPr>
      <w:r w:rsidRPr="008A6F5F">
        <w:rPr>
          <w:rFonts w:eastAsia="TimesNewRomanPSMT"/>
          <w:b/>
          <w:bCs/>
        </w:rPr>
        <w:t>к объектам местного значения</w:t>
      </w:r>
    </w:p>
    <w:p w:rsidR="008B7D1E" w:rsidRPr="008A6F5F"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8A6F5F" w:rsidTr="005B65C4">
        <w:trPr>
          <w:cantSplit/>
          <w:trHeight w:val="342"/>
          <w:jc w:val="center"/>
        </w:trPr>
        <w:tc>
          <w:tcPr>
            <w:tcW w:w="211" w:type="pct"/>
            <w:vMerge w:val="restart"/>
            <w:shd w:val="clear" w:color="auto" w:fill="FFFFFF"/>
            <w:vAlign w:val="center"/>
          </w:tcPr>
          <w:p w:rsidR="005B65C4" w:rsidRPr="008A6F5F" w:rsidRDefault="005B65C4" w:rsidP="005B65C4">
            <w:pPr>
              <w:jc w:val="center"/>
              <w:rPr>
                <w:b/>
                <w:color w:val="000000"/>
              </w:rPr>
            </w:pPr>
            <w:r w:rsidRPr="008A6F5F">
              <w:rPr>
                <w:b/>
                <w:color w:val="000000"/>
              </w:rPr>
              <w:t>№</w:t>
            </w:r>
          </w:p>
        </w:tc>
        <w:tc>
          <w:tcPr>
            <w:tcW w:w="1747" w:type="pct"/>
            <w:vMerge w:val="restart"/>
            <w:shd w:val="clear" w:color="auto" w:fill="FFFFFF"/>
            <w:vAlign w:val="center"/>
          </w:tcPr>
          <w:p w:rsidR="005B65C4" w:rsidRPr="008A6F5F" w:rsidRDefault="005B65C4" w:rsidP="005B65C4">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5B65C4" w:rsidRPr="008A6F5F" w:rsidRDefault="005B65C4" w:rsidP="005B65C4">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5B65C4" w:rsidRPr="008A6F5F" w:rsidRDefault="005B65C4" w:rsidP="005B65C4">
            <w:pPr>
              <w:ind w:firstLine="1"/>
              <w:jc w:val="center"/>
              <w:rPr>
                <w:b/>
                <w:color w:val="000000"/>
              </w:rPr>
            </w:pPr>
            <w:r w:rsidRPr="008A6F5F">
              <w:rPr>
                <w:b/>
                <w:color w:val="000000"/>
              </w:rPr>
              <w:t>Максимально</w:t>
            </w:r>
          </w:p>
          <w:p w:rsidR="005B65C4" w:rsidRPr="008A6F5F" w:rsidRDefault="005B65C4" w:rsidP="005B65C4">
            <w:pPr>
              <w:ind w:firstLine="1"/>
              <w:jc w:val="center"/>
              <w:rPr>
                <w:b/>
                <w:color w:val="000000"/>
              </w:rPr>
            </w:pPr>
            <w:r w:rsidRPr="008A6F5F">
              <w:rPr>
                <w:b/>
                <w:color w:val="000000"/>
              </w:rPr>
              <w:t xml:space="preserve">допустимый уровень </w:t>
            </w:r>
          </w:p>
          <w:p w:rsidR="005B65C4" w:rsidRPr="008A6F5F" w:rsidRDefault="005B65C4" w:rsidP="005B65C4">
            <w:pPr>
              <w:ind w:firstLine="1"/>
              <w:jc w:val="center"/>
              <w:rPr>
                <w:b/>
                <w:color w:val="000000"/>
              </w:rPr>
            </w:pPr>
            <w:r w:rsidRPr="008A6F5F">
              <w:rPr>
                <w:b/>
                <w:color w:val="000000"/>
              </w:rPr>
              <w:t xml:space="preserve">территориальной </w:t>
            </w:r>
          </w:p>
          <w:p w:rsidR="005B65C4" w:rsidRPr="008A6F5F" w:rsidRDefault="005B65C4" w:rsidP="005B65C4">
            <w:pPr>
              <w:ind w:firstLine="1"/>
              <w:jc w:val="center"/>
              <w:rPr>
                <w:b/>
                <w:color w:val="000000"/>
              </w:rPr>
            </w:pPr>
            <w:r w:rsidRPr="008A6F5F">
              <w:rPr>
                <w:b/>
                <w:color w:val="000000"/>
              </w:rPr>
              <w:t>доступности</w:t>
            </w:r>
          </w:p>
        </w:tc>
      </w:tr>
      <w:tr w:rsidR="005B65C4" w:rsidRPr="008A6F5F" w:rsidTr="005B65C4">
        <w:trPr>
          <w:cantSplit/>
          <w:trHeight w:val="342"/>
          <w:jc w:val="center"/>
        </w:trPr>
        <w:tc>
          <w:tcPr>
            <w:tcW w:w="211" w:type="pct"/>
            <w:vMerge/>
            <w:shd w:val="clear" w:color="auto" w:fill="FFFFFF"/>
            <w:vAlign w:val="center"/>
          </w:tcPr>
          <w:p w:rsidR="005B65C4" w:rsidRPr="008A6F5F" w:rsidRDefault="005B65C4" w:rsidP="005B65C4">
            <w:pPr>
              <w:jc w:val="center"/>
              <w:rPr>
                <w:b/>
                <w:color w:val="000000"/>
              </w:rPr>
            </w:pPr>
          </w:p>
        </w:tc>
        <w:tc>
          <w:tcPr>
            <w:tcW w:w="1747" w:type="pct"/>
            <w:vMerge/>
            <w:shd w:val="clear" w:color="auto" w:fill="FFFFFF"/>
            <w:vAlign w:val="center"/>
          </w:tcPr>
          <w:p w:rsidR="005B65C4" w:rsidRPr="008A6F5F" w:rsidRDefault="005B65C4" w:rsidP="005B65C4">
            <w:pPr>
              <w:jc w:val="center"/>
              <w:rPr>
                <w:b/>
                <w:color w:val="000000"/>
              </w:rPr>
            </w:pPr>
          </w:p>
        </w:tc>
        <w:tc>
          <w:tcPr>
            <w:tcW w:w="911" w:type="pct"/>
            <w:shd w:val="clear" w:color="auto" w:fill="FFFFFF"/>
            <w:vAlign w:val="center"/>
          </w:tcPr>
          <w:p w:rsidR="005B65C4" w:rsidRPr="008A6F5F" w:rsidRDefault="005B65C4" w:rsidP="005B65C4">
            <w:pPr>
              <w:jc w:val="center"/>
              <w:rPr>
                <w:b/>
                <w:color w:val="000000"/>
              </w:rPr>
            </w:pPr>
            <w:r w:rsidRPr="008A6F5F">
              <w:rPr>
                <w:b/>
                <w:color w:val="000000"/>
              </w:rPr>
              <w:t>Единица</w:t>
            </w:r>
          </w:p>
          <w:p w:rsidR="005B65C4" w:rsidRPr="008A6F5F" w:rsidRDefault="005B65C4" w:rsidP="005B65C4">
            <w:pPr>
              <w:jc w:val="center"/>
              <w:rPr>
                <w:b/>
                <w:color w:val="000000"/>
              </w:rPr>
            </w:pPr>
            <w:r w:rsidRPr="008A6F5F">
              <w:rPr>
                <w:b/>
                <w:color w:val="000000"/>
              </w:rPr>
              <w:t>измерения</w:t>
            </w:r>
          </w:p>
        </w:tc>
        <w:tc>
          <w:tcPr>
            <w:tcW w:w="672" w:type="pct"/>
            <w:shd w:val="clear" w:color="auto" w:fill="FFFFFF"/>
            <w:vAlign w:val="center"/>
          </w:tcPr>
          <w:p w:rsidR="005B65C4" w:rsidRPr="008A6F5F" w:rsidRDefault="005B65C4" w:rsidP="005B65C4">
            <w:pPr>
              <w:jc w:val="center"/>
              <w:rPr>
                <w:b/>
                <w:color w:val="000000"/>
              </w:rPr>
            </w:pPr>
            <w:r w:rsidRPr="008A6F5F">
              <w:rPr>
                <w:b/>
                <w:color w:val="000000"/>
              </w:rPr>
              <w:t>Величина</w:t>
            </w:r>
          </w:p>
        </w:tc>
        <w:tc>
          <w:tcPr>
            <w:tcW w:w="756" w:type="pct"/>
            <w:shd w:val="clear" w:color="auto" w:fill="FFFFFF"/>
            <w:vAlign w:val="center"/>
          </w:tcPr>
          <w:p w:rsidR="005B65C4" w:rsidRPr="008A6F5F" w:rsidRDefault="005B65C4" w:rsidP="005B65C4">
            <w:pPr>
              <w:jc w:val="center"/>
              <w:rPr>
                <w:b/>
                <w:color w:val="000000"/>
              </w:rPr>
            </w:pPr>
            <w:r w:rsidRPr="008A6F5F">
              <w:rPr>
                <w:b/>
                <w:color w:val="000000"/>
              </w:rPr>
              <w:t>Единица</w:t>
            </w:r>
          </w:p>
          <w:p w:rsidR="005B65C4" w:rsidRPr="008A6F5F" w:rsidRDefault="005B65C4" w:rsidP="005B65C4">
            <w:pPr>
              <w:ind w:left="136" w:firstLine="1"/>
              <w:jc w:val="center"/>
              <w:rPr>
                <w:b/>
                <w:color w:val="000000"/>
              </w:rPr>
            </w:pPr>
            <w:r w:rsidRPr="008A6F5F">
              <w:rPr>
                <w:b/>
                <w:color w:val="000000"/>
              </w:rPr>
              <w:t>измерения</w:t>
            </w:r>
          </w:p>
        </w:tc>
        <w:tc>
          <w:tcPr>
            <w:tcW w:w="703" w:type="pct"/>
            <w:shd w:val="clear" w:color="auto" w:fill="FFFFFF"/>
            <w:vAlign w:val="center"/>
          </w:tcPr>
          <w:p w:rsidR="005B65C4" w:rsidRPr="008A6F5F" w:rsidRDefault="005B65C4" w:rsidP="005B65C4">
            <w:pPr>
              <w:ind w:left="107" w:firstLine="1"/>
              <w:jc w:val="center"/>
              <w:rPr>
                <w:b/>
                <w:color w:val="000000"/>
              </w:rPr>
            </w:pPr>
            <w:r w:rsidRPr="008A6F5F">
              <w:rPr>
                <w:b/>
                <w:color w:val="000000"/>
              </w:rPr>
              <w:t>Величина</w:t>
            </w:r>
          </w:p>
        </w:tc>
      </w:tr>
      <w:tr w:rsidR="005B65C4" w:rsidRPr="008A6F5F" w:rsidTr="005B65C4">
        <w:trPr>
          <w:cantSplit/>
          <w:trHeight w:val="391"/>
          <w:jc w:val="center"/>
        </w:trPr>
        <w:tc>
          <w:tcPr>
            <w:tcW w:w="211" w:type="pct"/>
            <w:tcBorders>
              <w:top w:val="single" w:sz="4" w:space="0" w:color="auto"/>
            </w:tcBorders>
            <w:vAlign w:val="center"/>
          </w:tcPr>
          <w:p w:rsidR="005B65C4" w:rsidRPr="008A6F5F" w:rsidRDefault="005B65C4" w:rsidP="005B65C4">
            <w:pPr>
              <w:jc w:val="center"/>
            </w:pPr>
            <w:r w:rsidRPr="008A6F5F">
              <w:t>1</w:t>
            </w:r>
          </w:p>
        </w:tc>
        <w:tc>
          <w:tcPr>
            <w:tcW w:w="1747" w:type="pct"/>
            <w:tcBorders>
              <w:top w:val="single" w:sz="4" w:space="0" w:color="auto"/>
            </w:tcBorders>
            <w:vAlign w:val="center"/>
          </w:tcPr>
          <w:p w:rsidR="005B65C4" w:rsidRPr="008A6F5F" w:rsidRDefault="005B65C4" w:rsidP="005B65C4">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5B65C4" w:rsidRPr="008A6F5F" w:rsidRDefault="005B65C4" w:rsidP="005B65C4">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5B65C4" w:rsidRPr="008A6F5F" w:rsidRDefault="005B65C4" w:rsidP="005B65C4">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5B65C4" w:rsidRPr="008A6F5F" w:rsidRDefault="005B65C4" w:rsidP="005B65C4">
            <w:pPr>
              <w:ind w:left="-72" w:firstLine="1"/>
              <w:jc w:val="center"/>
            </w:pPr>
            <w:r w:rsidRPr="008A6F5F">
              <w:t>5</w:t>
            </w:r>
          </w:p>
        </w:tc>
        <w:tc>
          <w:tcPr>
            <w:tcW w:w="703" w:type="pct"/>
            <w:tcBorders>
              <w:top w:val="single" w:sz="4" w:space="0" w:color="auto"/>
            </w:tcBorders>
            <w:vAlign w:val="center"/>
          </w:tcPr>
          <w:p w:rsidR="005B65C4" w:rsidRPr="008A6F5F" w:rsidRDefault="005B65C4" w:rsidP="005B65C4">
            <w:pPr>
              <w:ind w:left="-72" w:firstLine="1"/>
              <w:jc w:val="center"/>
            </w:pPr>
            <w:r w:rsidRPr="008A6F5F">
              <w:t>6</w:t>
            </w:r>
          </w:p>
        </w:tc>
      </w:tr>
      <w:tr w:rsidR="005B65C4" w:rsidRPr="008A6F5F" w:rsidTr="005B65C4">
        <w:trPr>
          <w:cantSplit/>
          <w:trHeight w:val="480"/>
          <w:jc w:val="center"/>
        </w:trPr>
        <w:tc>
          <w:tcPr>
            <w:tcW w:w="5000" w:type="pct"/>
            <w:gridSpan w:val="6"/>
            <w:vAlign w:val="center"/>
          </w:tcPr>
          <w:p w:rsidR="005B65C4" w:rsidRPr="008A6F5F" w:rsidRDefault="005B65C4" w:rsidP="005B65C4">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r w:rsidR="008B7D1E" w:rsidRPr="008A6F5F">
              <w:rPr>
                <w:b/>
              </w:rPr>
              <w:t>.</w:t>
            </w:r>
          </w:p>
        </w:tc>
      </w:tr>
      <w:tr w:rsidR="005B65C4" w:rsidRPr="008A6F5F" w:rsidTr="005B65C4">
        <w:trPr>
          <w:cantSplit/>
          <w:trHeight w:val="234"/>
          <w:jc w:val="center"/>
        </w:trPr>
        <w:tc>
          <w:tcPr>
            <w:tcW w:w="211" w:type="pct"/>
            <w:tcBorders>
              <w:bottom w:val="single" w:sz="4" w:space="0" w:color="auto"/>
            </w:tcBorders>
            <w:vAlign w:val="center"/>
          </w:tcPr>
          <w:p w:rsidR="005B65C4" w:rsidRPr="008A6F5F" w:rsidRDefault="005B65C4" w:rsidP="005B65C4">
            <w:pPr>
              <w:jc w:val="center"/>
              <w:rPr>
                <w:b/>
              </w:rPr>
            </w:pPr>
            <w:r w:rsidRPr="008A6F5F">
              <w:rPr>
                <w:b/>
              </w:rPr>
              <w:t>1</w:t>
            </w:r>
          </w:p>
        </w:tc>
        <w:tc>
          <w:tcPr>
            <w:tcW w:w="4789" w:type="pct"/>
            <w:gridSpan w:val="5"/>
            <w:tcBorders>
              <w:bottom w:val="single" w:sz="4" w:space="0" w:color="auto"/>
            </w:tcBorders>
            <w:vAlign w:val="center"/>
          </w:tcPr>
          <w:p w:rsidR="005B65C4" w:rsidRPr="008A6F5F" w:rsidRDefault="005B65C4" w:rsidP="005B65C4">
            <w:pPr>
              <w:ind w:left="-72" w:firstLine="1"/>
              <w:rPr>
                <w:b/>
              </w:rPr>
            </w:pPr>
            <w:r w:rsidRPr="008A6F5F">
              <w:rPr>
                <w:b/>
              </w:rPr>
              <w:t>Объекты учебно-образовательного назначения</w:t>
            </w:r>
          </w:p>
        </w:tc>
      </w:tr>
      <w:tr w:rsidR="005B65C4" w:rsidRPr="008A6F5F" w:rsidTr="008B7D1E">
        <w:trPr>
          <w:cantSplit/>
          <w:trHeight w:val="391"/>
          <w:jc w:val="center"/>
        </w:trPr>
        <w:tc>
          <w:tcPr>
            <w:tcW w:w="211" w:type="pct"/>
            <w:tcBorders>
              <w:top w:val="single" w:sz="4" w:space="0" w:color="auto"/>
            </w:tcBorders>
          </w:tcPr>
          <w:p w:rsidR="005B65C4" w:rsidRPr="008A6F5F" w:rsidRDefault="005B65C4" w:rsidP="008B7D1E">
            <w:pPr>
              <w:jc w:val="center"/>
              <w:rPr>
                <w:b/>
              </w:rPr>
            </w:pPr>
          </w:p>
        </w:tc>
        <w:tc>
          <w:tcPr>
            <w:tcW w:w="1747" w:type="pct"/>
            <w:tcBorders>
              <w:top w:val="single" w:sz="4" w:space="0" w:color="auto"/>
            </w:tcBorders>
          </w:tcPr>
          <w:p w:rsidR="005B65C4" w:rsidRPr="008A6F5F" w:rsidRDefault="005B65C4" w:rsidP="008B7D1E">
            <w:r w:rsidRPr="008A6F5F">
              <w:rPr>
                <w:rFonts w:eastAsia="Arial Unicode MS"/>
                <w:color w:val="000000"/>
              </w:rPr>
              <w:t>Высшие учебные заведения</w:t>
            </w:r>
          </w:p>
        </w:tc>
        <w:tc>
          <w:tcPr>
            <w:tcW w:w="911" w:type="pct"/>
            <w:tcBorders>
              <w:top w:val="single" w:sz="4" w:space="0" w:color="auto"/>
            </w:tcBorders>
          </w:tcPr>
          <w:p w:rsidR="008B7D1E" w:rsidRPr="008A6F5F" w:rsidRDefault="005B65C4" w:rsidP="008B7D1E">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5B65C4" w:rsidRPr="008A6F5F" w:rsidRDefault="005B65C4" w:rsidP="008B7D1E">
            <w:pPr>
              <w:ind w:left="-72"/>
              <w:jc w:val="center"/>
            </w:pPr>
            <w:r w:rsidRPr="008A6F5F">
              <w:rPr>
                <w:rFonts w:eastAsia="Arial Unicode MS"/>
                <w:color w:val="000000"/>
              </w:rPr>
              <w:t>4 + 20</w:t>
            </w:r>
          </w:p>
        </w:tc>
        <w:tc>
          <w:tcPr>
            <w:tcW w:w="756" w:type="pct"/>
            <w:vMerge w:val="restart"/>
            <w:tcBorders>
              <w:top w:val="single" w:sz="4" w:space="0" w:color="auto"/>
            </w:tcBorders>
          </w:tcPr>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Средние профессиональные учебные заведения</w:t>
            </w:r>
          </w:p>
        </w:tc>
        <w:tc>
          <w:tcPr>
            <w:tcW w:w="911" w:type="pct"/>
          </w:tcPr>
          <w:p w:rsidR="008B7D1E" w:rsidRPr="008A6F5F" w:rsidRDefault="005B65C4" w:rsidP="008B7D1E">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rPr>
              <w:t>4 + 20</w:t>
            </w:r>
          </w:p>
        </w:tc>
        <w:tc>
          <w:tcPr>
            <w:tcW w:w="756" w:type="pct"/>
            <w:vMerge/>
          </w:tcPr>
          <w:p w:rsidR="005B65C4" w:rsidRPr="008A6F5F" w:rsidRDefault="005B65C4" w:rsidP="008B7D1E">
            <w:pPr>
              <w:ind w:left="-72" w:firstLine="1"/>
              <w:jc w:val="center"/>
            </w:pPr>
          </w:p>
        </w:tc>
        <w:tc>
          <w:tcPr>
            <w:tcW w:w="703" w:type="pct"/>
            <w:vMerge/>
          </w:tcPr>
          <w:p w:rsidR="005B65C4" w:rsidRPr="008A6F5F" w:rsidRDefault="005B65C4" w:rsidP="008B7D1E">
            <w:pPr>
              <w:ind w:left="-72" w:firstLine="1"/>
              <w:jc w:val="center"/>
            </w:pP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5B65C4" w:rsidRPr="008A6F5F" w:rsidRDefault="005B65C4" w:rsidP="001219C2">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5B65C4" w:rsidRPr="008A6F5F" w:rsidRDefault="005B65C4" w:rsidP="001219C2">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w:t>
            </w:r>
            <w:r w:rsidR="008B7D1E" w:rsidRPr="008A6F5F">
              <w:rPr>
                <w:rFonts w:eastAsia="Arial Unicode MS"/>
                <w:color w:val="000000"/>
              </w:rPr>
              <w:t>но отведенном земельном участке</w:t>
            </w:r>
          </w:p>
          <w:p w:rsidR="008B7D1E" w:rsidRPr="008A6F5F" w:rsidRDefault="005B65C4" w:rsidP="001219C2">
            <w:pPr>
              <w:ind w:firstLine="1"/>
            </w:pPr>
            <w:r w:rsidRPr="008A6F5F">
              <w:rPr>
                <w:rFonts w:eastAsia="Arial Unicode MS"/>
                <w:color w:val="000000"/>
              </w:rPr>
              <w:t>Применяются только для новой застройки</w:t>
            </w:r>
          </w:p>
        </w:tc>
        <w:tc>
          <w:tcPr>
            <w:tcW w:w="911" w:type="pct"/>
          </w:tcPr>
          <w:p w:rsidR="001219C2" w:rsidRPr="008A6F5F" w:rsidRDefault="001219C2" w:rsidP="008B7D1E">
            <w:pPr>
              <w:ind w:left="-72"/>
              <w:jc w:val="center"/>
              <w:rPr>
                <w:rFonts w:eastAsia="Arial Unicode MS"/>
                <w:bCs/>
                <w:color w:val="000000"/>
              </w:rPr>
            </w:pPr>
          </w:p>
          <w:p w:rsidR="001219C2" w:rsidRPr="008A6F5F" w:rsidRDefault="001219C2" w:rsidP="008B7D1E">
            <w:pPr>
              <w:ind w:left="-72"/>
              <w:jc w:val="center"/>
              <w:rPr>
                <w:rFonts w:eastAsia="Arial Unicode MS"/>
                <w:bCs/>
                <w:color w:val="000000"/>
              </w:rPr>
            </w:pPr>
          </w:p>
          <w:p w:rsidR="001219C2" w:rsidRPr="008A6F5F" w:rsidRDefault="001219C2" w:rsidP="008B7D1E">
            <w:pPr>
              <w:ind w:left="-72"/>
              <w:jc w:val="center"/>
              <w:rPr>
                <w:rFonts w:eastAsia="Arial Unicode MS"/>
                <w:bCs/>
                <w:color w:val="000000"/>
              </w:rPr>
            </w:pPr>
          </w:p>
          <w:p w:rsidR="001219C2" w:rsidRPr="008A6F5F" w:rsidRDefault="001219C2" w:rsidP="008B7D1E">
            <w:pPr>
              <w:ind w:left="-72"/>
              <w:jc w:val="center"/>
              <w:rPr>
                <w:rFonts w:eastAsia="Arial Unicode MS"/>
                <w:bCs/>
                <w:color w:val="000000"/>
              </w:rPr>
            </w:pPr>
          </w:p>
          <w:p w:rsidR="005B65C4" w:rsidRPr="008A6F5F" w:rsidRDefault="005B65C4" w:rsidP="008B7D1E">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pPr>
          </w:p>
        </w:tc>
        <w:tc>
          <w:tcPr>
            <w:tcW w:w="672" w:type="pct"/>
          </w:tcPr>
          <w:p w:rsidR="001219C2" w:rsidRPr="008A6F5F" w:rsidRDefault="001219C2" w:rsidP="008B7D1E">
            <w:pPr>
              <w:ind w:left="-72"/>
              <w:jc w:val="center"/>
            </w:pPr>
          </w:p>
          <w:p w:rsidR="001219C2" w:rsidRPr="008A6F5F" w:rsidRDefault="001219C2" w:rsidP="008B7D1E">
            <w:pPr>
              <w:ind w:left="-72"/>
              <w:jc w:val="center"/>
            </w:pPr>
          </w:p>
          <w:p w:rsidR="001219C2" w:rsidRPr="008A6F5F" w:rsidRDefault="001219C2" w:rsidP="008B7D1E">
            <w:pPr>
              <w:ind w:left="-72"/>
              <w:jc w:val="center"/>
            </w:pPr>
          </w:p>
          <w:p w:rsidR="001219C2" w:rsidRPr="008A6F5F" w:rsidRDefault="001219C2" w:rsidP="008B7D1E">
            <w:pPr>
              <w:ind w:left="-72"/>
              <w:jc w:val="center"/>
            </w:pPr>
          </w:p>
          <w:p w:rsidR="001219C2" w:rsidRPr="008A6F5F" w:rsidRDefault="001219C2" w:rsidP="008B7D1E">
            <w:pPr>
              <w:ind w:left="-72"/>
              <w:jc w:val="center"/>
            </w:pPr>
          </w:p>
          <w:p w:rsidR="008B7D1E" w:rsidRPr="008A6F5F" w:rsidRDefault="005B65C4" w:rsidP="008B7D1E">
            <w:pPr>
              <w:ind w:left="-72"/>
              <w:jc w:val="center"/>
            </w:pPr>
            <w:r w:rsidRPr="008A6F5F">
              <w:t>7</w:t>
            </w: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tc>
        <w:tc>
          <w:tcPr>
            <w:tcW w:w="756" w:type="pct"/>
            <w:vMerge/>
          </w:tcPr>
          <w:p w:rsidR="005B65C4" w:rsidRPr="008A6F5F" w:rsidRDefault="005B65C4" w:rsidP="008B7D1E">
            <w:pPr>
              <w:ind w:left="-72" w:firstLine="1"/>
              <w:jc w:val="center"/>
            </w:pPr>
          </w:p>
        </w:tc>
        <w:tc>
          <w:tcPr>
            <w:tcW w:w="703" w:type="pct"/>
            <w:vMerge/>
          </w:tcPr>
          <w:p w:rsidR="005B65C4" w:rsidRPr="008A6F5F" w:rsidRDefault="005B65C4" w:rsidP="008B7D1E">
            <w:pPr>
              <w:ind w:left="-72" w:firstLine="1"/>
              <w:jc w:val="center"/>
            </w:pPr>
          </w:p>
        </w:tc>
      </w:tr>
      <w:tr w:rsidR="005B65C4" w:rsidRPr="008A6F5F" w:rsidTr="001219C2">
        <w:trPr>
          <w:cantSplit/>
          <w:trHeight w:val="360"/>
          <w:jc w:val="center"/>
        </w:trPr>
        <w:tc>
          <w:tcPr>
            <w:tcW w:w="211" w:type="pct"/>
          </w:tcPr>
          <w:p w:rsidR="005B65C4" w:rsidRPr="008A6F5F" w:rsidRDefault="005B65C4" w:rsidP="008B7D1E">
            <w:pPr>
              <w:jc w:val="center"/>
              <w:rPr>
                <w:b/>
              </w:rPr>
            </w:pPr>
          </w:p>
        </w:tc>
        <w:tc>
          <w:tcPr>
            <w:tcW w:w="1747" w:type="pct"/>
          </w:tcPr>
          <w:p w:rsidR="008B7D1E" w:rsidRPr="008A6F5F" w:rsidRDefault="008B7D1E" w:rsidP="001219C2">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8B7D1E" w:rsidRPr="008A6F5F" w:rsidRDefault="008B7D1E" w:rsidP="001219C2">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5B65C4" w:rsidRPr="008A6F5F" w:rsidRDefault="008B7D1E" w:rsidP="001219C2">
            <w:pPr>
              <w:rPr>
                <w:rFonts w:eastAsia="Arial Unicode MS"/>
                <w:color w:val="000000"/>
              </w:rPr>
            </w:pPr>
            <w:r w:rsidRPr="008A6F5F">
              <w:rPr>
                <w:rFonts w:eastAsia="Arial Unicode MS"/>
                <w:color w:val="000000"/>
              </w:rPr>
              <w:t>Применяются только для новой застройки</w:t>
            </w:r>
          </w:p>
          <w:p w:rsidR="001219C2" w:rsidRPr="008A6F5F" w:rsidRDefault="001219C2" w:rsidP="001219C2">
            <w:pPr>
              <w:rPr>
                <w:rFonts w:eastAsia="Arial Unicode MS"/>
                <w:color w:val="000000"/>
              </w:rPr>
            </w:pPr>
          </w:p>
          <w:p w:rsidR="001219C2" w:rsidRPr="008A6F5F" w:rsidRDefault="001219C2" w:rsidP="001219C2">
            <w:pPr>
              <w:rPr>
                <w:rFonts w:eastAsia="Arial Unicode MS"/>
                <w:color w:val="000000"/>
              </w:rPr>
            </w:pPr>
          </w:p>
          <w:p w:rsidR="001219C2" w:rsidRPr="008A6F5F" w:rsidRDefault="001219C2" w:rsidP="001219C2">
            <w:pPr>
              <w:rPr>
                <w:rFonts w:eastAsia="Arial Unicode MS"/>
                <w:color w:val="000000"/>
              </w:rPr>
            </w:pPr>
          </w:p>
          <w:p w:rsidR="001219C2" w:rsidRPr="008A6F5F" w:rsidRDefault="001219C2" w:rsidP="001219C2"/>
        </w:tc>
        <w:tc>
          <w:tcPr>
            <w:tcW w:w="911" w:type="pct"/>
          </w:tcPr>
          <w:p w:rsidR="001219C2" w:rsidRPr="008A6F5F" w:rsidRDefault="001219C2" w:rsidP="001219C2">
            <w:pPr>
              <w:ind w:left="-72"/>
              <w:jc w:val="center"/>
              <w:rPr>
                <w:rFonts w:eastAsia="Arial Unicode MS"/>
                <w:bCs/>
                <w:color w:val="000000"/>
              </w:rPr>
            </w:pPr>
          </w:p>
          <w:p w:rsidR="001219C2" w:rsidRPr="008A6F5F" w:rsidRDefault="001219C2" w:rsidP="001219C2">
            <w:pPr>
              <w:ind w:left="-72"/>
              <w:jc w:val="center"/>
              <w:rPr>
                <w:rFonts w:eastAsia="Arial Unicode MS"/>
                <w:bCs/>
                <w:color w:val="000000"/>
              </w:rPr>
            </w:pPr>
          </w:p>
          <w:p w:rsidR="001219C2" w:rsidRPr="008A6F5F" w:rsidRDefault="001219C2" w:rsidP="001219C2">
            <w:pPr>
              <w:ind w:left="-72"/>
              <w:jc w:val="center"/>
              <w:rPr>
                <w:rFonts w:eastAsia="Arial Unicode MS"/>
                <w:bCs/>
                <w:color w:val="000000"/>
              </w:rPr>
            </w:pPr>
          </w:p>
          <w:p w:rsidR="001219C2" w:rsidRPr="008A6F5F" w:rsidRDefault="001219C2" w:rsidP="001219C2">
            <w:pPr>
              <w:ind w:left="-72"/>
              <w:jc w:val="center"/>
              <w:rPr>
                <w:rFonts w:eastAsia="Arial Unicode MS"/>
                <w:bCs/>
                <w:color w:val="000000"/>
              </w:rPr>
            </w:pPr>
          </w:p>
          <w:p w:rsidR="005B65C4" w:rsidRPr="008A6F5F" w:rsidRDefault="005B65C4" w:rsidP="001219C2">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1219C2" w:rsidRPr="008A6F5F" w:rsidRDefault="001219C2" w:rsidP="001219C2">
            <w:pPr>
              <w:ind w:left="-72"/>
              <w:jc w:val="center"/>
            </w:pPr>
          </w:p>
          <w:p w:rsidR="001219C2" w:rsidRPr="008A6F5F" w:rsidRDefault="001219C2" w:rsidP="001219C2">
            <w:pPr>
              <w:ind w:left="-72"/>
              <w:jc w:val="center"/>
            </w:pPr>
          </w:p>
          <w:p w:rsidR="001219C2" w:rsidRPr="008A6F5F" w:rsidRDefault="001219C2" w:rsidP="001219C2">
            <w:pPr>
              <w:ind w:left="-72"/>
              <w:jc w:val="center"/>
            </w:pPr>
          </w:p>
          <w:p w:rsidR="001219C2" w:rsidRPr="008A6F5F" w:rsidRDefault="001219C2" w:rsidP="001219C2">
            <w:pPr>
              <w:ind w:left="-72"/>
              <w:jc w:val="center"/>
            </w:pPr>
          </w:p>
          <w:p w:rsidR="005B65C4" w:rsidRPr="008A6F5F" w:rsidRDefault="005B65C4" w:rsidP="001219C2">
            <w:pPr>
              <w:ind w:left="-72"/>
              <w:jc w:val="center"/>
            </w:pPr>
            <w:r w:rsidRPr="008A6F5F">
              <w:t>5</w:t>
            </w:r>
          </w:p>
        </w:tc>
        <w:tc>
          <w:tcPr>
            <w:tcW w:w="756" w:type="pct"/>
          </w:tcPr>
          <w:p w:rsidR="005B65C4" w:rsidRPr="008A6F5F" w:rsidRDefault="005B65C4" w:rsidP="008B7D1E">
            <w:pPr>
              <w:ind w:left="-72" w:firstLine="1"/>
              <w:jc w:val="center"/>
            </w:pPr>
          </w:p>
        </w:tc>
        <w:tc>
          <w:tcPr>
            <w:tcW w:w="703" w:type="pct"/>
          </w:tcPr>
          <w:p w:rsidR="005B65C4" w:rsidRPr="008A6F5F" w:rsidRDefault="005B65C4" w:rsidP="008B7D1E">
            <w:pPr>
              <w:ind w:left="-72" w:firstLine="1"/>
              <w:jc w:val="center"/>
            </w:pPr>
          </w:p>
        </w:tc>
      </w:tr>
      <w:tr w:rsidR="001219C2" w:rsidRPr="008A6F5F" w:rsidTr="00896B6D">
        <w:trPr>
          <w:cantSplit/>
          <w:trHeight w:val="391"/>
          <w:jc w:val="center"/>
        </w:trPr>
        <w:tc>
          <w:tcPr>
            <w:tcW w:w="211" w:type="pct"/>
            <w:tcBorders>
              <w:top w:val="single" w:sz="4" w:space="0" w:color="auto"/>
            </w:tcBorders>
            <w:vAlign w:val="center"/>
          </w:tcPr>
          <w:p w:rsidR="001219C2" w:rsidRPr="008A6F5F" w:rsidRDefault="001219C2" w:rsidP="00896B6D">
            <w:pPr>
              <w:jc w:val="center"/>
            </w:pPr>
            <w:r w:rsidRPr="008A6F5F">
              <w:t>1</w:t>
            </w:r>
          </w:p>
        </w:tc>
        <w:tc>
          <w:tcPr>
            <w:tcW w:w="1747" w:type="pct"/>
            <w:tcBorders>
              <w:top w:val="single" w:sz="4" w:space="0" w:color="auto"/>
            </w:tcBorders>
            <w:vAlign w:val="center"/>
          </w:tcPr>
          <w:p w:rsidR="001219C2" w:rsidRPr="008A6F5F" w:rsidRDefault="001219C2" w:rsidP="00896B6D">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1219C2" w:rsidRPr="008A6F5F" w:rsidRDefault="001219C2" w:rsidP="00896B6D">
            <w:pPr>
              <w:ind w:left="-72" w:firstLine="1"/>
              <w:jc w:val="center"/>
            </w:pPr>
            <w:r w:rsidRPr="008A6F5F">
              <w:t>5</w:t>
            </w:r>
          </w:p>
        </w:tc>
        <w:tc>
          <w:tcPr>
            <w:tcW w:w="703" w:type="pct"/>
            <w:tcBorders>
              <w:top w:val="single" w:sz="4" w:space="0" w:color="auto"/>
            </w:tcBorders>
            <w:vAlign w:val="center"/>
          </w:tcPr>
          <w:p w:rsidR="001219C2" w:rsidRPr="008A6F5F" w:rsidRDefault="001219C2" w:rsidP="00896B6D">
            <w:pPr>
              <w:ind w:left="-72" w:firstLine="1"/>
              <w:jc w:val="center"/>
            </w:pPr>
            <w:r w:rsidRPr="008A6F5F">
              <w:t>6</w:t>
            </w:r>
          </w:p>
        </w:tc>
      </w:tr>
      <w:tr w:rsidR="001219C2" w:rsidRPr="008A6F5F" w:rsidTr="00896B6D">
        <w:trPr>
          <w:cantSplit/>
          <w:trHeight w:val="416"/>
          <w:jc w:val="center"/>
        </w:trPr>
        <w:tc>
          <w:tcPr>
            <w:tcW w:w="211" w:type="pct"/>
          </w:tcPr>
          <w:p w:rsidR="001219C2" w:rsidRPr="008A6F5F" w:rsidRDefault="001219C2" w:rsidP="00896B6D">
            <w:pPr>
              <w:jc w:val="center"/>
              <w:rPr>
                <w:b/>
              </w:rPr>
            </w:pPr>
            <w:r w:rsidRPr="008A6F5F">
              <w:rPr>
                <w:b/>
              </w:rPr>
              <w:t>2</w:t>
            </w:r>
          </w:p>
        </w:tc>
        <w:tc>
          <w:tcPr>
            <w:tcW w:w="4789" w:type="pct"/>
            <w:gridSpan w:val="5"/>
          </w:tcPr>
          <w:p w:rsidR="001219C2" w:rsidRPr="008A6F5F" w:rsidRDefault="001219C2" w:rsidP="00896B6D">
            <w:pPr>
              <w:ind w:left="-72" w:firstLine="1"/>
              <w:jc w:val="center"/>
            </w:pPr>
            <w:r w:rsidRPr="008A6F5F">
              <w:rPr>
                <w:rFonts w:eastAsia="Arial Unicode MS"/>
                <w:b/>
                <w:color w:val="000000"/>
                <w:lang w:eastAsia="ar-SA"/>
              </w:rPr>
              <w:t>Объекты административно-делового назначения</w:t>
            </w:r>
          </w:p>
        </w:tc>
      </w:tr>
      <w:tr w:rsidR="005B65C4" w:rsidRPr="008A6F5F" w:rsidTr="008B7D1E">
        <w:trPr>
          <w:cantSplit/>
          <w:trHeight w:val="349"/>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Учреждения управления</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100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8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Коммерческие деловые центры, офисные здания и помещения</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rPr>
                <w:vertAlign w:val="superscript"/>
              </w:rP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24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5B65C4" w:rsidRPr="008A6F5F" w:rsidRDefault="005B65C4" w:rsidP="008B7D1E">
            <w:r w:rsidRPr="008A6F5F">
              <w:rPr>
                <w:rFonts w:eastAsia="Arial Unicode MS"/>
                <w:color w:val="000000"/>
              </w:rPr>
              <w:t>(с операционным залом/ без него)</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30(65)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Научно-исследовательские и проектные институты, лаборатории</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150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240"/>
          <w:jc w:val="center"/>
        </w:trPr>
        <w:tc>
          <w:tcPr>
            <w:tcW w:w="211" w:type="pct"/>
          </w:tcPr>
          <w:p w:rsidR="005B65C4" w:rsidRPr="008A6F5F" w:rsidRDefault="005B65C4" w:rsidP="008B7D1E">
            <w:pPr>
              <w:jc w:val="center"/>
              <w:rPr>
                <w:b/>
              </w:rPr>
            </w:pPr>
            <w:r w:rsidRPr="008A6F5F">
              <w:rPr>
                <w:b/>
              </w:rPr>
              <w:t>3</w:t>
            </w:r>
          </w:p>
        </w:tc>
        <w:tc>
          <w:tcPr>
            <w:tcW w:w="4789" w:type="pct"/>
            <w:gridSpan w:val="5"/>
          </w:tcPr>
          <w:p w:rsidR="005B65C4" w:rsidRPr="008A6F5F" w:rsidRDefault="005B65C4" w:rsidP="008B7D1E">
            <w:pPr>
              <w:ind w:left="-72" w:firstLine="1"/>
              <w:jc w:val="center"/>
            </w:pPr>
            <w:r w:rsidRPr="008A6F5F">
              <w:rPr>
                <w:b/>
              </w:rPr>
              <w:t>Объекты здравоохранения, спорта, досуга</w:t>
            </w:r>
          </w:p>
        </w:tc>
      </w:tr>
      <w:tr w:rsidR="005B65C4" w:rsidRPr="008A6F5F" w:rsidTr="008B7D1E">
        <w:trPr>
          <w:cantSplit/>
          <w:trHeight w:val="24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lang w:eastAsia="ar-SA"/>
              </w:rPr>
              <w:t>Больницы, профилактории</w:t>
            </w:r>
          </w:p>
        </w:tc>
        <w:tc>
          <w:tcPr>
            <w:tcW w:w="911" w:type="pct"/>
          </w:tcPr>
          <w:p w:rsidR="005B65C4" w:rsidRPr="008A6F5F" w:rsidRDefault="005B65C4" w:rsidP="008B7D1E">
            <w:pPr>
              <w:ind w:left="-72"/>
              <w:jc w:val="center"/>
            </w:pPr>
            <w:r w:rsidRPr="008A6F5F">
              <w:rPr>
                <w:color w:val="000000"/>
                <w:lang w:eastAsia="ar-SA"/>
              </w:rPr>
              <w:t>Работающих + койко-мест</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lang w:eastAsia="ar-SA"/>
              </w:rPr>
              <w:t>5 + 10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8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lang w:eastAsia="ar-SA"/>
              </w:rPr>
              <w:t>Поликлиники</w:t>
            </w:r>
          </w:p>
        </w:tc>
        <w:tc>
          <w:tcPr>
            <w:tcW w:w="911" w:type="pct"/>
          </w:tcPr>
          <w:p w:rsidR="005B65C4" w:rsidRPr="008A6F5F" w:rsidRDefault="005B65C4" w:rsidP="008B7D1E">
            <w:pPr>
              <w:ind w:left="-72"/>
              <w:jc w:val="center"/>
            </w:pPr>
            <w:r w:rsidRPr="008A6F5F">
              <w:rPr>
                <w:color w:val="000000"/>
                <w:lang w:eastAsia="ar-SA"/>
              </w:rPr>
              <w:t>Работающих + посещений в смену</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lang w:eastAsia="ar-SA"/>
              </w:rPr>
              <w:t>5 + 50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widowControl w:val="0"/>
              <w:suppressAutoHyphens/>
              <w:autoSpaceDE w:val="0"/>
              <w:spacing w:line="276" w:lineRule="auto"/>
              <w:rPr>
                <w:color w:val="000000"/>
              </w:rPr>
            </w:pPr>
            <w:r w:rsidRPr="008A6F5F">
              <w:rPr>
                <w:color w:val="000000"/>
              </w:rPr>
              <w:t>Ветеринарные клиники:</w:t>
            </w:r>
          </w:p>
          <w:p w:rsidR="005B65C4" w:rsidRPr="008A6F5F" w:rsidRDefault="005B65C4" w:rsidP="008B7D1E">
            <w:pPr>
              <w:widowControl w:val="0"/>
              <w:suppressAutoHyphens/>
              <w:autoSpaceDE w:val="0"/>
              <w:spacing w:line="276" w:lineRule="auto"/>
              <w:ind w:firstLine="720"/>
              <w:rPr>
                <w:color w:val="000000"/>
              </w:rPr>
            </w:pPr>
          </w:p>
          <w:p w:rsidR="005B65C4" w:rsidRPr="008A6F5F" w:rsidRDefault="005B65C4" w:rsidP="008B7D1E">
            <w:pPr>
              <w:widowControl w:val="0"/>
              <w:suppressAutoHyphens/>
              <w:autoSpaceDE w:val="0"/>
              <w:spacing w:line="276" w:lineRule="auto"/>
              <w:rPr>
                <w:color w:val="000000"/>
              </w:rPr>
            </w:pPr>
            <w:r w:rsidRPr="008A6F5F">
              <w:rPr>
                <w:color w:val="000000"/>
              </w:rPr>
              <w:t>- с 1 ветеринарным врачом</w:t>
            </w:r>
          </w:p>
          <w:p w:rsidR="005B65C4" w:rsidRPr="008A6F5F" w:rsidRDefault="005B65C4" w:rsidP="008B7D1E">
            <w:r w:rsidRPr="008A6F5F">
              <w:rPr>
                <w:color w:val="000000"/>
              </w:rPr>
              <w:t>- с 2 и более ветеринарными врачами</w:t>
            </w:r>
          </w:p>
        </w:tc>
        <w:tc>
          <w:tcPr>
            <w:tcW w:w="911" w:type="pct"/>
          </w:tcPr>
          <w:p w:rsidR="005B65C4" w:rsidRPr="008A6F5F" w:rsidRDefault="005B65C4" w:rsidP="008B7D1E">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color w:val="000000"/>
              </w:rPr>
            </w:pPr>
            <w:r w:rsidRPr="008A6F5F">
              <w:rPr>
                <w:color w:val="000000"/>
              </w:rPr>
              <w:t>7</w:t>
            </w:r>
          </w:p>
          <w:p w:rsidR="005B65C4" w:rsidRPr="008A6F5F" w:rsidRDefault="005B65C4" w:rsidP="008B7D1E">
            <w:pPr>
              <w:ind w:left="-72"/>
              <w:jc w:val="center"/>
            </w:pPr>
            <w:r w:rsidRPr="008A6F5F">
              <w:rPr>
                <w:color w:val="000000"/>
              </w:rPr>
              <w:t>4</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Оздоровительные комплексы (</w:t>
            </w:r>
            <w:proofErr w:type="gramStart"/>
            <w:r w:rsidRPr="008A6F5F">
              <w:rPr>
                <w:rFonts w:eastAsia="Arial Unicode MS"/>
                <w:color w:val="000000"/>
              </w:rPr>
              <w:t>фитнес-клубы</w:t>
            </w:r>
            <w:proofErr w:type="gramEnd"/>
            <w:r w:rsidRPr="008A6F5F">
              <w:rPr>
                <w:rFonts w:eastAsia="Arial Unicode MS"/>
                <w:color w:val="000000"/>
              </w:rPr>
              <w:t>, ФОК, спортивные и тренажерные залы, бассейны)</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00225BC7" w:rsidRPr="008A6F5F">
              <w:rPr>
                <w:rFonts w:eastAsia="Arial Unicode MS"/>
                <w:color w:val="000000"/>
              </w:rPr>
              <w:t xml:space="preserve"> </w:t>
            </w:r>
            <w:r w:rsidRPr="008A6F5F">
              <w:rPr>
                <w:color w:val="000000"/>
              </w:rPr>
              <w:t>кв</w:t>
            </w:r>
            <w:proofErr w:type="gramStart"/>
            <w:r w:rsidR="008311CE" w:rsidRPr="008A6F5F">
              <w:rPr>
                <w:color w:val="000000"/>
              </w:rPr>
              <w:t>.</w:t>
            </w:r>
            <w:r w:rsidRPr="008A6F5F">
              <w:rPr>
                <w:color w:val="000000"/>
              </w:rPr>
              <w:t>м</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25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73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5B65C4" w:rsidRPr="008A6F5F" w:rsidRDefault="005B65C4" w:rsidP="008B7D1E">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rPr>
              <w:t>5+25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24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Аквапарки, бассейны, катки</w:t>
            </w:r>
          </w:p>
        </w:tc>
        <w:tc>
          <w:tcPr>
            <w:tcW w:w="911" w:type="pct"/>
          </w:tcPr>
          <w:p w:rsidR="005B65C4" w:rsidRPr="008A6F5F" w:rsidRDefault="005B65C4" w:rsidP="008B7D1E">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rFonts w:eastAsia="BatangChe"/>
                <w:color w:val="000000"/>
              </w:rPr>
              <w:t>5 + 10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5B65C4" w:rsidRPr="008A6F5F" w:rsidRDefault="005B65C4" w:rsidP="008B7D1E">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t>6</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color w:val="000000"/>
              </w:rPr>
              <w:t>Детские досуговые центры</w:t>
            </w:r>
          </w:p>
        </w:tc>
        <w:tc>
          <w:tcPr>
            <w:tcW w:w="911" w:type="pct"/>
          </w:tcPr>
          <w:p w:rsidR="005B65C4" w:rsidRPr="008A6F5F" w:rsidRDefault="005B65C4" w:rsidP="008B7D1E">
            <w:pPr>
              <w:ind w:left="-72"/>
              <w:jc w:val="center"/>
            </w:pPr>
            <w:r w:rsidRPr="008A6F5F">
              <w:rPr>
                <w:color w:val="000000"/>
              </w:rPr>
              <w:t>Работающих</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t>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1219C2" w:rsidRPr="008A6F5F" w:rsidRDefault="001219C2" w:rsidP="008B7D1E"/>
        </w:tc>
        <w:tc>
          <w:tcPr>
            <w:tcW w:w="911" w:type="pct"/>
          </w:tcPr>
          <w:p w:rsidR="005B65C4" w:rsidRPr="008A6F5F" w:rsidRDefault="005B65C4" w:rsidP="008B7D1E">
            <w:pPr>
              <w:ind w:left="-72"/>
              <w:jc w:val="center"/>
            </w:pPr>
            <w:r w:rsidRPr="008A6F5F">
              <w:rPr>
                <w:color w:val="000000"/>
              </w:rPr>
              <w:t>Работающих +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color w:val="000000"/>
              </w:rPr>
              <w:t>5+5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1219C2" w:rsidRPr="008A6F5F" w:rsidTr="00896B6D">
        <w:trPr>
          <w:cantSplit/>
          <w:trHeight w:val="391"/>
          <w:jc w:val="center"/>
        </w:trPr>
        <w:tc>
          <w:tcPr>
            <w:tcW w:w="211" w:type="pct"/>
            <w:tcBorders>
              <w:top w:val="single" w:sz="4" w:space="0" w:color="auto"/>
            </w:tcBorders>
            <w:vAlign w:val="center"/>
          </w:tcPr>
          <w:p w:rsidR="001219C2" w:rsidRPr="008A6F5F" w:rsidRDefault="001219C2" w:rsidP="00896B6D">
            <w:pPr>
              <w:jc w:val="center"/>
            </w:pPr>
            <w:r w:rsidRPr="008A6F5F">
              <w:t>1</w:t>
            </w:r>
          </w:p>
        </w:tc>
        <w:tc>
          <w:tcPr>
            <w:tcW w:w="1747" w:type="pct"/>
            <w:tcBorders>
              <w:top w:val="single" w:sz="4" w:space="0" w:color="auto"/>
            </w:tcBorders>
            <w:vAlign w:val="center"/>
          </w:tcPr>
          <w:p w:rsidR="001219C2" w:rsidRPr="008A6F5F" w:rsidRDefault="001219C2" w:rsidP="00896B6D">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1219C2" w:rsidRPr="008A6F5F" w:rsidRDefault="001219C2" w:rsidP="00896B6D">
            <w:pPr>
              <w:ind w:left="-72" w:firstLine="1"/>
              <w:jc w:val="center"/>
            </w:pPr>
            <w:r w:rsidRPr="008A6F5F">
              <w:t>5</w:t>
            </w:r>
          </w:p>
        </w:tc>
        <w:tc>
          <w:tcPr>
            <w:tcW w:w="703" w:type="pct"/>
            <w:tcBorders>
              <w:top w:val="single" w:sz="4" w:space="0" w:color="auto"/>
            </w:tcBorders>
            <w:vAlign w:val="center"/>
          </w:tcPr>
          <w:p w:rsidR="001219C2" w:rsidRPr="008A6F5F" w:rsidRDefault="001219C2" w:rsidP="00896B6D">
            <w:pPr>
              <w:ind w:left="-72" w:firstLine="1"/>
              <w:jc w:val="center"/>
            </w:pPr>
            <w:r w:rsidRPr="008A6F5F">
              <w:t>6</w:t>
            </w:r>
          </w:p>
        </w:tc>
      </w:tr>
      <w:tr w:rsidR="005B65C4" w:rsidRPr="008A6F5F" w:rsidTr="008B7D1E">
        <w:trPr>
          <w:cantSplit/>
          <w:trHeight w:val="48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Банно-оздоровительный комплекс</w:t>
            </w:r>
          </w:p>
        </w:tc>
        <w:tc>
          <w:tcPr>
            <w:tcW w:w="911" w:type="pct"/>
          </w:tcPr>
          <w:p w:rsidR="005B65C4" w:rsidRPr="008A6F5F" w:rsidRDefault="005B65C4" w:rsidP="008B7D1E">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7</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08"/>
          <w:jc w:val="center"/>
        </w:trPr>
        <w:tc>
          <w:tcPr>
            <w:tcW w:w="211" w:type="pct"/>
          </w:tcPr>
          <w:p w:rsidR="005B65C4" w:rsidRPr="008A6F5F" w:rsidRDefault="005B65C4" w:rsidP="008B7D1E">
            <w:pPr>
              <w:jc w:val="center"/>
              <w:rPr>
                <w:b/>
              </w:rPr>
            </w:pPr>
            <w:r w:rsidRPr="008A6F5F">
              <w:rPr>
                <w:b/>
              </w:rPr>
              <w:t>4</w:t>
            </w:r>
          </w:p>
        </w:tc>
        <w:tc>
          <w:tcPr>
            <w:tcW w:w="4789" w:type="pct"/>
            <w:gridSpan w:val="5"/>
          </w:tcPr>
          <w:p w:rsidR="005B65C4" w:rsidRPr="008A6F5F" w:rsidRDefault="005B65C4" w:rsidP="008B7D1E">
            <w:pPr>
              <w:ind w:left="-72" w:firstLine="1"/>
              <w:jc w:val="center"/>
            </w:pPr>
            <w:r w:rsidRPr="008A6F5F">
              <w:rPr>
                <w:rFonts w:eastAsia="BatangChe"/>
                <w:b/>
                <w:color w:val="000000"/>
              </w:rPr>
              <w:t>Объекты торгово-бытового и коммунального назначения</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5B65C4" w:rsidRPr="008A6F5F" w:rsidRDefault="005B65C4" w:rsidP="008B7D1E">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BatangChe"/>
                <w:color w:val="000000"/>
                <w:lang w:eastAsia="ar-SA"/>
              </w:rPr>
              <w:t>5 + 5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Рестораны, кафе</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t>7</w:t>
            </w:r>
          </w:p>
          <w:p w:rsidR="005B65C4" w:rsidRPr="008A6F5F" w:rsidRDefault="005B65C4" w:rsidP="008B7D1E">
            <w:pPr>
              <w:ind w:left="-72"/>
              <w:jc w:val="center"/>
            </w:pPr>
            <w:r w:rsidRPr="008A6F5F">
              <w:t>(5)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Культовые объекты</w:t>
            </w:r>
          </w:p>
        </w:tc>
        <w:tc>
          <w:tcPr>
            <w:tcW w:w="911" w:type="pct"/>
          </w:tcPr>
          <w:p w:rsidR="005B65C4" w:rsidRPr="008A6F5F" w:rsidRDefault="005B65C4" w:rsidP="008B7D1E">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rPr>
                <w:rFonts w:eastAsia="Arial Unicode MS"/>
                <w:color w:val="000000"/>
                <w:lang w:eastAsia="ar-SA"/>
              </w:rPr>
              <w:t>4 + 50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Рынки постоянные (универсальные и непродовольственные / продовольственные и с/х)</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5B65C4" w:rsidRPr="008A6F5F" w:rsidRDefault="005B65C4" w:rsidP="008B7D1E">
            <w:pPr>
              <w:ind w:left="-72"/>
              <w:jc w:val="cente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Calibri"/>
                <w:color w:val="000000"/>
                <w:lang w:eastAsia="ar-SA"/>
              </w:rPr>
              <w:t>Общежития</w:t>
            </w:r>
          </w:p>
        </w:tc>
        <w:tc>
          <w:tcPr>
            <w:tcW w:w="911" w:type="pct"/>
          </w:tcPr>
          <w:p w:rsidR="005B65C4" w:rsidRPr="008A6F5F" w:rsidRDefault="005B65C4" w:rsidP="008B7D1E">
            <w:pPr>
              <w:ind w:left="-72"/>
              <w:jc w:val="center"/>
            </w:pPr>
            <w:r w:rsidRPr="008A6F5F">
              <w:rPr>
                <w:color w:val="000000"/>
                <w:lang w:eastAsia="ar-SA"/>
              </w:rPr>
              <w:t>Работающих + проживающих</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lang w:eastAsia="ar-SA"/>
              </w:rPr>
              <w:t>5+10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r w:rsidRPr="008A6F5F">
              <w:rPr>
                <w:b/>
              </w:rPr>
              <w:t>5</w:t>
            </w:r>
          </w:p>
        </w:tc>
        <w:tc>
          <w:tcPr>
            <w:tcW w:w="4789" w:type="pct"/>
            <w:gridSpan w:val="5"/>
          </w:tcPr>
          <w:p w:rsidR="005B65C4" w:rsidRPr="008A6F5F" w:rsidRDefault="005B65C4" w:rsidP="008B7D1E">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rPr>
              <w:t>Вокзалы всех видов транспорта</w:t>
            </w:r>
          </w:p>
        </w:tc>
        <w:tc>
          <w:tcPr>
            <w:tcW w:w="911" w:type="pct"/>
          </w:tcPr>
          <w:p w:rsidR="005B65C4" w:rsidRPr="008A6F5F" w:rsidRDefault="005B65C4" w:rsidP="008B7D1E">
            <w:pPr>
              <w:ind w:left="-72"/>
              <w:jc w:val="center"/>
            </w:pPr>
            <w:r w:rsidRPr="008A6F5F">
              <w:rPr>
                <w:color w:val="000000"/>
              </w:rPr>
              <w:t>Работающих + пассажиров в час пик</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rFonts w:eastAsia="BatangChe"/>
                <w:color w:val="000000"/>
              </w:rPr>
              <w:t>5 + 8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rPr>
              <w:t>Производственные и коммунально-складские здания</w:t>
            </w:r>
          </w:p>
        </w:tc>
        <w:tc>
          <w:tcPr>
            <w:tcW w:w="911" w:type="pct"/>
          </w:tcPr>
          <w:p w:rsidR="005B65C4" w:rsidRPr="008A6F5F" w:rsidRDefault="005B65C4" w:rsidP="008B7D1E">
            <w:pPr>
              <w:ind w:left="-72"/>
              <w:jc w:val="center"/>
            </w:pPr>
            <w:r w:rsidRPr="008A6F5F">
              <w:rPr>
                <w:color w:val="000000"/>
              </w:rPr>
              <w:t>Работающих в двух смежных сменах</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t>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rPr>
              <w:t>Гостиницы</w:t>
            </w:r>
          </w:p>
        </w:tc>
        <w:tc>
          <w:tcPr>
            <w:tcW w:w="911" w:type="pct"/>
          </w:tcPr>
          <w:p w:rsidR="005B65C4" w:rsidRPr="008A6F5F" w:rsidRDefault="005B65C4" w:rsidP="008B7D1E">
            <w:pPr>
              <w:ind w:left="-72"/>
              <w:jc w:val="center"/>
              <w:rPr>
                <w:color w:val="000000"/>
              </w:rPr>
            </w:pPr>
            <w:r w:rsidRPr="008A6F5F">
              <w:rPr>
                <w:color w:val="000000"/>
              </w:rPr>
              <w:t>Работающих + мест</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p w:rsidR="001219C2" w:rsidRPr="008A6F5F" w:rsidRDefault="001219C2" w:rsidP="008B7D1E">
            <w:pPr>
              <w:ind w:left="-72"/>
              <w:jc w:val="center"/>
            </w:pPr>
          </w:p>
        </w:tc>
        <w:tc>
          <w:tcPr>
            <w:tcW w:w="672" w:type="pct"/>
          </w:tcPr>
          <w:p w:rsidR="005B65C4" w:rsidRPr="008A6F5F" w:rsidRDefault="005B65C4" w:rsidP="008B7D1E">
            <w:pPr>
              <w:ind w:left="-72"/>
              <w:jc w:val="center"/>
            </w:pPr>
            <w:r w:rsidRPr="008A6F5F">
              <w:rPr>
                <w:rFonts w:eastAsia="BatangChe"/>
                <w:color w:val="000000"/>
              </w:rPr>
              <w:t>5 + 5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1219C2" w:rsidRPr="008A6F5F" w:rsidTr="00896B6D">
        <w:trPr>
          <w:cantSplit/>
          <w:trHeight w:val="391"/>
          <w:jc w:val="center"/>
        </w:trPr>
        <w:tc>
          <w:tcPr>
            <w:tcW w:w="211" w:type="pct"/>
            <w:tcBorders>
              <w:top w:val="single" w:sz="4" w:space="0" w:color="auto"/>
            </w:tcBorders>
          </w:tcPr>
          <w:p w:rsidR="001219C2" w:rsidRPr="008A6F5F" w:rsidRDefault="001219C2" w:rsidP="00896B6D">
            <w:pPr>
              <w:jc w:val="center"/>
            </w:pPr>
            <w:r w:rsidRPr="008A6F5F">
              <w:t>1</w:t>
            </w:r>
          </w:p>
        </w:tc>
        <w:tc>
          <w:tcPr>
            <w:tcW w:w="1747" w:type="pct"/>
            <w:tcBorders>
              <w:top w:val="single" w:sz="4" w:space="0" w:color="auto"/>
            </w:tcBorders>
          </w:tcPr>
          <w:p w:rsidR="001219C2" w:rsidRPr="008A6F5F" w:rsidRDefault="001219C2" w:rsidP="00896B6D">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1219C2" w:rsidRPr="008A6F5F" w:rsidRDefault="001219C2" w:rsidP="00896B6D">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1219C2" w:rsidRPr="008A6F5F" w:rsidRDefault="001219C2" w:rsidP="00896B6D">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1219C2" w:rsidRPr="008A6F5F" w:rsidRDefault="001219C2" w:rsidP="00896B6D">
            <w:pPr>
              <w:ind w:left="-72" w:firstLine="1"/>
              <w:jc w:val="center"/>
            </w:pPr>
            <w:r w:rsidRPr="008A6F5F">
              <w:t>5</w:t>
            </w:r>
          </w:p>
        </w:tc>
        <w:tc>
          <w:tcPr>
            <w:tcW w:w="703" w:type="pct"/>
            <w:tcBorders>
              <w:top w:val="single" w:sz="4" w:space="0" w:color="auto"/>
            </w:tcBorders>
          </w:tcPr>
          <w:p w:rsidR="001219C2" w:rsidRPr="008A6F5F" w:rsidRDefault="001219C2" w:rsidP="00896B6D">
            <w:pPr>
              <w:ind w:left="-72" w:firstLine="1"/>
              <w:jc w:val="center"/>
            </w:pPr>
            <w:r w:rsidRPr="008A6F5F">
              <w:t>6</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Детские дома-интернаты</w:t>
            </w:r>
          </w:p>
        </w:tc>
        <w:tc>
          <w:tcPr>
            <w:tcW w:w="911" w:type="pct"/>
          </w:tcPr>
          <w:p w:rsidR="005B65C4" w:rsidRPr="008A6F5F" w:rsidRDefault="005B65C4" w:rsidP="008B7D1E">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8A6F5F" w:rsidRDefault="005B65C4" w:rsidP="008B7D1E">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18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Зоопарки, зверинцы</w:t>
            </w:r>
          </w:p>
        </w:tc>
        <w:tc>
          <w:tcPr>
            <w:tcW w:w="911" w:type="pct"/>
          </w:tcPr>
          <w:p w:rsidR="005B65C4" w:rsidRPr="008A6F5F" w:rsidRDefault="005B65C4" w:rsidP="008B7D1E">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Кладбища</w:t>
            </w:r>
          </w:p>
        </w:tc>
        <w:tc>
          <w:tcPr>
            <w:tcW w:w="911" w:type="pct"/>
          </w:tcPr>
          <w:p w:rsidR="005B65C4" w:rsidRPr="008A6F5F" w:rsidRDefault="005B65C4" w:rsidP="008B7D1E">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5B65C4" w:rsidRPr="008A6F5F" w:rsidRDefault="005B65C4" w:rsidP="008B7D1E">
            <w:pPr>
              <w:ind w:left="-72"/>
              <w:jc w:val="center"/>
            </w:pPr>
            <w:r w:rsidRPr="008A6F5F">
              <w:rPr>
                <w:rFonts w:eastAsia="Arial Unicode MS"/>
                <w:color w:val="000000"/>
                <w:lang w:val="es-ES_tradnl"/>
              </w:rPr>
              <w:t>1 пост</w:t>
            </w:r>
          </w:p>
        </w:tc>
        <w:tc>
          <w:tcPr>
            <w:tcW w:w="672" w:type="pct"/>
          </w:tcPr>
          <w:p w:rsidR="005B65C4" w:rsidRPr="008A6F5F" w:rsidRDefault="005B65C4" w:rsidP="008B7D1E">
            <w:pPr>
              <w:ind w:left="-72"/>
              <w:jc w:val="center"/>
            </w:pPr>
            <w:r w:rsidRPr="008A6F5F">
              <w:rPr>
                <w:rFonts w:eastAsia="Arial Unicode MS"/>
                <w:bCs/>
                <w:color w:val="000000"/>
                <w:lang w:val="es-ES_tradnl"/>
              </w:rPr>
              <w:t>0,5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lang w:val="es-ES_tradnl"/>
              </w:rPr>
            </w:pPr>
            <w:r w:rsidRPr="008A6F5F">
              <w:rPr>
                <w:color w:val="000000"/>
              </w:rPr>
              <w:t>Технические этажи, технические помещения</w:t>
            </w:r>
          </w:p>
        </w:tc>
        <w:tc>
          <w:tcPr>
            <w:tcW w:w="911" w:type="pct"/>
          </w:tcPr>
          <w:p w:rsidR="005B65C4" w:rsidRPr="008A6F5F" w:rsidRDefault="005B65C4" w:rsidP="008B7D1E">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100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r w:rsidRPr="008A6F5F">
              <w:rPr>
                <w:b/>
              </w:rPr>
              <w:t>6</w:t>
            </w:r>
          </w:p>
        </w:tc>
        <w:tc>
          <w:tcPr>
            <w:tcW w:w="4789" w:type="pct"/>
            <w:gridSpan w:val="5"/>
          </w:tcPr>
          <w:p w:rsidR="005B65C4" w:rsidRPr="008A6F5F" w:rsidRDefault="005B65C4" w:rsidP="008B7D1E">
            <w:pPr>
              <w:ind w:left="-72" w:firstLine="1"/>
              <w:jc w:val="center"/>
              <w:rPr>
                <w:b/>
              </w:rPr>
            </w:pPr>
            <w:r w:rsidRPr="008A6F5F">
              <w:rPr>
                <w:b/>
              </w:rPr>
              <w:t>Рекреационные территории и объекты отдыха</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t>Пляжи и парки в зонах отдыха</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6</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Лесопарки и заповедники</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12</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Береговые базы маломерного флота</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Санатории</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16</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14</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bl>
    <w:p w:rsidR="005B65C4" w:rsidRPr="008A6F5F" w:rsidRDefault="005B65C4" w:rsidP="005B65C4">
      <w:pPr>
        <w:rPr>
          <w:b/>
        </w:rPr>
        <w:sectPr w:rsidR="005B65C4" w:rsidRPr="008A6F5F" w:rsidSect="00C56078">
          <w:pgSz w:w="11906" w:h="16838"/>
          <w:pgMar w:top="1134" w:right="1134" w:bottom="1134" w:left="1701" w:header="709" w:footer="709" w:gutter="0"/>
          <w:pgNumType w:start="1"/>
          <w:cols w:space="708"/>
          <w:titlePg/>
          <w:docGrid w:linePitch="360"/>
        </w:sectPr>
      </w:pPr>
    </w:p>
    <w:bookmarkEnd w:id="10"/>
    <w:bookmarkEnd w:id="11"/>
    <w:bookmarkEnd w:id="12"/>
    <w:p w:rsidR="009F6338" w:rsidRDefault="001B7056" w:rsidP="00AF2BF4">
      <w:pPr>
        <w:ind w:left="426" w:right="-710" w:firstLine="283"/>
        <w:rPr>
          <w:rFonts w:ascii="Century Gothic" w:hAnsi="Century Gothic"/>
          <w:caps/>
          <w:szCs w:val="28"/>
        </w:rPr>
      </w:pPr>
      <w:r>
        <w:rPr>
          <w:rFonts w:ascii="Century Gothic" w:hAnsi="Century Gothic"/>
          <w:caps/>
          <w:szCs w:val="28"/>
        </w:rPr>
        <w:lastRenderedPageBreak/>
        <w:t xml:space="preserve">                           </w:t>
      </w:r>
      <w:r w:rsidR="009F6338">
        <w:rPr>
          <w:rFonts w:ascii="Century Gothic" w:hAnsi="Century Gothic"/>
          <w:caps/>
          <w:szCs w:val="28"/>
        </w:rPr>
        <w:t xml:space="preserve">                                                                         </w:t>
      </w:r>
    </w:p>
    <w:p w:rsidR="00AF2BF4" w:rsidRDefault="009F6338" w:rsidP="00C32A42">
      <w:pPr>
        <w:ind w:left="426" w:right="-710" w:firstLine="283"/>
        <w:rPr>
          <w:sz w:val="28"/>
          <w:szCs w:val="28"/>
        </w:rPr>
      </w:pPr>
      <w:r>
        <w:rPr>
          <w:rFonts w:ascii="Century Gothic" w:hAnsi="Century Gothic"/>
          <w:caps/>
          <w:szCs w:val="28"/>
        </w:rPr>
        <w:t xml:space="preserve">                           </w:t>
      </w:r>
      <w:r w:rsidR="001B7056">
        <w:rPr>
          <w:rFonts w:ascii="Century Gothic" w:hAnsi="Century Gothic"/>
          <w:caps/>
          <w:szCs w:val="28"/>
        </w:rPr>
        <w:t xml:space="preserve">  </w:t>
      </w:r>
      <w:r w:rsidR="00C32A42">
        <w:rPr>
          <w:rStyle w:val="FontStyle22"/>
          <w:b/>
        </w:rPr>
        <w:t xml:space="preserve"> </w:t>
      </w:r>
    </w:p>
    <w:p w:rsidR="005B65C4" w:rsidRPr="008A6F5F" w:rsidRDefault="005B65C4" w:rsidP="00225BC7">
      <w:pPr>
        <w:autoSpaceDE w:val="0"/>
        <w:spacing w:line="276" w:lineRule="auto"/>
      </w:pPr>
    </w:p>
    <w:sectPr w:rsidR="005B65C4" w:rsidRPr="008A6F5F"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3F0" w:rsidRDefault="00A163F0" w:rsidP="00BB7348">
      <w:r>
        <w:separator/>
      </w:r>
    </w:p>
  </w:endnote>
  <w:endnote w:type="continuationSeparator" w:id="0">
    <w:p w:rsidR="00A163F0" w:rsidRDefault="00A163F0"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8E" w:rsidRDefault="00EA5F8E" w:rsidP="00F00669">
    <w:pPr>
      <w:pStyle w:val="ae"/>
    </w:pPr>
  </w:p>
  <w:p w:rsidR="00EA5F8E" w:rsidRPr="00F00669" w:rsidRDefault="00EA5F8E"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3F0" w:rsidRDefault="00A163F0" w:rsidP="00BB7348">
      <w:r>
        <w:separator/>
      </w:r>
    </w:p>
  </w:footnote>
  <w:footnote w:type="continuationSeparator" w:id="0">
    <w:p w:rsidR="00A163F0" w:rsidRDefault="00A163F0" w:rsidP="00BB7348">
      <w:r>
        <w:continuationSeparator/>
      </w:r>
    </w:p>
  </w:footnote>
  <w:footnote w:id="1">
    <w:p w:rsidR="00EA5F8E" w:rsidRDefault="00EA5F8E" w:rsidP="00A561EE">
      <w:pPr>
        <w:pStyle w:val="af7"/>
      </w:pPr>
      <w:r>
        <w:rPr>
          <w:rStyle w:val="afff9"/>
        </w:rPr>
        <w:t xml:space="preserve"> </w:t>
      </w:r>
    </w:p>
  </w:footnote>
  <w:footnote w:id="2">
    <w:p w:rsidR="00EA5F8E" w:rsidRDefault="00EA5F8E" w:rsidP="00A561EE">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EA5F8E" w:rsidRDefault="00BF6AE8">
        <w:pPr>
          <w:pStyle w:val="ac"/>
          <w:jc w:val="center"/>
        </w:pPr>
        <w:r w:rsidRPr="00CA4E64">
          <w:rPr>
            <w:rFonts w:ascii="Times New Roman" w:hAnsi="Times New Roman" w:cs="Times New Roman"/>
          </w:rPr>
          <w:fldChar w:fldCharType="begin"/>
        </w:r>
        <w:r w:rsidR="00EA5F8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061C90" w:rsidRPr="00061C90">
          <w:rPr>
            <w:rFonts w:ascii="Times New Roman" w:hAnsi="Times New Roman" w:cs="Times New Roman"/>
            <w:noProof/>
            <w:lang w:val="ru-RU"/>
          </w:rPr>
          <w:t>27</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8E" w:rsidRDefault="00EA5F8E">
    <w:pPr>
      <w:pStyle w:val="ac"/>
      <w:jc w:val="center"/>
    </w:pPr>
  </w:p>
  <w:p w:rsidR="00EA5F8E" w:rsidRDefault="00EA5F8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EA5F8E" w:rsidRDefault="00BF6AE8">
        <w:pPr>
          <w:pStyle w:val="ac"/>
          <w:jc w:val="center"/>
        </w:pPr>
        <w:r w:rsidRPr="00CA4E64">
          <w:rPr>
            <w:rFonts w:ascii="Times New Roman" w:hAnsi="Times New Roman" w:cs="Times New Roman"/>
          </w:rPr>
          <w:fldChar w:fldCharType="begin"/>
        </w:r>
        <w:r w:rsidR="00EA5F8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061C90" w:rsidRPr="00061C90">
          <w:rPr>
            <w:rFonts w:ascii="Times New Roman" w:hAnsi="Times New Roman" w:cs="Times New Roman"/>
            <w:noProof/>
            <w:lang w:val="ru-RU"/>
          </w:rPr>
          <w:t>32</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8E" w:rsidRPr="0010196E" w:rsidRDefault="00EA5F8E">
    <w:pPr>
      <w:pStyle w:val="ac"/>
      <w:jc w:val="center"/>
      <w:rPr>
        <w:lang w:val="ru-RU"/>
      </w:rPr>
    </w:pPr>
  </w:p>
  <w:p w:rsidR="00EA5F8E" w:rsidRDefault="00EA5F8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5">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9">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7"/>
  </w:num>
  <w:num w:numId="8">
    <w:abstractNumId w:val="11"/>
  </w:num>
  <w:num w:numId="9">
    <w:abstractNumId w:val="0"/>
  </w:num>
  <w:num w:numId="10">
    <w:abstractNumId w:val="16"/>
  </w:num>
  <w:num w:numId="11">
    <w:abstractNumId w:val="10"/>
  </w:num>
  <w:num w:numId="12">
    <w:abstractNumId w:val="13"/>
  </w:num>
  <w:num w:numId="13">
    <w:abstractNumId w:val="12"/>
  </w:num>
  <w:num w:numId="14">
    <w:abstractNumId w:val="21"/>
  </w:num>
  <w:num w:numId="15">
    <w:abstractNumId w:val="23"/>
  </w:num>
  <w:num w:numId="16">
    <w:abstractNumId w:val="19"/>
  </w:num>
  <w:num w:numId="17">
    <w:abstractNumId w:val="15"/>
  </w:num>
  <w:num w:numId="18">
    <w:abstractNumId w:val="9"/>
  </w:num>
  <w:num w:numId="19">
    <w:abstractNumId w:val="22"/>
  </w:num>
  <w:num w:numId="20">
    <w:abstractNumId w:val="18"/>
  </w:num>
  <w:num w:numId="21">
    <w:abstractNumId w:val="6"/>
  </w:num>
  <w:num w:numId="22">
    <w:abstractNumId w:val="20"/>
  </w:num>
  <w:num w:numId="23">
    <w:abstractNumId w:val="2"/>
  </w:num>
  <w:num w:numId="24">
    <w:abstractNumId w:val="7"/>
  </w:num>
  <w:num w:numId="25">
    <w:abstractNumId w:val="5"/>
  </w:num>
  <w:num w:numId="26">
    <w:abstractNumId w:val="8"/>
  </w:num>
  <w:num w:numId="27">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07BFE"/>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1C90"/>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0F98"/>
    <w:rsid w:val="000A1440"/>
    <w:rsid w:val="000A1EEF"/>
    <w:rsid w:val="000A2B63"/>
    <w:rsid w:val="000A3313"/>
    <w:rsid w:val="000A6D97"/>
    <w:rsid w:val="000B0191"/>
    <w:rsid w:val="000B091B"/>
    <w:rsid w:val="000B1379"/>
    <w:rsid w:val="000B1978"/>
    <w:rsid w:val="000B3608"/>
    <w:rsid w:val="000B3A71"/>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4B65"/>
    <w:rsid w:val="000E577E"/>
    <w:rsid w:val="000E6221"/>
    <w:rsid w:val="000E701E"/>
    <w:rsid w:val="000E7467"/>
    <w:rsid w:val="000E76A7"/>
    <w:rsid w:val="000F052B"/>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55D67"/>
    <w:rsid w:val="00160E3C"/>
    <w:rsid w:val="001611EB"/>
    <w:rsid w:val="00161ADB"/>
    <w:rsid w:val="00162393"/>
    <w:rsid w:val="00162D90"/>
    <w:rsid w:val="00162E42"/>
    <w:rsid w:val="001632E6"/>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27A"/>
    <w:rsid w:val="00197A60"/>
    <w:rsid w:val="00197F38"/>
    <w:rsid w:val="001A2C27"/>
    <w:rsid w:val="001A2CD3"/>
    <w:rsid w:val="001A489A"/>
    <w:rsid w:val="001A570C"/>
    <w:rsid w:val="001B38E2"/>
    <w:rsid w:val="001B443C"/>
    <w:rsid w:val="001B6945"/>
    <w:rsid w:val="001B6D0D"/>
    <w:rsid w:val="001B7056"/>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4440"/>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6426"/>
    <w:rsid w:val="002075E9"/>
    <w:rsid w:val="0020766C"/>
    <w:rsid w:val="002141B4"/>
    <w:rsid w:val="00214EB2"/>
    <w:rsid w:val="00216995"/>
    <w:rsid w:val="00216A75"/>
    <w:rsid w:val="00216D57"/>
    <w:rsid w:val="00216E69"/>
    <w:rsid w:val="00220BF2"/>
    <w:rsid w:val="00221C21"/>
    <w:rsid w:val="002226A0"/>
    <w:rsid w:val="00222E19"/>
    <w:rsid w:val="00223A36"/>
    <w:rsid w:val="0022439B"/>
    <w:rsid w:val="002251BA"/>
    <w:rsid w:val="00225BC7"/>
    <w:rsid w:val="002269CA"/>
    <w:rsid w:val="00227664"/>
    <w:rsid w:val="0022791E"/>
    <w:rsid w:val="00230BA0"/>
    <w:rsid w:val="00230C91"/>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354"/>
    <w:rsid w:val="0026345A"/>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18F9"/>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16B"/>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304B"/>
    <w:rsid w:val="0030441C"/>
    <w:rsid w:val="00304765"/>
    <w:rsid w:val="003053DA"/>
    <w:rsid w:val="003054D8"/>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169"/>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1724"/>
    <w:rsid w:val="00362D65"/>
    <w:rsid w:val="0036322F"/>
    <w:rsid w:val="0036371C"/>
    <w:rsid w:val="00363CA1"/>
    <w:rsid w:val="003665F6"/>
    <w:rsid w:val="00367814"/>
    <w:rsid w:val="003679D3"/>
    <w:rsid w:val="00367EF4"/>
    <w:rsid w:val="0037036D"/>
    <w:rsid w:val="0037168C"/>
    <w:rsid w:val="0037221C"/>
    <w:rsid w:val="003722EA"/>
    <w:rsid w:val="00372768"/>
    <w:rsid w:val="00372797"/>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3357"/>
    <w:rsid w:val="003A46D5"/>
    <w:rsid w:val="003A4F3A"/>
    <w:rsid w:val="003A5664"/>
    <w:rsid w:val="003A586E"/>
    <w:rsid w:val="003A5F1F"/>
    <w:rsid w:val="003A6189"/>
    <w:rsid w:val="003A6335"/>
    <w:rsid w:val="003A64AA"/>
    <w:rsid w:val="003B06B5"/>
    <w:rsid w:val="003B2451"/>
    <w:rsid w:val="003B2BB0"/>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8C0"/>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4B7"/>
    <w:rsid w:val="003F6B3E"/>
    <w:rsid w:val="004002B3"/>
    <w:rsid w:val="00400BD6"/>
    <w:rsid w:val="00400FF2"/>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1764E"/>
    <w:rsid w:val="00517B14"/>
    <w:rsid w:val="0052102F"/>
    <w:rsid w:val="00523528"/>
    <w:rsid w:val="00523D89"/>
    <w:rsid w:val="00523F0F"/>
    <w:rsid w:val="005255F4"/>
    <w:rsid w:val="0052576E"/>
    <w:rsid w:val="00525B15"/>
    <w:rsid w:val="0052708F"/>
    <w:rsid w:val="0052745A"/>
    <w:rsid w:val="00527E9A"/>
    <w:rsid w:val="00530843"/>
    <w:rsid w:val="00535B27"/>
    <w:rsid w:val="005364E9"/>
    <w:rsid w:val="00536A54"/>
    <w:rsid w:val="00537822"/>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3D74"/>
    <w:rsid w:val="005649D1"/>
    <w:rsid w:val="005660EB"/>
    <w:rsid w:val="00566B9E"/>
    <w:rsid w:val="00567C34"/>
    <w:rsid w:val="00570FEB"/>
    <w:rsid w:val="00571458"/>
    <w:rsid w:val="005737C9"/>
    <w:rsid w:val="0057570D"/>
    <w:rsid w:val="00576354"/>
    <w:rsid w:val="0057672A"/>
    <w:rsid w:val="0058098D"/>
    <w:rsid w:val="00582E8D"/>
    <w:rsid w:val="005836AE"/>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24B7"/>
    <w:rsid w:val="005C3ABD"/>
    <w:rsid w:val="005C3B30"/>
    <w:rsid w:val="005C4669"/>
    <w:rsid w:val="005C5014"/>
    <w:rsid w:val="005C5BFB"/>
    <w:rsid w:val="005C70BD"/>
    <w:rsid w:val="005C7AB0"/>
    <w:rsid w:val="005D03DF"/>
    <w:rsid w:val="005D284E"/>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5D6D"/>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277"/>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6159"/>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317"/>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772"/>
    <w:rsid w:val="007709BF"/>
    <w:rsid w:val="00770B22"/>
    <w:rsid w:val="00771AC1"/>
    <w:rsid w:val="0077266B"/>
    <w:rsid w:val="0077281C"/>
    <w:rsid w:val="0077378A"/>
    <w:rsid w:val="007739E2"/>
    <w:rsid w:val="00774486"/>
    <w:rsid w:val="00776351"/>
    <w:rsid w:val="0077678C"/>
    <w:rsid w:val="00777408"/>
    <w:rsid w:val="00777CA6"/>
    <w:rsid w:val="0078052A"/>
    <w:rsid w:val="00781540"/>
    <w:rsid w:val="00781C29"/>
    <w:rsid w:val="00782188"/>
    <w:rsid w:val="00782406"/>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18F4"/>
    <w:rsid w:val="007D22BC"/>
    <w:rsid w:val="007D255F"/>
    <w:rsid w:val="007D40B9"/>
    <w:rsid w:val="007D46A2"/>
    <w:rsid w:val="007D4F64"/>
    <w:rsid w:val="007D5513"/>
    <w:rsid w:val="007D60CC"/>
    <w:rsid w:val="007D7456"/>
    <w:rsid w:val="007D79D5"/>
    <w:rsid w:val="007E04F2"/>
    <w:rsid w:val="007E1B68"/>
    <w:rsid w:val="007E255E"/>
    <w:rsid w:val="007E3283"/>
    <w:rsid w:val="007E37C0"/>
    <w:rsid w:val="007E48BD"/>
    <w:rsid w:val="007E6C4B"/>
    <w:rsid w:val="007E72A1"/>
    <w:rsid w:val="007F11B6"/>
    <w:rsid w:val="007F1896"/>
    <w:rsid w:val="007F210E"/>
    <w:rsid w:val="007F3097"/>
    <w:rsid w:val="007F390C"/>
    <w:rsid w:val="007F3AC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16AE"/>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1B5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6F5F"/>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038"/>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E6C74"/>
    <w:rsid w:val="009E7D06"/>
    <w:rsid w:val="009F0490"/>
    <w:rsid w:val="009F0B54"/>
    <w:rsid w:val="009F0FF0"/>
    <w:rsid w:val="009F2B01"/>
    <w:rsid w:val="009F318C"/>
    <w:rsid w:val="009F35C1"/>
    <w:rsid w:val="009F40E1"/>
    <w:rsid w:val="009F4576"/>
    <w:rsid w:val="009F45EF"/>
    <w:rsid w:val="009F4E54"/>
    <w:rsid w:val="009F5384"/>
    <w:rsid w:val="009F5586"/>
    <w:rsid w:val="009F569E"/>
    <w:rsid w:val="009F5F8E"/>
    <w:rsid w:val="009F6338"/>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3F0"/>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1EE"/>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670"/>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3896"/>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128"/>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59EB"/>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4"/>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BF6AE8"/>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A42"/>
    <w:rsid w:val="00C32D06"/>
    <w:rsid w:val="00C33610"/>
    <w:rsid w:val="00C3554D"/>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4FF9"/>
    <w:rsid w:val="00C75138"/>
    <w:rsid w:val="00C75573"/>
    <w:rsid w:val="00C76601"/>
    <w:rsid w:val="00C76DA8"/>
    <w:rsid w:val="00C77198"/>
    <w:rsid w:val="00C77775"/>
    <w:rsid w:val="00C804DB"/>
    <w:rsid w:val="00C81A56"/>
    <w:rsid w:val="00C82481"/>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12B7"/>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37E92"/>
    <w:rsid w:val="00D40C3C"/>
    <w:rsid w:val="00D4491B"/>
    <w:rsid w:val="00D4529D"/>
    <w:rsid w:val="00D4697A"/>
    <w:rsid w:val="00D479AB"/>
    <w:rsid w:val="00D47F84"/>
    <w:rsid w:val="00D51040"/>
    <w:rsid w:val="00D515A6"/>
    <w:rsid w:val="00D51744"/>
    <w:rsid w:val="00D51EB6"/>
    <w:rsid w:val="00D524CE"/>
    <w:rsid w:val="00D528D7"/>
    <w:rsid w:val="00D5296B"/>
    <w:rsid w:val="00D53652"/>
    <w:rsid w:val="00D53B9C"/>
    <w:rsid w:val="00D54E7E"/>
    <w:rsid w:val="00D54E80"/>
    <w:rsid w:val="00D5562C"/>
    <w:rsid w:val="00D55677"/>
    <w:rsid w:val="00D55753"/>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945"/>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8AB"/>
    <w:rsid w:val="00D92DC6"/>
    <w:rsid w:val="00D93BA7"/>
    <w:rsid w:val="00D95E5D"/>
    <w:rsid w:val="00D963D8"/>
    <w:rsid w:val="00D96BA3"/>
    <w:rsid w:val="00D96E67"/>
    <w:rsid w:val="00D9701F"/>
    <w:rsid w:val="00D977A0"/>
    <w:rsid w:val="00D97B78"/>
    <w:rsid w:val="00D97C60"/>
    <w:rsid w:val="00DA0C00"/>
    <w:rsid w:val="00DA152B"/>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28B4"/>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693"/>
    <w:rsid w:val="00DF1D12"/>
    <w:rsid w:val="00DF1D6E"/>
    <w:rsid w:val="00DF3B89"/>
    <w:rsid w:val="00DF3D7E"/>
    <w:rsid w:val="00DF44DC"/>
    <w:rsid w:val="00DF5829"/>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2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37233"/>
    <w:rsid w:val="00E4147D"/>
    <w:rsid w:val="00E432F8"/>
    <w:rsid w:val="00E43BBA"/>
    <w:rsid w:val="00E43D96"/>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6C8D"/>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5F8E"/>
    <w:rsid w:val="00EA622A"/>
    <w:rsid w:val="00EA63B7"/>
    <w:rsid w:val="00EA768C"/>
    <w:rsid w:val="00EB025F"/>
    <w:rsid w:val="00EB0FDF"/>
    <w:rsid w:val="00EB1676"/>
    <w:rsid w:val="00EB21E0"/>
    <w:rsid w:val="00EB28EF"/>
    <w:rsid w:val="00EB29F8"/>
    <w:rsid w:val="00EB3569"/>
    <w:rsid w:val="00EB45FF"/>
    <w:rsid w:val="00EB496C"/>
    <w:rsid w:val="00EB49BF"/>
    <w:rsid w:val="00EB54F9"/>
    <w:rsid w:val="00EB5A1E"/>
    <w:rsid w:val="00EB6B26"/>
    <w:rsid w:val="00EB6C92"/>
    <w:rsid w:val="00EB78E6"/>
    <w:rsid w:val="00EC0631"/>
    <w:rsid w:val="00EC187B"/>
    <w:rsid w:val="00EC1EC0"/>
    <w:rsid w:val="00EC26DF"/>
    <w:rsid w:val="00EC2DF7"/>
    <w:rsid w:val="00EC2E4C"/>
    <w:rsid w:val="00EC4140"/>
    <w:rsid w:val="00EC5095"/>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2499"/>
    <w:rsid w:val="00EE31A0"/>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4A38"/>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6E7C"/>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0CFA"/>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061"/>
    <w:rsid w:val="00F645E1"/>
    <w:rsid w:val="00F64F2A"/>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66B"/>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625D6D"/>
    <w:rPr>
      <w:rFonts w:ascii="Times New Roman" w:eastAsiaTheme="minorHAnsi" w:hAnsi="Times New Roman" w:cstheme="minorBidi"/>
      <w:sz w:val="28"/>
      <w:szCs w:val="22"/>
      <w:lang w:eastAsia="en-US"/>
    </w:rPr>
  </w:style>
  <w:style w:type="character" w:customStyle="1" w:styleId="FontStyle22">
    <w:name w:val="Font Style22"/>
    <w:uiPriority w:val="99"/>
    <w:rsid w:val="00AF2BF4"/>
    <w:rPr>
      <w:rFonts w:ascii="Times New Roman" w:hAnsi="Times New Roman" w:cs="Times New Roman" w:hint="default"/>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625D6D"/>
    <w:rPr>
      <w:rFonts w:ascii="Times New Roman" w:eastAsiaTheme="minorHAnsi" w:hAnsi="Times New Roman" w:cstheme="minorBidi"/>
      <w:sz w:val="28"/>
      <w:szCs w:val="22"/>
      <w:lang w:eastAsia="en-US"/>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82219680">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10760454">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8481B-3701-4C51-9641-0836A259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9168</Words>
  <Characters>52264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Kulyzen</cp:lastModifiedBy>
  <cp:revision>47</cp:revision>
  <cp:lastPrinted>2024-07-02T13:25:00Z</cp:lastPrinted>
  <dcterms:created xsi:type="dcterms:W3CDTF">2021-06-04T12:25:00Z</dcterms:created>
  <dcterms:modified xsi:type="dcterms:W3CDTF">2024-07-02T13:28:00Z</dcterms:modified>
</cp:coreProperties>
</file>