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C9" w:rsidRPr="00C446C9" w:rsidRDefault="00C446C9" w:rsidP="00C446C9">
      <w:pPr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Утверждено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постановлением Администрации </w:t>
      </w:r>
    </w:p>
    <w:p w:rsidR="00C446C9" w:rsidRPr="00C446C9" w:rsidRDefault="0005638E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Глушковского</w:t>
      </w:r>
      <w:r w:rsidR="00C446C9" w:rsidRPr="00C446C9">
        <w:rPr>
          <w:rFonts w:eastAsia="Times New Roman"/>
          <w:sz w:val="28"/>
          <w:szCs w:val="28"/>
        </w:rPr>
        <w:t xml:space="preserve"> района Курской области</w:t>
      </w:r>
      <w:r w:rsidR="00A27A35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</w:t>
      </w:r>
    </w:p>
    <w:p w:rsidR="00C446C9" w:rsidRPr="00C446C9" w:rsidRDefault="00A27A35" w:rsidP="00A27A35">
      <w:pPr>
        <w:widowControl w:val="0"/>
        <w:tabs>
          <w:tab w:val="center" w:pos="4834"/>
          <w:tab w:val="left" w:pos="7530"/>
        </w:tabs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                                          </w:t>
      </w:r>
      <w:r w:rsidR="00BD358F">
        <w:rPr>
          <w:rFonts w:eastAsia="Times New Roman"/>
          <w:sz w:val="28"/>
          <w:szCs w:val="28"/>
        </w:rPr>
        <w:t xml:space="preserve">                                   </w:t>
      </w:r>
      <w:r>
        <w:rPr>
          <w:rFonts w:eastAsia="Times New Roman"/>
          <w:sz w:val="28"/>
          <w:szCs w:val="28"/>
        </w:rPr>
        <w:t>от</w:t>
      </w:r>
      <w:r w:rsidR="008964A6">
        <w:rPr>
          <w:rFonts w:eastAsia="Times New Roman"/>
          <w:sz w:val="28"/>
          <w:szCs w:val="28"/>
        </w:rPr>
        <w:t xml:space="preserve"> 12.01.2024 № 06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bookmarkStart w:id="0" w:name="Par32"/>
      <w:bookmarkEnd w:id="0"/>
      <w:r w:rsidRPr="00C446C9">
        <w:rPr>
          <w:rFonts w:eastAsia="Times New Roman"/>
          <w:b/>
          <w:bCs/>
          <w:sz w:val="28"/>
          <w:szCs w:val="28"/>
        </w:rPr>
        <w:t xml:space="preserve">Положение </w:t>
      </w: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</w:t>
      </w:r>
    </w:p>
    <w:p w:rsidR="00C446C9" w:rsidRPr="00C446C9" w:rsidRDefault="0005638E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Глушковского</w:t>
      </w:r>
      <w:r w:rsidR="00C446C9" w:rsidRPr="00C446C9">
        <w:rPr>
          <w:rFonts w:eastAsia="Times New Roman"/>
          <w:b/>
          <w:bCs/>
          <w:sz w:val="28"/>
          <w:szCs w:val="28"/>
        </w:rPr>
        <w:t xml:space="preserve"> района Курской области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1. Общие положения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1.1. Настоящее Положение определяет порядок проведения оценки регулирующего воздействия (далее – настоящее Положение, процедура ОРВ, ОРВ) проектов муниципальных нормативных правовых актов </w:t>
      </w:r>
      <w:r w:rsidR="00A9774C">
        <w:rPr>
          <w:rFonts w:eastAsia="Times New Roman"/>
          <w:sz w:val="28"/>
          <w:szCs w:val="28"/>
        </w:rPr>
        <w:t>Глушковского</w:t>
      </w:r>
      <w:r w:rsidRPr="00C446C9">
        <w:rPr>
          <w:rFonts w:eastAsia="Times New Roman"/>
          <w:sz w:val="28"/>
          <w:szCs w:val="28"/>
        </w:rPr>
        <w:t xml:space="preserve"> района Курской области.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1.2. Настоящее Положение не применяется в отношении: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1) проектов нормативных правовых актов Представительного Собрания </w:t>
      </w:r>
      <w:r w:rsidR="00A9774C">
        <w:rPr>
          <w:rFonts w:eastAsia="Times New Roman"/>
          <w:sz w:val="28"/>
          <w:szCs w:val="28"/>
        </w:rPr>
        <w:t xml:space="preserve">Глушковского </w:t>
      </w:r>
      <w:r w:rsidRPr="00C446C9">
        <w:rPr>
          <w:rFonts w:eastAsia="Times New Roman"/>
          <w:sz w:val="28"/>
          <w:szCs w:val="28"/>
        </w:rPr>
        <w:t>района Курской области, устанавливающих, изменяющих, приостанавливающих, отменяющих местные налоги и сборы;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2) проектов нормативных правовых актов Представительного Собрания </w:t>
      </w:r>
      <w:r w:rsidR="00A9774C">
        <w:rPr>
          <w:rFonts w:eastAsia="Times New Roman"/>
          <w:sz w:val="28"/>
          <w:szCs w:val="28"/>
        </w:rPr>
        <w:t>Глушковского</w:t>
      </w:r>
      <w:r w:rsidRPr="00C446C9">
        <w:rPr>
          <w:rFonts w:eastAsia="Times New Roman"/>
          <w:sz w:val="28"/>
          <w:szCs w:val="28"/>
        </w:rPr>
        <w:t xml:space="preserve"> района Курской области, регулирующих бюджетные правоотношения;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3) проектов муниципальных нормативных правовых актов </w:t>
      </w:r>
      <w:r w:rsidR="00A9774C">
        <w:rPr>
          <w:rFonts w:eastAsia="Times New Roman"/>
          <w:sz w:val="28"/>
          <w:szCs w:val="28"/>
        </w:rPr>
        <w:t xml:space="preserve">Глушковского </w:t>
      </w:r>
      <w:r w:rsidRPr="00C446C9">
        <w:rPr>
          <w:rFonts w:eastAsia="Times New Roman"/>
          <w:sz w:val="28"/>
          <w:szCs w:val="28"/>
        </w:rPr>
        <w:t xml:space="preserve"> района Курской области (далее – проект МНПА), разработанных в целях ликвидации чрезвычайных ситуаций природного и техногенного характера на период действия режимов чрезвычайных ситуаций;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4) в отношении проектов МНПА или их отдельных положений, содержащих сведения, составляющие государственную тайну, или сведения конфиденциального характера, проектов актов, подготавливаемых в рамках реализации приоритетных проектов (программ);</w:t>
      </w:r>
    </w:p>
    <w:p w:rsidR="00A9774C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5) проектов МНПА, подлежащих публичным слушаниям в соответствии со </w:t>
      </w:r>
      <w:hyperlink r:id="rId8" w:history="1">
        <w:r w:rsidRPr="00C446C9">
          <w:rPr>
            <w:rFonts w:eastAsia="Times New Roman"/>
            <w:sz w:val="28"/>
            <w:szCs w:val="28"/>
          </w:rPr>
          <w:t>статьей 28</w:t>
        </w:r>
      </w:hyperlink>
      <w:r w:rsidRPr="00C446C9">
        <w:rPr>
          <w:rFonts w:eastAsia="Times New Roman"/>
          <w:sz w:val="28"/>
          <w:szCs w:val="28"/>
        </w:rPr>
        <w:t xml:space="preserve"> Федерального закона от 6 октября 2003 года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N 131-ФЗ "Об общих принципах организации местного самоуправления в Российской Федерации".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1.3.ОРВ подлежат проекты МНПА,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К проектам МНПА, в отношении которых проводится ОРВ </w:t>
      </w:r>
      <w:r w:rsidRPr="00C446C9">
        <w:rPr>
          <w:rFonts w:eastAsia="Times New Roman"/>
          <w:sz w:val="28"/>
          <w:szCs w:val="28"/>
        </w:rPr>
        <w:lastRenderedPageBreak/>
        <w:t>относятся проекты нормативных правовых актов Представительного Собрания</w:t>
      </w:r>
      <w:r w:rsidR="00A9774C">
        <w:rPr>
          <w:rFonts w:eastAsia="Times New Roman"/>
          <w:sz w:val="28"/>
          <w:szCs w:val="28"/>
        </w:rPr>
        <w:t xml:space="preserve"> Глушковского</w:t>
      </w:r>
      <w:r w:rsidRPr="00C446C9">
        <w:rPr>
          <w:rFonts w:eastAsia="Times New Roman"/>
          <w:sz w:val="28"/>
          <w:szCs w:val="28"/>
        </w:rPr>
        <w:t xml:space="preserve"> района Курской области, субъектами нормотворческой инициативы которых выступает Глава </w:t>
      </w:r>
      <w:r w:rsidR="00A9774C">
        <w:rPr>
          <w:rFonts w:eastAsia="Times New Roman"/>
          <w:sz w:val="28"/>
          <w:szCs w:val="28"/>
        </w:rPr>
        <w:t xml:space="preserve">Глушковского </w:t>
      </w:r>
      <w:r w:rsidRPr="00C446C9">
        <w:rPr>
          <w:rFonts w:eastAsia="Times New Roman"/>
          <w:sz w:val="28"/>
          <w:szCs w:val="28"/>
        </w:rPr>
        <w:t xml:space="preserve">района Курской области и Администрация </w:t>
      </w:r>
      <w:r w:rsidR="00A9774C">
        <w:rPr>
          <w:rFonts w:eastAsia="Times New Roman"/>
          <w:sz w:val="28"/>
          <w:szCs w:val="28"/>
        </w:rPr>
        <w:t>Глушковского</w:t>
      </w:r>
      <w:r w:rsidRPr="00C446C9">
        <w:rPr>
          <w:rFonts w:eastAsia="Times New Roman"/>
          <w:sz w:val="28"/>
          <w:szCs w:val="28"/>
        </w:rPr>
        <w:t xml:space="preserve"> района Курской области, проекты нормативных</w:t>
      </w:r>
      <w:r w:rsidR="00A9774C">
        <w:rPr>
          <w:rFonts w:eastAsia="Times New Roman"/>
          <w:sz w:val="28"/>
          <w:szCs w:val="28"/>
        </w:rPr>
        <w:t xml:space="preserve"> правовых актов  Администрации Глушковского</w:t>
      </w:r>
      <w:r w:rsidRPr="00C446C9">
        <w:rPr>
          <w:rFonts w:eastAsia="Times New Roman"/>
          <w:sz w:val="28"/>
          <w:szCs w:val="28"/>
        </w:rPr>
        <w:t xml:space="preserve"> района Курской области.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1.4. ОРВ проектов МНПА проводится структурными подразделениями Администрации </w:t>
      </w:r>
      <w:r w:rsidR="00A9774C">
        <w:rPr>
          <w:rFonts w:eastAsia="Times New Roman"/>
          <w:sz w:val="28"/>
          <w:szCs w:val="28"/>
        </w:rPr>
        <w:t>Глушковского</w:t>
      </w:r>
      <w:r w:rsidRPr="00C446C9">
        <w:rPr>
          <w:rFonts w:eastAsia="Times New Roman"/>
          <w:sz w:val="28"/>
          <w:szCs w:val="28"/>
        </w:rPr>
        <w:t xml:space="preserve"> района Курской области, осуществляющими разработку проектов муниципальных нормативных правовых актов в рамках предоставленных полномочий и органом, ответственным за подготовку заключения по результатам проведения ОРВ.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1.5. ОРВ проектов МНПА проводится в целях выявления положений, которые: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1) вводят избыточные обязанности, запреты и ограничения для субъектов предпринимательской и иной экономической деятельности или способствующих их введению;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2) способствуют возникновению необоснованных расходов субъектов предпринимательской и иной экономической деятельности;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3) способствуют возникновению необоснованных расходов бюджета </w:t>
      </w:r>
      <w:r w:rsidR="00A9774C">
        <w:rPr>
          <w:rFonts w:eastAsia="Times New Roman"/>
          <w:sz w:val="28"/>
          <w:szCs w:val="28"/>
        </w:rPr>
        <w:t>Глушковского</w:t>
      </w:r>
      <w:r w:rsidRPr="00C446C9">
        <w:rPr>
          <w:rFonts w:eastAsia="Times New Roman"/>
          <w:sz w:val="28"/>
          <w:szCs w:val="28"/>
        </w:rPr>
        <w:t xml:space="preserve"> района Курской области.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1.6. ОРВ проводится с учетом степени регулирующего воздействия положений, содержащихся в подготовленном разработчиком проекта МНПА, или в упрощенном порядке.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По степени регулирующего воздействия проекты МНПА подразделяются следующим образом: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а) высокая степень регулирующего воздействия - проект МНПА содержит положения, устанавливающие ранее не предусмотренные законодательством Курской области или иными МНПА обязательные требования, связанные с осуществлением предпринимательской деятельности и иной экономической деятельности, новые обязанности, запреты и ограничения для субъектов предпринимательской и инвестиционной деятельности, устанавливающие ответственность за нарушение  МНПА, затрагивающих вопросы осуществления предпринимательской и иной экономической деятельности, а также положения, приводящие к возникновению ранее не предусмотренных законодательством Курской области и иными МНПА расходов субъектов предпринимательской  и иной экономической деятельности;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б) средняя степень регулирующего воздействия - проект МНПА содержит положения, изменяющие ранее предусмотренные законодательством Курской области или иными МНПА обязательные требования, связанные с осуществлением предпринимательской деятельности и иной экономической деятельности, обязанности, запреты </w:t>
      </w:r>
      <w:r w:rsidRPr="00C446C9">
        <w:rPr>
          <w:rFonts w:eastAsia="Times New Roman"/>
          <w:sz w:val="28"/>
          <w:szCs w:val="28"/>
        </w:rPr>
        <w:lastRenderedPageBreak/>
        <w:t>и ограничения для субъектов предпринимательской и инвестиционной деятельности, изменяющие ранее установленную ответственность за нарушение  МНПА, затрагивающих вопросы осуществления предпринимательской и иной экономической деятельности, а также положения, приводящие к увеличению ранее предусмотренных законодательством Курской области и иными МНПА расходов субъектов предпринимательской  и инвестиционной деятельности;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в) низкая степень регулирующего воздействия - проект МНПА не содержит положений, предусмотренных подпунктами «а» и «б» настоящего пункта, однако подлежит оценке регулирующего воздействия в соответствии с пунктом 1.3 настоящего Положения.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1.7. ОРВ проектов МНПА состоит из следующих этапов: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1) размещение уведомления о подготовке проекта МНПА (далее - уведомление);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2) разработка проекта МНПА, составление сводного отчета о проведении оценки регулирующего воздействия (далее - сводный отчет) и их публичное обсуждение;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3) подготовка уполномоченным органом заключения по результатам оценки регулирующего воздействия проектов МНПА (далее - заключение).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1.8. В упрощенном порядке ОРВ осуществляется  в отношении проектов МНПА, разрабатываемых: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а) в целях приведения законодательства </w:t>
      </w:r>
      <w:r w:rsidR="00A9774C">
        <w:rPr>
          <w:rFonts w:eastAsia="Times New Roman"/>
          <w:sz w:val="28"/>
          <w:szCs w:val="28"/>
        </w:rPr>
        <w:t>Глушковского</w:t>
      </w:r>
      <w:r w:rsidRPr="00C446C9">
        <w:rPr>
          <w:rFonts w:eastAsia="Times New Roman"/>
          <w:sz w:val="28"/>
          <w:szCs w:val="28"/>
        </w:rPr>
        <w:t xml:space="preserve"> района Курской области в соответствии с требованиями законодательства Российской Федерации;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б) в целях предоставления субъектам предпринимательской и иной экономической деятельности субсидий из бюджета </w:t>
      </w:r>
      <w:r w:rsidR="00A9774C">
        <w:rPr>
          <w:rFonts w:eastAsia="Times New Roman"/>
          <w:sz w:val="28"/>
          <w:szCs w:val="28"/>
        </w:rPr>
        <w:t>Глушковского</w:t>
      </w:r>
      <w:r w:rsidRPr="00C446C9">
        <w:rPr>
          <w:rFonts w:eastAsia="Times New Roman"/>
          <w:sz w:val="28"/>
          <w:szCs w:val="28"/>
        </w:rPr>
        <w:t xml:space="preserve"> района Курской области и иных мер поддержки;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в) в рамках реализации мер по повышению устойчивого развития экономики </w:t>
      </w:r>
      <w:r w:rsidR="00157F79">
        <w:rPr>
          <w:rFonts w:eastAsia="Times New Roman"/>
          <w:sz w:val="28"/>
          <w:szCs w:val="28"/>
        </w:rPr>
        <w:t>Глушковского</w:t>
      </w:r>
      <w:r w:rsidRPr="00C446C9">
        <w:rPr>
          <w:rFonts w:eastAsia="Times New Roman"/>
          <w:sz w:val="28"/>
          <w:szCs w:val="28"/>
        </w:rPr>
        <w:t xml:space="preserve"> района Курской области с учетом внешних факторов, в том числе связанных с неблагоприятной эпидемиологической ситуацией в регионе и в Российской Федерации в целом, и (или) внешнего санкционного</w:t>
      </w:r>
      <w:r w:rsidR="00BE5572">
        <w:rPr>
          <w:rFonts w:eastAsia="Times New Roman"/>
          <w:sz w:val="28"/>
          <w:szCs w:val="28"/>
        </w:rPr>
        <w:t xml:space="preserve"> </w:t>
      </w:r>
      <w:r w:rsidRPr="00C446C9">
        <w:rPr>
          <w:rFonts w:eastAsia="Times New Roman"/>
          <w:sz w:val="28"/>
          <w:szCs w:val="28"/>
        </w:rPr>
        <w:t xml:space="preserve"> давления.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При ОРВ проекта МНПА в упрощенном порядке не требуется размещение уведомления, срок публичных обсуждений по проекту МНПА и сводному отчету определяется в соответствии с абзацем пятым пункта 5.3 настоящего Положения.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1.9. В целях проведения ОРВ проекта МНПА в упрощенном порядке разработчик совместно с проектом МНПА направляет в уполномоченный орган сводный отчет, пояснительную записку к проекту МНПА с обоснованием необходимости приятия проекта МНПА и проведения ОРВ в упрощенном порядке.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lastRenderedPageBreak/>
        <w:t>2. Размещение уведомления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2.1. Разработчик после принятия решения о необходимости подготовки  проекта МНП</w:t>
      </w:r>
      <w:r w:rsidR="00BE5572">
        <w:rPr>
          <w:rFonts w:eastAsia="Times New Roman"/>
          <w:sz w:val="28"/>
          <w:szCs w:val="28"/>
        </w:rPr>
        <w:t xml:space="preserve">А направляет в отдел  экономической политики и </w:t>
      </w:r>
      <w:r w:rsidRPr="00C446C9">
        <w:rPr>
          <w:rFonts w:eastAsia="Times New Roman"/>
          <w:sz w:val="28"/>
          <w:szCs w:val="28"/>
        </w:rPr>
        <w:t xml:space="preserve"> прогнозирования </w:t>
      </w:r>
      <w:r w:rsidR="00BE5572">
        <w:rPr>
          <w:rFonts w:eastAsia="Times New Roman"/>
          <w:sz w:val="28"/>
          <w:szCs w:val="28"/>
        </w:rPr>
        <w:t>управления аграрной политики</w:t>
      </w:r>
      <w:r w:rsidRPr="00C446C9">
        <w:rPr>
          <w:rFonts w:eastAsia="Times New Roman"/>
          <w:sz w:val="28"/>
          <w:szCs w:val="28"/>
        </w:rPr>
        <w:t xml:space="preserve"> Администрации </w:t>
      </w:r>
      <w:r w:rsidR="00157F79">
        <w:rPr>
          <w:rFonts w:eastAsia="Times New Roman"/>
          <w:sz w:val="28"/>
          <w:szCs w:val="28"/>
        </w:rPr>
        <w:t xml:space="preserve">Глушковского </w:t>
      </w:r>
      <w:r w:rsidRPr="00C446C9">
        <w:rPr>
          <w:rFonts w:eastAsia="Times New Roman"/>
          <w:sz w:val="28"/>
          <w:szCs w:val="28"/>
        </w:rPr>
        <w:t xml:space="preserve">района Курской области ( далее - уполномоченный орган) уведомление  по форме согласно приложению № 1 к настоящему Положению и размещает на официальном сайте Администрации </w:t>
      </w:r>
      <w:r w:rsidR="00157F79">
        <w:rPr>
          <w:rFonts w:eastAsia="Times New Roman"/>
          <w:sz w:val="28"/>
          <w:szCs w:val="28"/>
        </w:rPr>
        <w:t>Глушковского</w:t>
      </w:r>
      <w:r w:rsidRPr="00C446C9">
        <w:rPr>
          <w:rFonts w:eastAsia="Times New Roman"/>
          <w:sz w:val="28"/>
          <w:szCs w:val="28"/>
        </w:rPr>
        <w:t xml:space="preserve"> района Курской области в информационно-телекоммуникационной сети "Интернет" (далее - официальный сайт).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2.2. Уведомление, подготовленное разработчиком, подписывается его руководителем (заместителем руководителя) и содержит: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1) вид, наименование и планируемый срок вступления в силу муниципального нормативного правового акта;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2) сведения о разработчике проекта муниципального нормативного правового акта;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bookmarkStart w:id="1" w:name="Par69"/>
      <w:bookmarkEnd w:id="1"/>
      <w:r w:rsidRPr="00C446C9">
        <w:rPr>
          <w:rFonts w:eastAsia="Times New Roman"/>
          <w:sz w:val="28"/>
          <w:szCs w:val="28"/>
        </w:rPr>
        <w:t xml:space="preserve">5) срок, в течение которого разработчиком принимаются предложения в связи с размещением уведомления, составляет </w:t>
      </w:r>
      <w:r w:rsidRPr="00C446C9">
        <w:rPr>
          <w:rFonts w:eastAsia="Times New Roman"/>
          <w:b/>
          <w:sz w:val="28"/>
          <w:szCs w:val="28"/>
        </w:rPr>
        <w:t>не менее 7 рабочих дней</w:t>
      </w:r>
      <w:r w:rsidRPr="00C446C9">
        <w:rPr>
          <w:rFonts w:eastAsia="Times New Roman"/>
          <w:sz w:val="28"/>
          <w:szCs w:val="28"/>
        </w:rPr>
        <w:t xml:space="preserve"> со дня размещения уведомления на официальном сайте, и способы представления таких предложений (полный почтовый и (или) электронный адрес разработчика);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6) иную информацию, относящуюся к сведениям о подготовке проекта муниципального нормативного правового акта.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2.3. О размещении уведомления разработчик извещает с указанием сведений о месте такого размещения: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1) органы и организации, целью деятельности которых является защита и представление интересов субъектов предпринимательской и</w:t>
      </w:r>
      <w:r w:rsidR="002E0AC0">
        <w:rPr>
          <w:rFonts w:eastAsia="Times New Roman"/>
          <w:sz w:val="28"/>
          <w:szCs w:val="28"/>
        </w:rPr>
        <w:t xml:space="preserve"> инвестиционной деятельности в Глушковском </w:t>
      </w:r>
      <w:r w:rsidRPr="00C446C9">
        <w:rPr>
          <w:rFonts w:eastAsia="Times New Roman"/>
          <w:sz w:val="28"/>
          <w:szCs w:val="28"/>
        </w:rPr>
        <w:t>районе Курской области (далее - представители предпринимательского сообщества);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2) иные организации, которым разработчик предлагает принять участие в подготовке проекта муниципального нормативного правового акта.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3. Порядок рассмотрения предложений о подготовке      проекта муниципального нормативного правового акта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3.1. Обработка предложений, поступивших в ходе обсуждения </w:t>
      </w:r>
      <w:r w:rsidRPr="00C446C9">
        <w:rPr>
          <w:rFonts w:eastAsia="Times New Roman"/>
          <w:sz w:val="28"/>
          <w:szCs w:val="28"/>
        </w:rPr>
        <w:lastRenderedPageBreak/>
        <w:t>уведомления, осуществляется разработчиком. Разработчик обязан рассмотреть все предложения, поступившие в установленный в уведомлении срок.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По результатам такого рассмотрения разработчик составляет свод предложений по публичным обсуждениям уведомления в соответствии  с приложением № 2 к настоящему Положению в срок </w:t>
      </w:r>
      <w:r w:rsidRPr="00C446C9">
        <w:rPr>
          <w:rFonts w:eastAsia="Times New Roman"/>
          <w:b/>
          <w:sz w:val="28"/>
          <w:szCs w:val="28"/>
        </w:rPr>
        <w:t>не позднее 10 рабочих дней</w:t>
      </w:r>
      <w:r w:rsidRPr="00C446C9">
        <w:rPr>
          <w:rFonts w:eastAsia="Times New Roman"/>
          <w:sz w:val="28"/>
          <w:szCs w:val="28"/>
        </w:rPr>
        <w:t xml:space="preserve"> со дня окончания срока приема предложений, указанного в уведомлении.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Свод предложений подписывает руководитель (заместитель руководителя), являющегося разработчиком.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Свод предложений, поступивших в ходе обсуждений концепции предлагаемого правового регулирования, разработчик </w:t>
      </w:r>
      <w:r w:rsidRPr="00C446C9">
        <w:rPr>
          <w:rFonts w:eastAsia="Times New Roman"/>
          <w:b/>
          <w:sz w:val="28"/>
          <w:szCs w:val="28"/>
        </w:rPr>
        <w:t>в течение 2 рабочих дней</w:t>
      </w:r>
      <w:r w:rsidRPr="00C446C9">
        <w:rPr>
          <w:rFonts w:eastAsia="Times New Roman"/>
          <w:sz w:val="28"/>
          <w:szCs w:val="28"/>
        </w:rPr>
        <w:t xml:space="preserve"> со дня его подписания размещает на официальном сайте.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3.2. По результатам рассмотрения предложений, поступивших в связи с размещением уведомления, в срок </w:t>
      </w:r>
      <w:r w:rsidRPr="00C446C9">
        <w:rPr>
          <w:rFonts w:eastAsia="Times New Roman"/>
          <w:b/>
          <w:sz w:val="28"/>
          <w:szCs w:val="28"/>
        </w:rPr>
        <w:t>не позднее 5 рабочих дней</w:t>
      </w:r>
      <w:r w:rsidRPr="00C446C9">
        <w:rPr>
          <w:rFonts w:eastAsia="Times New Roman"/>
          <w:sz w:val="28"/>
          <w:szCs w:val="28"/>
        </w:rPr>
        <w:t xml:space="preserve"> после подписания свода предложений разработчик принимает решение о подготовке проекта МНПА либо мотивированное решение об отказе введения предлагаемого правового регулирования, которое размещается на официальном сайте.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3.3. В случае принятия решения об отказе в подготовке проекта МНПА разработчик размещает информацию об этом на официальном сайте и извещает о принятом решении органы и организации, указанные в </w:t>
      </w:r>
      <w:hyperlink r:id="rId9" w:anchor="P93" w:history="1">
        <w:r w:rsidRPr="00C446C9">
          <w:rPr>
            <w:rFonts w:eastAsia="Times New Roman"/>
            <w:sz w:val="28"/>
            <w:szCs w:val="28"/>
          </w:rPr>
          <w:t xml:space="preserve">пункте 2.3 </w:t>
        </w:r>
      </w:hyperlink>
      <w:r w:rsidRPr="00C446C9">
        <w:rPr>
          <w:rFonts w:eastAsia="Times New Roman"/>
          <w:sz w:val="28"/>
          <w:szCs w:val="28"/>
        </w:rPr>
        <w:t xml:space="preserve"> настоящего Положения.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4. Разработка проекта муниципального нормативного правового акта, составление сводного отчета в отношении проекта муниципального нормативного правового акта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4.1. В случае принятия решения о разработке проекта муниципального нормативного правового акта разработчик на основании выбранного варианта правового регулирования разрабатывает проекта МНПА, определяет степень регулирующего воздействия проекта МНПА в соответствии с пунктом 1.6 настоящего Положения и формирует сводный отчет о проведении ОРВ проекта МНПА по </w:t>
      </w:r>
      <w:hyperlink r:id="rId10" w:anchor="Par193" w:tooltip="                                   ФОРМА" w:history="1">
        <w:r w:rsidRPr="00C446C9">
          <w:rPr>
            <w:rFonts w:eastAsia="Times New Roman"/>
            <w:sz w:val="28"/>
            <w:szCs w:val="28"/>
          </w:rPr>
          <w:t>форме</w:t>
        </w:r>
      </w:hyperlink>
      <w:r w:rsidRPr="00C446C9">
        <w:rPr>
          <w:rFonts w:eastAsia="Times New Roman"/>
          <w:sz w:val="28"/>
          <w:szCs w:val="28"/>
        </w:rPr>
        <w:t>, указанной в приложении № 3 к настоящему Положению.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4.2. Сводный отчет должен содержать следующие сведения: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1) обоснование необходимости подготовки проекта МНПА, краткое изложение цели его регулирования;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2) сведения о соответствии проекта МНПА законодательству Российской Федерации, Курской области, муниципальным нормативным правовым актам;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3) основные группы субъектов предпринимательской и иной экономической деятельности, иные заинтересованные лица, включая </w:t>
      </w:r>
      <w:r w:rsidRPr="00C446C9">
        <w:rPr>
          <w:rFonts w:eastAsia="Times New Roman"/>
          <w:sz w:val="28"/>
          <w:szCs w:val="28"/>
        </w:rPr>
        <w:lastRenderedPageBreak/>
        <w:t>органы местного самоуправления, интересы которых будут затронуты предлагаемым правовым регулированием;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4) новые полномочия, обязанности и права органов местного самоуправления или сведения об их изменении, а также порядок их реализации;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5) новые или изменяющие ранее предусмотренные МНПА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6) оценка расходов (их наличие или отсутствие) субъектов предпринимательской и иной экономической деятельности, связанных с необходимостью соблюдения установленных обязанностей, запретов, ограничений либо изменение содержания существующих обязанностей, запретов и ограничений;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7) риски негативных последствий решения проблемы предложенным способом регулирования;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8) предполагаемая дата вступления в силу МНПА,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регулирования на ранее возникшие отношения;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9)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10) сведения о размещении уведомления, сроках предоставления предложений в связи с таким размещением уведомления, сводка предложений в связи с размещением уведомления.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4.3. К тексту проекта МНПА и сводному отчету прикладывается перечень вопросов для участников публичных обсуждений по форме , указанной в приложении № 6 к настоящему Положению.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4.4. Сводный отчет подписывается руководителем (заместителем руководителя), являющегося разработчиком.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5. Публичное обсуждение проекта муниципального нормативного правового акта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5.1. В целях организации публичного обсуждения разработчик размещает на официальном сайте проект муниципального нормативного правового акта и сводный отчет для проведения публичных обсуждений.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В случае, если представленный разработчиком проект МНПА не подлежит ОРВ в соответствии с пунктом 1.2 настоящего Положения, уполномоченный орган возвращает его с сопроводительным письмом </w:t>
      </w:r>
      <w:r w:rsidRPr="00C446C9">
        <w:rPr>
          <w:rFonts w:eastAsia="Times New Roman"/>
          <w:b/>
          <w:sz w:val="28"/>
          <w:szCs w:val="28"/>
        </w:rPr>
        <w:t>в течение 5 рабочих дней</w:t>
      </w:r>
      <w:r w:rsidRPr="00C446C9">
        <w:rPr>
          <w:rFonts w:eastAsia="Times New Roman"/>
          <w:sz w:val="28"/>
          <w:szCs w:val="28"/>
        </w:rPr>
        <w:t xml:space="preserve"> с даты его поступления как не подлежащий </w:t>
      </w:r>
      <w:r w:rsidRPr="00C446C9">
        <w:rPr>
          <w:rFonts w:eastAsia="Times New Roman"/>
          <w:sz w:val="28"/>
          <w:szCs w:val="28"/>
        </w:rPr>
        <w:lastRenderedPageBreak/>
        <w:t>проведению ОРВ.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5.2. Разработчик </w:t>
      </w:r>
      <w:r w:rsidRPr="00C446C9">
        <w:rPr>
          <w:rFonts w:eastAsia="Times New Roman"/>
          <w:b/>
          <w:sz w:val="28"/>
          <w:szCs w:val="28"/>
        </w:rPr>
        <w:t>в течение 2 рабочих дней</w:t>
      </w:r>
      <w:r w:rsidRPr="00C446C9">
        <w:rPr>
          <w:rFonts w:eastAsia="Times New Roman"/>
          <w:sz w:val="28"/>
          <w:szCs w:val="28"/>
        </w:rPr>
        <w:t xml:space="preserve"> со дня размещения проекта МНПА и сводного отчета на официальном сайте, извещает о начале публичных обсуждений органы и организации, указанные в пункте 2.3 настоящего Положения путем размещения </w:t>
      </w:r>
      <w:hyperlink r:id="rId11" w:anchor="Par477" w:tooltip="                 Извещение о начале публичного обсуждения" w:history="1">
        <w:r w:rsidRPr="00C446C9">
          <w:rPr>
            <w:rFonts w:eastAsia="Times New Roman"/>
            <w:sz w:val="28"/>
            <w:szCs w:val="28"/>
          </w:rPr>
          <w:t>извещения</w:t>
        </w:r>
      </w:hyperlink>
      <w:r w:rsidRPr="00C446C9">
        <w:rPr>
          <w:rFonts w:eastAsia="Times New Roman"/>
          <w:sz w:val="28"/>
          <w:szCs w:val="28"/>
        </w:rPr>
        <w:t xml:space="preserve"> по форме согласно приложению № 4 к настоящему Положению.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При этом в извещении указываются: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сведения о месте размещения проекта муниципального нормативного правового акта и сводного отчета;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срок проведения публичных обсуждений,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5.3. Срок проведения публичного обсуждения по проекту МНПА и сводному отчету устанавливается разработчиком с учетом степени регулирующего воздействия положений, содержащихся в проекте МНПА, и составляет: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а) </w:t>
      </w:r>
      <w:r w:rsidRPr="00C446C9">
        <w:rPr>
          <w:rFonts w:eastAsia="Times New Roman"/>
          <w:b/>
          <w:sz w:val="28"/>
          <w:szCs w:val="28"/>
        </w:rPr>
        <w:t>20 рабочих дней</w:t>
      </w:r>
      <w:r w:rsidRPr="00C446C9">
        <w:rPr>
          <w:rFonts w:eastAsia="Times New Roman"/>
          <w:sz w:val="28"/>
          <w:szCs w:val="28"/>
        </w:rPr>
        <w:t xml:space="preserve"> – для проектов муниципального нормативного правового акта, содержащих положения, имеющие высокую степень регулирующего воздействия;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б) </w:t>
      </w:r>
      <w:r w:rsidRPr="00C446C9">
        <w:rPr>
          <w:rFonts w:eastAsia="Times New Roman"/>
          <w:b/>
          <w:sz w:val="28"/>
          <w:szCs w:val="28"/>
        </w:rPr>
        <w:t>15 рабочих дней</w:t>
      </w:r>
      <w:r w:rsidRPr="00C446C9">
        <w:rPr>
          <w:rFonts w:eastAsia="Times New Roman"/>
          <w:sz w:val="28"/>
          <w:szCs w:val="28"/>
        </w:rPr>
        <w:t xml:space="preserve"> - для проектов муниципального нормативного правового акта, содержащих положения, имеющие среднюю степень регулирующего воздействия;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в) </w:t>
      </w:r>
      <w:r w:rsidRPr="00C446C9">
        <w:rPr>
          <w:rFonts w:eastAsia="Times New Roman"/>
          <w:b/>
          <w:sz w:val="28"/>
          <w:szCs w:val="28"/>
        </w:rPr>
        <w:t>10 рабочих дней</w:t>
      </w:r>
      <w:r w:rsidRPr="00C446C9">
        <w:rPr>
          <w:rFonts w:eastAsia="Times New Roman"/>
          <w:sz w:val="28"/>
          <w:szCs w:val="28"/>
        </w:rPr>
        <w:t xml:space="preserve"> - для проектов муниципального нормативного правового акта, содержащих положения, имеющие низкую степень регулирующего воздействия.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Срок проведения публичного обсуждения по проектам МНПА, разработанным по основаниям, указанным в пункте 1.8 настоящего Положения, по упрощенной процедуре ОРВ, вне зависимости от степени регулирующего воздействия, составляет </w:t>
      </w:r>
      <w:r w:rsidRPr="00C446C9">
        <w:rPr>
          <w:rFonts w:eastAsia="Times New Roman"/>
          <w:b/>
          <w:sz w:val="28"/>
          <w:szCs w:val="28"/>
        </w:rPr>
        <w:t>5 рабочих дней</w:t>
      </w:r>
      <w:r w:rsidRPr="00C446C9">
        <w:rPr>
          <w:rFonts w:eastAsia="Times New Roman"/>
          <w:sz w:val="28"/>
          <w:szCs w:val="28"/>
        </w:rPr>
        <w:t xml:space="preserve"> со дня их размещения на официальном сайте.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5.4. Срок проведения публичного обсуждения исчисляется со следующего дня после размещения проекта МНПА и сводного отчета к нему на официальном сайте.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В случае отсутствия предложений (замечаний, мнений) от заинтересованных лиц разработчик принимает решение о продлении срока проведения публичных обсуждений </w:t>
      </w:r>
      <w:r w:rsidRPr="00C446C9">
        <w:rPr>
          <w:rFonts w:eastAsia="Times New Roman"/>
          <w:b/>
          <w:sz w:val="28"/>
          <w:szCs w:val="28"/>
        </w:rPr>
        <w:t>не более чем на 10 рабочих дней</w:t>
      </w:r>
      <w:r w:rsidRPr="00C446C9">
        <w:rPr>
          <w:rFonts w:eastAsia="Times New Roman"/>
          <w:sz w:val="28"/>
          <w:szCs w:val="28"/>
        </w:rPr>
        <w:t>. Информацию об основаниях и сроке такого продления разработчик не позднее окончания проведения публичного обсуждения размещает на официальном сайте.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5.5. Разработчик обязан рассмотреть все предложения, поступившие в установленный им срок в связи с проведением публичного обсуждения проекта МНПА и сводного отчета, и составить свод предложений по публичным обсуждениям по форме в соответствии с приложением № 2 </w:t>
      </w:r>
      <w:r w:rsidRPr="00C446C9">
        <w:rPr>
          <w:rFonts w:eastAsia="Times New Roman"/>
          <w:sz w:val="28"/>
          <w:szCs w:val="28"/>
        </w:rPr>
        <w:lastRenderedPageBreak/>
        <w:t xml:space="preserve">настоящего Положения с указанием сведений об их учете или причине отклонения  и </w:t>
      </w:r>
      <w:r w:rsidRPr="00C446C9">
        <w:rPr>
          <w:rFonts w:eastAsia="Times New Roman"/>
          <w:b/>
          <w:sz w:val="28"/>
          <w:szCs w:val="28"/>
        </w:rPr>
        <w:t>не позднее 10 рабочих дней</w:t>
      </w:r>
      <w:r w:rsidRPr="00C446C9">
        <w:rPr>
          <w:rFonts w:eastAsia="Times New Roman"/>
          <w:sz w:val="28"/>
          <w:szCs w:val="28"/>
        </w:rPr>
        <w:t xml:space="preserve"> со дня окончания срока проведения публичного обсуждения разместить на официальном сайте.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5.6. По результатам публичного обсуждения проекта МНПА и сводного отчета разработчик дорабатывает проект МНПА и сводный отчет.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При этом в сводный отчет включаются сведения о проведении публичного обсуждения проекта муниципального нормативного правового акта и сводного отчета, сроках его проведения, сводка предложений, поступивших в связи с проведением публичного обсуждения.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5.7. По результатам рассмотрения предложений, поступивших в связи с проведением публичного обсуждения проекта МНПА и сводного отчета к нему, разработчик  в срок </w:t>
      </w:r>
      <w:r w:rsidRPr="00C446C9">
        <w:rPr>
          <w:rFonts w:eastAsia="Times New Roman"/>
          <w:b/>
          <w:sz w:val="28"/>
          <w:szCs w:val="28"/>
        </w:rPr>
        <w:t>не позднее 5 рабочих дней</w:t>
      </w:r>
      <w:r w:rsidRPr="00C446C9">
        <w:rPr>
          <w:rFonts w:eastAsia="Times New Roman"/>
          <w:sz w:val="28"/>
          <w:szCs w:val="28"/>
        </w:rPr>
        <w:t xml:space="preserve"> после подписания свода предложений может принять мотивированное решение об отказе в подготовке проекта  МНПА, разработка которого осуществлялась по его инициативе, которое размещается на официальном сайте.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5.8. В случае принятия решения об отказе в подготовке проекта МНПА разработчик размещает информацию об этом на официальном сайте, а так же извещает об этом органы и организации, указанные в пункте 2.3. настоящего Положения, которые ранее извещались о размещении уведомления.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5.9. Доработанные по результатам публичного обсуждения сводный отчет и проект МНПА разработчик размещает на официальном сайте одновременно с направлением в уполномоченный орган для подготовки заключения об оценке регулирующего воздействия.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Также разработчик в обязательном порядке направляет в уполномоченный орган все замечания и предложения, полученные от участников публичных обсуждений проекта муниципального нормативного правового акта и сводного отчета.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6. Подготовка заключения по результатам оценки регулирующего воздействия проектов муниципальных нормативных правовых актов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6.1. Уполномоченный орган при получении материалов для подготовки заключения об ОРВ предварительно проверяет их полноту, качество заполнения сводного отчета и соблюдения настоящего Положения о порядке проведения ОРВ. В случае возврата материалов на доработку без подготовки заключения об ОРВ уполномоченный орган письменно, в </w:t>
      </w:r>
      <w:r w:rsidRPr="00C446C9">
        <w:rPr>
          <w:rFonts w:eastAsia="Times New Roman"/>
          <w:b/>
          <w:sz w:val="28"/>
          <w:szCs w:val="28"/>
        </w:rPr>
        <w:t>течение 2 рабочих дней</w:t>
      </w:r>
      <w:r w:rsidRPr="00C446C9">
        <w:rPr>
          <w:rFonts w:eastAsia="Times New Roman"/>
          <w:sz w:val="28"/>
          <w:szCs w:val="28"/>
        </w:rPr>
        <w:t xml:space="preserve"> со дня поступления материалов, извещает разработчика о несоблюдении настоящего Положения и о </w:t>
      </w:r>
      <w:r w:rsidRPr="00C446C9">
        <w:rPr>
          <w:rFonts w:eastAsia="Times New Roman"/>
          <w:sz w:val="28"/>
          <w:szCs w:val="28"/>
        </w:rPr>
        <w:lastRenderedPageBreak/>
        <w:t xml:space="preserve">необходимости повторного проведения необходимых процедур, начиная с соответствующей невыполненной или выполненной ненадлежащим образом процедуру, с последующей доработкой и повторным направлением в уполномоченный орган сводного отчета и проекта МНПА.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6.2. </w:t>
      </w:r>
      <w:hyperlink r:id="rId12" w:anchor="Par521" w:tooltip="                                ЗАКЛЮЧЕНИЕ" w:history="1">
        <w:r w:rsidRPr="00C446C9">
          <w:rPr>
            <w:rFonts w:eastAsia="Times New Roman"/>
            <w:sz w:val="28"/>
            <w:szCs w:val="28"/>
          </w:rPr>
          <w:t>Заключение</w:t>
        </w:r>
      </w:hyperlink>
      <w:r w:rsidRPr="00C446C9">
        <w:rPr>
          <w:rFonts w:eastAsia="Times New Roman"/>
          <w:sz w:val="28"/>
          <w:szCs w:val="28"/>
        </w:rPr>
        <w:t xml:space="preserve"> по результатам проведения ОРВ проектов МНПА по форме согласно приложению № 5 к настоящему Положению подготавливается уполномоченным органом в следующие сроки: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а) </w:t>
      </w:r>
      <w:r w:rsidRPr="00C446C9">
        <w:rPr>
          <w:rFonts w:eastAsia="Times New Roman"/>
          <w:b/>
          <w:sz w:val="28"/>
          <w:szCs w:val="28"/>
        </w:rPr>
        <w:t>15 рабочих дней</w:t>
      </w:r>
      <w:r w:rsidRPr="00C446C9">
        <w:rPr>
          <w:rFonts w:eastAsia="Times New Roman"/>
          <w:sz w:val="28"/>
          <w:szCs w:val="28"/>
        </w:rPr>
        <w:t xml:space="preserve"> – для проектов МНПА, содержащих положения, имеющие высокую и среднюю степень регулирующего воздействия;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б) </w:t>
      </w:r>
      <w:r w:rsidRPr="00C446C9">
        <w:rPr>
          <w:rFonts w:eastAsia="Times New Roman"/>
          <w:b/>
          <w:sz w:val="28"/>
          <w:szCs w:val="28"/>
        </w:rPr>
        <w:t>10 рабочих дней</w:t>
      </w:r>
      <w:r w:rsidRPr="00C446C9">
        <w:rPr>
          <w:rFonts w:eastAsia="Times New Roman"/>
          <w:sz w:val="28"/>
          <w:szCs w:val="28"/>
        </w:rPr>
        <w:t xml:space="preserve"> - для проектов МНПА, содержащих положения, имеющие низкую степень регулирующего воздействия, и проектов МНПА, проходящих процедуру оценки регулирующего воздействия в упрощенном порядке.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6.3. Заключение содержит выводы 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6.4. Заключение об ОРВ подписывается руководителем уполномоченного органа, направляется разработчику в сроки, определенные пунктов 6.3. настоящего Положения, и </w:t>
      </w:r>
      <w:r w:rsidRPr="00C446C9">
        <w:rPr>
          <w:rFonts w:eastAsia="Times New Roman"/>
          <w:b/>
          <w:sz w:val="28"/>
          <w:szCs w:val="28"/>
        </w:rPr>
        <w:t>не позднее 2 рабочих дней</w:t>
      </w:r>
      <w:r w:rsidR="005B15B6">
        <w:rPr>
          <w:rFonts w:eastAsia="Times New Roman"/>
          <w:b/>
          <w:sz w:val="28"/>
          <w:szCs w:val="28"/>
        </w:rPr>
        <w:t xml:space="preserve"> </w:t>
      </w:r>
      <w:r w:rsidRPr="00C446C9">
        <w:rPr>
          <w:rFonts w:eastAsia="Times New Roman"/>
          <w:sz w:val="28"/>
          <w:szCs w:val="28"/>
        </w:rPr>
        <w:t>с даты его подписания подлежит размещению на официальном сайте.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FB3A11" w:rsidRDefault="00FB3A11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lastRenderedPageBreak/>
        <w:t>Приложение № 1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к Положению о порядке  проведения оценки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регулирующего воздействия проектов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муниципальных нормативных правовых актов</w:t>
      </w:r>
    </w:p>
    <w:p w:rsidR="00C446C9" w:rsidRPr="00C446C9" w:rsidRDefault="00157F7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Глушковского </w:t>
      </w:r>
      <w:r w:rsidR="00C446C9" w:rsidRPr="00C446C9">
        <w:rPr>
          <w:rFonts w:eastAsia="Times New Roman"/>
          <w:sz w:val="28"/>
          <w:szCs w:val="28"/>
        </w:rPr>
        <w:t>района Курской области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bookmarkStart w:id="2" w:name="Par132"/>
      <w:bookmarkEnd w:id="2"/>
      <w:r w:rsidRPr="00C446C9">
        <w:rPr>
          <w:rFonts w:eastAsia="Times New Roman"/>
          <w:b/>
          <w:bCs/>
          <w:sz w:val="28"/>
          <w:szCs w:val="28"/>
        </w:rPr>
        <w:t>УВЕДОМЛЕНИЕ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о подготовке проекта муниципального нормативного правового акта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446240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Настоящим _____________</w:t>
      </w:r>
      <w:r w:rsidR="00C446C9" w:rsidRPr="00C446C9">
        <w:rPr>
          <w:rFonts w:eastAsia="Times New Roman"/>
          <w:sz w:val="28"/>
          <w:szCs w:val="28"/>
        </w:rPr>
        <w:t>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                                                  (наименование разработчика)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извещает   о  начале  обсуждения  идеи  (концепции)  предлагаемого  проекта муниципального    нормативного   правового   акта   и   сборе   предложений заинтересованных лиц.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9214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590"/>
      </w:tblGrid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Вид муниципального нормативного правового акта: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Наименование проекта муниципального нормативного правового акта ______________________________________________________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Планируемый срок вступления в силу муниципального нормативного правового акта: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"___" ___________ 20__ г.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Разработчик проекта муниципального нормативного правового акта: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Обоснование необходимости подготовки проекта муниципального нормативного правового акта: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Описание проблем, на решение которых направлен предлагаемый способ регулирования: 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Круг лиц, на которых будет распространено действие проекта муниципального нормативного правового акта: _______________________________________________________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Необходимость установления переходного периода: ______________________________________________________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 xml:space="preserve">Краткое изложение целей регулирования: </w:t>
            </w:r>
            <w:r w:rsidRPr="00C446C9">
              <w:rPr>
                <w:rFonts w:eastAsia="Times New Roman"/>
                <w:sz w:val="28"/>
                <w:szCs w:val="28"/>
              </w:rPr>
              <w:lastRenderedPageBreak/>
              <w:t>______________________________________________________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Общая характеристика регулируемых общественных отношений: ______________________________________________________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11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Срок, в течение которого Разработчиком принимаются предложения (не менее 7 рабочих дней со дня размещения уведомления на официальном сайте ______________________________________________________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12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Контактные данные для направления предложений: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Ф.И.О. 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(ответственное лицо)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Должность: 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Контактный телефон: 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Адреса сайта, электронной почты: 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13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Иная информация по решению разработчика проекта муниципального нормативного правового акта: _____________________________</w:t>
            </w:r>
          </w:p>
        </w:tc>
      </w:tr>
    </w:tbl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Руководитель структурного подразделения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Администрации    </w:t>
      </w:r>
      <w:r w:rsidR="002969DD">
        <w:rPr>
          <w:rFonts w:eastAsia="Times New Roman"/>
          <w:sz w:val="28"/>
          <w:szCs w:val="28"/>
        </w:rPr>
        <w:t>Глушковского</w:t>
      </w:r>
      <w:r w:rsidRPr="00C446C9">
        <w:rPr>
          <w:rFonts w:eastAsia="Times New Roman"/>
          <w:sz w:val="28"/>
          <w:szCs w:val="28"/>
        </w:rPr>
        <w:t xml:space="preserve">  района   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Курской   области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 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   Подпись                           Дата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Приложение № 2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к Положению о порядке  проведения оценки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регулирующего воздействия проектов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муниципальных нормативных правовых актов</w:t>
      </w:r>
    </w:p>
    <w:p w:rsidR="00C446C9" w:rsidRPr="00C446C9" w:rsidRDefault="002969DD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Глушковского</w:t>
      </w:r>
      <w:r w:rsidR="00C446C9" w:rsidRPr="00C446C9">
        <w:rPr>
          <w:rFonts w:eastAsia="Times New Roman"/>
          <w:sz w:val="28"/>
          <w:szCs w:val="28"/>
        </w:rPr>
        <w:t xml:space="preserve"> района Курской области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bookmarkStart w:id="3" w:name="Par193"/>
      <w:bookmarkEnd w:id="3"/>
      <w:r w:rsidRPr="00C446C9">
        <w:rPr>
          <w:rFonts w:eastAsia="Times New Roman"/>
          <w:b/>
          <w:bCs/>
          <w:sz w:val="28"/>
          <w:szCs w:val="28"/>
        </w:rPr>
        <w:t>ФОРМА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свода предложений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Ссылка на проект: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Дата проведения публичного обсуждения: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Количество экспертов, участвовавших в обсуждении: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9214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440"/>
        <w:gridCol w:w="3689"/>
        <w:gridCol w:w="2461"/>
      </w:tblGrid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Комментарии разработчика</w:t>
            </w: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  <w:tr w:rsidR="00C446C9" w:rsidRPr="00C446C9" w:rsidTr="00C446C9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tbl>
      <w:tblPr>
        <w:tblW w:w="9214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1"/>
        <w:gridCol w:w="2463"/>
      </w:tblGrid>
      <w:tr w:rsidR="00C446C9" w:rsidRPr="00C446C9" w:rsidTr="00C446C9">
        <w:trPr>
          <w:jc w:val="center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446C9" w:rsidRPr="00C446C9" w:rsidTr="00C446C9">
        <w:trPr>
          <w:jc w:val="center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446C9" w:rsidRPr="00C446C9" w:rsidTr="00C446C9">
        <w:trPr>
          <w:jc w:val="center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446C9" w:rsidRPr="00C446C9" w:rsidTr="00C446C9">
        <w:trPr>
          <w:jc w:val="center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Руководитель структурного подразделения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Администрации   </w:t>
      </w:r>
      <w:r w:rsidR="002969DD">
        <w:rPr>
          <w:rFonts w:eastAsia="Times New Roman"/>
          <w:sz w:val="28"/>
          <w:szCs w:val="28"/>
        </w:rPr>
        <w:t>Глушковского</w:t>
      </w:r>
      <w:r w:rsidRPr="00C446C9">
        <w:rPr>
          <w:rFonts w:eastAsia="Times New Roman"/>
          <w:sz w:val="28"/>
          <w:szCs w:val="28"/>
        </w:rPr>
        <w:t xml:space="preserve">    района    Курской   области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 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    Подпись                            Дата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Приложение № 3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к Положению о порядке  проведения оценки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регулирующего воздействия проектов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муниципальных нормативных правовых актов</w:t>
      </w:r>
    </w:p>
    <w:p w:rsidR="00C446C9" w:rsidRPr="00C446C9" w:rsidRDefault="002969DD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Глушковского</w:t>
      </w:r>
      <w:r w:rsidR="00C446C9" w:rsidRPr="00C446C9">
        <w:rPr>
          <w:rFonts w:eastAsia="Times New Roman"/>
          <w:sz w:val="28"/>
          <w:szCs w:val="28"/>
        </w:rPr>
        <w:t xml:space="preserve"> района Курской области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bookmarkStart w:id="4" w:name="Par242"/>
      <w:bookmarkEnd w:id="4"/>
      <w:r w:rsidRPr="00C446C9">
        <w:rPr>
          <w:rFonts w:eastAsia="Times New Roman"/>
          <w:b/>
          <w:bCs/>
          <w:sz w:val="28"/>
          <w:szCs w:val="28"/>
        </w:rPr>
        <w:t>Сводный отчет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о проведении оценки регулирующего воздействия проекта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(вид и наименование муниципального нормативного правового акта)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</w:p>
    <w:tbl>
      <w:tblPr>
        <w:tblW w:w="9495" w:type="dxa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3"/>
        <w:gridCol w:w="2067"/>
        <w:gridCol w:w="729"/>
        <w:gridCol w:w="709"/>
        <w:gridCol w:w="1134"/>
        <w:gridCol w:w="1231"/>
        <w:gridCol w:w="281"/>
        <w:gridCol w:w="510"/>
        <w:gridCol w:w="2041"/>
      </w:tblGrid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>1. Общая информация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1.1.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Сроки проведения публичного обсуждения проекта муниципального нормативного  правового акта: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начало: "__" ___________ 20__ г.;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окончание "__" ____________ 20__ г.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(полное наименование)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1.3.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 xml:space="preserve">Сведения о структурных подразделениях Администрации </w:t>
            </w:r>
            <w:r w:rsidR="00DC10E5">
              <w:rPr>
                <w:rFonts w:eastAsia="Times New Roman"/>
                <w:sz w:val="28"/>
                <w:szCs w:val="28"/>
              </w:rPr>
              <w:t>Глушковского</w:t>
            </w:r>
            <w:r w:rsidRPr="00C446C9">
              <w:rPr>
                <w:rFonts w:eastAsia="Times New Roman"/>
                <w:sz w:val="28"/>
                <w:szCs w:val="28"/>
              </w:rPr>
              <w:t xml:space="preserve"> района Курской области - соисполнителях: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(указываются полное и краткое наименования)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1.4.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Обоснование необходимости подготовки проекта нормативного правового акта: 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1.5.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Краткое изложение целей предлагаемого регулирования: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Сведения о соответствии проекта муниципального нормативного правового акта законодательству Российской Федерации, Курской области, муниципальным нормативным правовым актам: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1.7.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Контактная информация Разработчика: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Ф.И.О.: 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Должность: 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Тел.: 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Адрес электронной почты: 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>2. Степень регулирующего воздействия проекта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>муниципального нормативного правового акта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Степень регулирующего воздействия проекта муниципального нормативного правового акта: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Высокая/средняя/низкая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Обоснование отнесения проекта муниципального нормативного правового акта к определенной степени регулирующего воздействия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BE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>3. Основные группы субъектов предпринимательской и иной экономической деятельности, иные заинтересованные лица, включая органы местного самоуправления</w:t>
            </w:r>
            <w:r w:rsidR="00BE5572">
              <w:rPr>
                <w:rFonts w:eastAsia="Times New Roman"/>
                <w:b/>
                <w:bCs/>
                <w:sz w:val="28"/>
                <w:szCs w:val="28"/>
              </w:rPr>
              <w:t xml:space="preserve"> Глушковского</w:t>
            </w: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 xml:space="preserve"> района Курской области, интересы которых будут затронуты предлагаемым правовым регулированием</w:t>
            </w:r>
          </w:p>
        </w:tc>
      </w:tr>
      <w:tr w:rsidR="00C446C9" w:rsidRPr="00C446C9" w:rsidTr="00C446C9">
        <w:trPr>
          <w:jc w:val="center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3.1. Группы потенциальных адресатов предлагаемого правового регулирования (описание группы субъектов предпринимательской и иной экономической деятельности следует начинать с групп, которые в наибольшей степени будут затронуты новым регулированием)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3.2. Количество участников группы (при невозможности точной оценки количества субъектов допустимо приведение интервальных оценок, с раскрытием методов их получения)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3.3. Источники данных (официальные статистические данные, данные государственных реестров, иные данные из открытых источников; данные результатов исследований рынков и иных независимых исследований)</w:t>
            </w:r>
          </w:p>
        </w:tc>
      </w:tr>
      <w:tr w:rsidR="00C446C9" w:rsidRPr="00C446C9" w:rsidTr="00C446C9">
        <w:trPr>
          <w:jc w:val="center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lastRenderedPageBreak/>
              <w:t>Группа 1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446C9" w:rsidRPr="00C446C9" w:rsidTr="00C446C9">
        <w:trPr>
          <w:jc w:val="center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Группа 2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446C9" w:rsidRPr="00C446C9" w:rsidTr="00C446C9">
        <w:trPr>
          <w:jc w:val="center"/>
        </w:trPr>
        <w:tc>
          <w:tcPr>
            <w:tcW w:w="3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Группа ...</w:t>
            </w:r>
          </w:p>
        </w:tc>
        <w:tc>
          <w:tcPr>
            <w:tcW w:w="3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>4. 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:rsidR="00C446C9" w:rsidRPr="00C446C9" w:rsidTr="00C446C9">
        <w:trPr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4.1. Наименование органа, полномочий (обязанностей)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4.2. Описание новых или изменение существующих полномочий, обязанностей или прав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4.3. Порядок реализации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DC10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 xml:space="preserve">4.4. Оценка дополнительных расходов (доходов) бюджета </w:t>
            </w:r>
            <w:r w:rsidR="00DC10E5">
              <w:rPr>
                <w:rFonts w:eastAsia="Times New Roman"/>
                <w:sz w:val="28"/>
                <w:szCs w:val="28"/>
              </w:rPr>
              <w:t xml:space="preserve">Глушковского </w:t>
            </w:r>
            <w:r w:rsidRPr="00C446C9">
              <w:rPr>
                <w:rFonts w:eastAsia="Times New Roman"/>
                <w:sz w:val="28"/>
                <w:szCs w:val="28"/>
              </w:rPr>
              <w:t>района Курской области</w:t>
            </w:r>
          </w:p>
        </w:tc>
      </w:tr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>5. Новые обязанности, запреты, ограничения для субъектов предпринимательской и иной экономической деятельности либо изменение содержания существующих обязанностей, запретов и ограничений и оценка связанных с этим расходов</w:t>
            </w:r>
          </w:p>
        </w:tc>
      </w:tr>
      <w:tr w:rsidR="00C446C9" w:rsidRPr="00C446C9" w:rsidTr="00C446C9">
        <w:trPr>
          <w:jc w:val="center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5.2. Описание новых или изменение содержания существующих обязанностей, запретов и ограничений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5.3.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5.4. Количественная оценка, тыс. руб.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5.5.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Источники данных: 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 xml:space="preserve">(официальные статистические данные, данные опросов представителей заинтересованных групп лиц (в том числе предложения, поступившие в связи с размещением    уведомления о разработке проекта муниципального нормативного правового акта), социологических </w:t>
            </w:r>
            <w:r w:rsidRPr="00C446C9">
              <w:rPr>
                <w:rFonts w:eastAsia="Times New Roman"/>
                <w:sz w:val="28"/>
                <w:szCs w:val="28"/>
              </w:rPr>
              <w:lastRenderedPageBreak/>
              <w:t>опросов, независимых исследований и иных источников)</w:t>
            </w:r>
          </w:p>
        </w:tc>
      </w:tr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6. Риски негативных последствий решения проблемы предложенным способом регулирования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6.1.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Риски негативных последствий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(Риск 1) 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(Риск ...) 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Указываются данные из разделов 2 и 4 сводного отчета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6.2.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DC10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Оценка вероятности наступления неблагоприятных последствий:</w:t>
            </w:r>
          </w:p>
          <w:p w:rsidR="00C446C9" w:rsidRPr="00C446C9" w:rsidRDefault="00C446C9" w:rsidP="00DC10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</w:t>
            </w:r>
          </w:p>
          <w:p w:rsidR="00C446C9" w:rsidRPr="00C446C9" w:rsidRDefault="00C446C9" w:rsidP="00DC10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(оцениваются следующие виды рисков:</w:t>
            </w:r>
          </w:p>
          <w:p w:rsidR="00C446C9" w:rsidRPr="00C446C9" w:rsidRDefault="00C446C9" w:rsidP="00DC10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в сфере улучшения инвестиционного климата: связанные в том числе с ухудшением условий ведения бизнеса, повышением рисков осуществления инвестиций в основной капитал, снижением гарантий для инвесторов, снижением доступности кредитных ресурсов;</w:t>
            </w:r>
          </w:p>
          <w:p w:rsidR="00C446C9" w:rsidRPr="00C446C9" w:rsidRDefault="00C446C9" w:rsidP="00DC10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в сфере развития малого и среднего предпринимательства: связанные прежде всего со стоимостью открытия нового бизнеса, административными издержками на реализацию предлагаемых мер регулирования, ограничением доступа к необходимым ресурсам;</w:t>
            </w:r>
          </w:p>
          <w:p w:rsidR="00C446C9" w:rsidRPr="00C446C9" w:rsidRDefault="00C446C9" w:rsidP="00DC10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в сфере конкуренции: связанные с повышением барьеров входа на рынок, с предоставлением преимуществ одним хозяйствующим субъектам по сравнению с другими (либо определенным категориям хозяйствующих субъектов), а также с возникновением асимметрии информации на рынке и возможностью недобросовестной конкуренции;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в сфере безопасности и качества продукции: связанные с недостаточностью рыночных механизмов контроля, которые не всегда могут обеспечить контроль за качеством продукции самими потребителями;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в области окружающей среды: вызванные потенциальным ростом негативного воздействия на окружающую среду, невозможностью достичь заявленных целей по снижению такого воздействия;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в социальной сфере: связанные как с возможным сокращением числа занятых и уровня заработной платы в той или иной сфере, так и с воздействием регулирования на социальное неравенство, бедность, миграционные процессы, и иные социальные характеристики.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В рамках анализа рисков влияния, предлагаемых мер регулирования могут рассматриваться и иные возможные последствия, в том числе: макроэкономические, производственные, последствия в сфере внешнеэкономической деятельности.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lastRenderedPageBreak/>
              <w:t>Для каждого выявленного риска указываются: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меры, направленные на снижение данного риска (организационно-технические, методологические, информационные, мероприятия по мониторингу);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оценка степени контроля рисков в процентах.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lastRenderedPageBreak/>
              <w:t>6.3.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Методы контроля рисков: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(в случае отсутствия возможности расчета точного значения степени контроля рисков допускается указание соответствующего интервала или</w:t>
            </w:r>
            <w:r w:rsidR="005B15B6">
              <w:rPr>
                <w:rFonts w:eastAsia="Times New Roman"/>
                <w:sz w:val="28"/>
                <w:szCs w:val="28"/>
              </w:rPr>
              <w:t xml:space="preserve"> </w:t>
            </w:r>
            <w:r w:rsidRPr="00C446C9">
              <w:rPr>
                <w:rFonts w:eastAsia="Times New Roman"/>
                <w:sz w:val="28"/>
                <w:szCs w:val="28"/>
              </w:rPr>
              <w:t>оценочной характеристики: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полный контроль (заявленные меры, направленные на минимизацию риска, позволяют полностью исключить его влияние либо его влияние будет стремиться к нулю);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частичный контроль (заявленные меры частично способствуют снижению влияния риска);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возможность контроля отсутствует (меры по снижению риска отсутствуют либо не оказывают влияния на вероятность реализации риска)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6.4.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Степень контроля рисков: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(при выявлении высоких рисков негативного воздействия проекта муниципального нормативного правового акта  необходимо рассмотреть возможные альтернативные варианты правового регулирования (либо вариант отказа от введения нового регулирования в данный момент).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Если предлагаемый способ решения проблемы признается разработчиком наилучшим, несмотря на высокую степень рисков, то разработчиком должны быть представлены соответствующие обоснования (сравнительный анализ рисков предлагаемого варианта с другими возможными вариантами регулирования)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6.5.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Источники данных: 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 xml:space="preserve">7. Предполагаемая дата вступления в силу проекта муниципального нормативного правового акта, оценка необходимости установления переходного периода и (или) отсрочки вступления в силу проекта </w:t>
            </w: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муниципального нормативного правового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lastRenderedPageBreak/>
              <w:t>7.1.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Предполагаемая дата вступления в силу проекта нормативного правового (если положения вводятся в действие в разное время, указывается пункт проекта муниципального нормативного правового акта и дата введения):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 20__ г.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7.2.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Необходимость установления переходного периода и (или) отсрочки введения предполагаемого регулирования: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есть/ нет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7.2.1.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срок переходного периода (если есть необходимость)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(количество дней с момента принятия проекта муниципального нормативного правового акта)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7.2.2.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отсрочка введения предлагаемого правового регулирования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7.3.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есть/ нет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7.3.1.</w:t>
            </w:r>
          </w:p>
        </w:tc>
        <w:tc>
          <w:tcPr>
            <w:tcW w:w="6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период распространения на ранее возникшие отношения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(количество дней с момента принятия проекта муниципального нормативного правового акта)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7.4.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Обоснование необходимости установления переходного периода и (или) отсрочки вступления в силу проекта муниципального нормативного правового акта либо необходимости распространения предлагаемого регулирования на ранее возникшие отношения:___________________________________________________</w:t>
            </w:r>
          </w:p>
          <w:p w:rsidR="00C446C9" w:rsidRPr="00C446C9" w:rsidRDefault="00C446C9" w:rsidP="004462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(указать, в результате каких ограничений обусловлена необходимость переходного периода (технологические, экономические, организационные, единовременные затраты</w:t>
            </w:r>
            <w:r w:rsidR="005B15B6">
              <w:rPr>
                <w:rFonts w:eastAsia="Times New Roman"/>
                <w:sz w:val="28"/>
                <w:szCs w:val="28"/>
              </w:rPr>
              <w:t xml:space="preserve"> </w:t>
            </w:r>
            <w:r w:rsidRPr="00C446C9">
              <w:rPr>
                <w:rFonts w:eastAsia="Times New Roman"/>
                <w:sz w:val="28"/>
                <w:szCs w:val="28"/>
              </w:rPr>
              <w:t xml:space="preserve">участников отношений или бюджетной системы, необходимые для реализации предлагаемого регулирования, не позволяющие группам участников отношений, включая органы местного самоуправления, немедленно приступить к </w:t>
            </w:r>
            <w:r w:rsidRPr="00C446C9">
              <w:rPr>
                <w:rFonts w:eastAsia="Times New Roman"/>
                <w:sz w:val="28"/>
                <w:szCs w:val="28"/>
              </w:rPr>
              <w:lastRenderedPageBreak/>
              <w:t>исполнению новых  обязанностей)</w:t>
            </w:r>
          </w:p>
        </w:tc>
      </w:tr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8.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8.1.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Мероприятия, необходимые для достижения целей регулирования, с указанием сроков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(Мероприятие 1)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(Мероприятие ...)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8.2.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Описание ожидаемого результата: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8.3.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8.4.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Источники финансирования: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8.5.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Общий объем затрат на необходимые для достижения целей регулирования организационно-технические, методологические, информационные и иные мероприятия ____________________ тыс. руб.</w:t>
            </w:r>
          </w:p>
        </w:tc>
      </w:tr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>9. Сведения о размещении уведомления, сроках предоставления предложений в связи с таким размещением уведомления, свод предложений в связи с размещением уведомления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9.1.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"Интернет":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9.2.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муниципального нормативного правового акта: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начало: "__" _________ 202_ г.; окончание "__" ________ 202_ г.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9.3.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Сведения о поступивших предложениях: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Наименование организаций, предоставивших предложения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Содержание предложений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Отметка о рассмотрении (учтено полностью, не учтено, учтено частично)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9.4.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 xml:space="preserve">Адрес сайта, на котором размещен свод предложений, поступивших в связи с размещением уведомления о подготовке проекта </w:t>
            </w:r>
            <w:r w:rsidRPr="00C446C9">
              <w:rPr>
                <w:rFonts w:eastAsia="Times New Roman"/>
                <w:sz w:val="28"/>
                <w:szCs w:val="28"/>
              </w:rPr>
              <w:lastRenderedPageBreak/>
              <w:t>муниципального нормативного правового акта:</w:t>
            </w:r>
          </w:p>
          <w:p w:rsidR="00C446C9" w:rsidRPr="00C446C9" w:rsidRDefault="00C446C9" w:rsidP="0044624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BE55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 xml:space="preserve">10. Сведения о проведении публичного обсуждения проекта муниципального нормативного правового акта и сводного отчета, сроках его проведения, органах местного самоуправления </w:t>
            </w:r>
            <w:r w:rsidR="00BE5572">
              <w:rPr>
                <w:rFonts w:eastAsia="Times New Roman"/>
                <w:b/>
                <w:bCs/>
                <w:sz w:val="28"/>
                <w:szCs w:val="28"/>
              </w:rPr>
              <w:t>Глушковского</w:t>
            </w:r>
            <w:r w:rsidRPr="00C446C9">
              <w:rPr>
                <w:rFonts w:eastAsia="Times New Roman"/>
                <w:b/>
                <w:bCs/>
                <w:sz w:val="28"/>
                <w:szCs w:val="28"/>
              </w:rPr>
              <w:t xml:space="preserve"> района Курской области и представителях субъектов предпринимательской и (или) инвестиционной деятельности, извещенных о проведении публичных консультаций, а также об организациях, представивших предложения к проекту муниципального нормативного правового акта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10.1.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Полный электронный адрес размещения проекта муниципального нормативного правового  акта и сводного отчета в информационно-телекоммуникационной сети "Интернет":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_____________________________________________________________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10.2.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Срок, в течение которого разработчиком принимались предложения в связи с проведением публичного обсуждения проекта муниципального нормативного правового акта:</w:t>
            </w:r>
          </w:p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начало: "__" _________ 202___ г.; окончание "__" ________ 202___ г.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10.3.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Перечень органов местного самоуправления  Беловского района Курской области и представителей субъектов предпринимательской и (или) инвестиционной деятельности, извещенных о проведении публичного обсуждения: _________________________________________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10.4.</w:t>
            </w:r>
          </w:p>
        </w:tc>
        <w:tc>
          <w:tcPr>
            <w:tcW w:w="8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Свод предложений, поступивших во время публичного обсуждения проекта муниципального нормативного правового акта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Наименование организаций, предоставивших предложения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Содержание предложений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C446C9">
              <w:rPr>
                <w:rFonts w:eastAsia="Times New Roman"/>
                <w:sz w:val="28"/>
                <w:szCs w:val="28"/>
              </w:rPr>
              <w:t>Отметка о рассмотрении при доработке проекта муниципального нормативного правового акта и сводного отчета (учтено полностью, не учтено, учтено частично)</w:t>
            </w:r>
          </w:p>
        </w:tc>
      </w:tr>
      <w:tr w:rsidR="00C446C9" w:rsidRPr="00C446C9" w:rsidTr="00C446C9">
        <w:trPr>
          <w:jc w:val="center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C9" w:rsidRPr="00C446C9" w:rsidRDefault="00C446C9" w:rsidP="00C446C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Руководитель структурного подразделения Администрации    </w:t>
      </w:r>
      <w:r w:rsidR="002969DD">
        <w:rPr>
          <w:rFonts w:eastAsia="Times New Roman"/>
          <w:sz w:val="28"/>
          <w:szCs w:val="28"/>
        </w:rPr>
        <w:t>Глушковского</w:t>
      </w:r>
      <w:r w:rsidRPr="00C446C9">
        <w:rPr>
          <w:rFonts w:eastAsia="Times New Roman"/>
          <w:sz w:val="28"/>
          <w:szCs w:val="28"/>
        </w:rPr>
        <w:t xml:space="preserve">  района    Курской   области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 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                   Подпись              Дата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5B15B6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5B15B6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5B15B6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5B15B6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5B15B6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5B15B6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5B15B6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5B15B6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5B15B6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5B15B6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5B15B6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5B15B6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5B15B6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5B15B6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5B15B6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5B15B6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5B15B6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5B15B6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5B15B6" w:rsidRPr="00C446C9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lastRenderedPageBreak/>
        <w:t>Приложение № 4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к Положению о порядке  проведения оценки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регулирующего воздействия проектов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муниципальных нормативных правовых актов</w:t>
      </w:r>
    </w:p>
    <w:p w:rsidR="00C446C9" w:rsidRPr="00C446C9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Глушковского</w:t>
      </w:r>
      <w:r w:rsidR="00C446C9" w:rsidRPr="00C446C9">
        <w:rPr>
          <w:rFonts w:eastAsia="Times New Roman"/>
          <w:sz w:val="28"/>
          <w:szCs w:val="28"/>
        </w:rPr>
        <w:t xml:space="preserve"> района Курской области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b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  <w:bookmarkStart w:id="5" w:name="Par477"/>
      <w:bookmarkEnd w:id="5"/>
      <w:r w:rsidRPr="00C446C9">
        <w:rPr>
          <w:rFonts w:eastAsia="Times New Roman"/>
          <w:b/>
          <w:bCs/>
          <w:sz w:val="28"/>
          <w:szCs w:val="28"/>
        </w:rPr>
        <w:t>Извещение о начале публичного обсуждения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проекта муниципального нормативного правового акта от</w:t>
      </w:r>
      <w:r w:rsidRPr="00C446C9">
        <w:rPr>
          <w:rFonts w:eastAsia="Times New Roman"/>
          <w:b/>
          <w:sz w:val="28"/>
          <w:szCs w:val="28"/>
        </w:rPr>
        <w:t xml:space="preserve"> 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  <w:r w:rsidRPr="00C446C9">
        <w:rPr>
          <w:rFonts w:eastAsia="Times New Roman"/>
          <w:b/>
          <w:sz w:val="28"/>
          <w:szCs w:val="28"/>
        </w:rPr>
        <w:t>(дата)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В  соответствии  с Положением о порядке проведения оценки регулирующего воздействия проектов  муниципальных  нормативных правовых актов </w:t>
      </w:r>
      <w:r w:rsidR="005B15B6">
        <w:rPr>
          <w:rFonts w:eastAsia="Times New Roman"/>
          <w:sz w:val="28"/>
          <w:szCs w:val="28"/>
        </w:rPr>
        <w:t>Глушковского</w:t>
      </w:r>
      <w:r w:rsidRPr="00C446C9">
        <w:rPr>
          <w:rFonts w:eastAsia="Times New Roman"/>
          <w:sz w:val="28"/>
          <w:szCs w:val="28"/>
        </w:rPr>
        <w:t xml:space="preserve"> района Курской области  структурное  подразделение  Администрации  </w:t>
      </w:r>
      <w:r w:rsidR="00BE5572">
        <w:rPr>
          <w:rFonts w:eastAsia="Times New Roman"/>
          <w:sz w:val="28"/>
          <w:szCs w:val="28"/>
        </w:rPr>
        <w:t>Глушковского</w:t>
      </w:r>
      <w:r w:rsidRPr="00C446C9">
        <w:rPr>
          <w:rFonts w:eastAsia="Times New Roman"/>
          <w:sz w:val="28"/>
          <w:szCs w:val="28"/>
        </w:rPr>
        <w:t xml:space="preserve"> района Курской области (далее - Разработчик):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________________________________________________________________________________________________________</w:t>
      </w:r>
      <w:r w:rsidR="00446240">
        <w:rPr>
          <w:rFonts w:eastAsia="Times New Roman"/>
          <w:sz w:val="28"/>
          <w:szCs w:val="28"/>
        </w:rPr>
        <w:t>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(указывается наименование)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извещает  о  проведении  публичного  обсуждения  проекта муниципального нормативного правового акта: _________________________________________________.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(указывается наименование проекта акта)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Проект  муниципального  нормативного  правового  акта,  сводный отчет и уведомление размещены на официальном сайте.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Срок    проведения   публичного   обсуждения   проекта   муниципального нормативного  правового  акта, в течение которого Разработчиком принимаются предложения (не менее 30 календарных дней со дня размещения на сайте):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начало: "__" _________ 20__ г.;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окончание: "__" _________ 20__ г.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Контактные данные разработчика для направления предложений: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Ф.И.О.: 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                          (ответственное лицо)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Должность: 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Контактный телефон: 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Адреса сайта, электронной почты: 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Свод поступивших предложений будет размещена на официальном сайте______________________________ не позднее 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(адрес официального сайта)                                                      (дата)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Приложение № 5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к Положению о порядке  проведения оценки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регулирующего воздействия проектов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муниципальных нормативных правовых актов</w:t>
      </w:r>
    </w:p>
    <w:p w:rsidR="00C446C9" w:rsidRPr="00C446C9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Глушковского</w:t>
      </w:r>
      <w:r w:rsidR="00C446C9" w:rsidRPr="00C446C9">
        <w:rPr>
          <w:rFonts w:eastAsia="Times New Roman"/>
          <w:sz w:val="28"/>
          <w:szCs w:val="28"/>
        </w:rPr>
        <w:t xml:space="preserve">  района Курской области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bookmarkStart w:id="6" w:name="Par521"/>
      <w:bookmarkEnd w:id="6"/>
      <w:r w:rsidRPr="00C446C9">
        <w:rPr>
          <w:rFonts w:eastAsia="Times New Roman"/>
          <w:b/>
          <w:bCs/>
          <w:sz w:val="28"/>
          <w:szCs w:val="28"/>
        </w:rPr>
        <w:t>ЗАКЛЮЧЕНИЕ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b/>
          <w:bCs/>
          <w:sz w:val="28"/>
          <w:szCs w:val="28"/>
        </w:rPr>
        <w:t>об оценке регулирующего воздействия проекта муниципального нормативного правового акта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BE5572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Отдел экономической политики и </w:t>
      </w:r>
      <w:r w:rsidR="00C446C9" w:rsidRPr="00C446C9">
        <w:rPr>
          <w:rFonts w:eastAsia="Times New Roman"/>
          <w:sz w:val="28"/>
          <w:szCs w:val="28"/>
        </w:rPr>
        <w:t xml:space="preserve"> прогнозирования </w:t>
      </w:r>
      <w:r>
        <w:rPr>
          <w:rFonts w:eastAsia="Times New Roman"/>
          <w:sz w:val="28"/>
          <w:szCs w:val="28"/>
        </w:rPr>
        <w:t xml:space="preserve">управления аграрной политики </w:t>
      </w:r>
      <w:r w:rsidR="00C446C9" w:rsidRPr="00C446C9">
        <w:rPr>
          <w:rFonts w:eastAsia="Times New Roman"/>
          <w:sz w:val="28"/>
          <w:szCs w:val="28"/>
        </w:rPr>
        <w:t xml:space="preserve"> Администрации </w:t>
      </w:r>
      <w:r w:rsidR="005B15B6">
        <w:rPr>
          <w:rFonts w:eastAsia="Times New Roman"/>
          <w:sz w:val="28"/>
          <w:szCs w:val="28"/>
        </w:rPr>
        <w:t>Глушковского</w:t>
      </w:r>
      <w:r w:rsidR="00C446C9" w:rsidRPr="00C446C9">
        <w:rPr>
          <w:rFonts w:eastAsia="Times New Roman"/>
          <w:sz w:val="28"/>
          <w:szCs w:val="28"/>
        </w:rPr>
        <w:t xml:space="preserve"> района Курской области   в   соответствии   с  Положением о порядке  проведения  оценки  регулирующего воздействия  проектов  муниципальных  нормативных  правовых  актов </w:t>
      </w:r>
      <w:r>
        <w:rPr>
          <w:rFonts w:eastAsia="Times New Roman"/>
          <w:sz w:val="28"/>
          <w:szCs w:val="28"/>
        </w:rPr>
        <w:t>Глушковского</w:t>
      </w:r>
      <w:r w:rsidR="00C446C9" w:rsidRPr="00C446C9">
        <w:rPr>
          <w:rFonts w:eastAsia="Times New Roman"/>
          <w:sz w:val="28"/>
          <w:szCs w:val="28"/>
        </w:rPr>
        <w:t xml:space="preserve"> района Курской области рассмотрел проект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(вид и наименование проекта муниципального нормативного правового акта),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разработанный и направленный для подготовки настоящего заключения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                     (указывается разработчик)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и сообщает следующее.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i/>
          <w:sz w:val="28"/>
          <w:szCs w:val="28"/>
          <w:u w:val="single"/>
        </w:rPr>
        <w:t>Вариант 1</w:t>
      </w:r>
      <w:r w:rsidRPr="00C446C9">
        <w:rPr>
          <w:rFonts w:eastAsia="Times New Roman"/>
          <w:sz w:val="28"/>
          <w:szCs w:val="28"/>
        </w:rPr>
        <w:t xml:space="preserve"> (в случае, если выявлено несоблюдение Разработчиком Положения).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По  результатам  рассмотрения  установлено,  что при подготовке проекта муниципального   нормативного  правового  акта  Разработчиком  не  соблюден порядок проведения оценки регулирующего воздействия.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(указываются невыполненные процедуры, предусмотренные Положением)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В  соответствии  с Положением Разработчику необходимо провести процедуры, предусмотренные  Положением,  начиная с невыполненной процедуры, и доработать проект  муниципального  нормативного  </w:t>
      </w:r>
      <w:r w:rsidRPr="00C446C9">
        <w:rPr>
          <w:rFonts w:eastAsia="Times New Roman"/>
          <w:sz w:val="28"/>
          <w:szCs w:val="28"/>
        </w:rPr>
        <w:lastRenderedPageBreak/>
        <w:t>правового  акта,  после чего повторно направить  проект  муниципального  нормативного  правового  акта  и сводный отчет.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i/>
          <w:sz w:val="28"/>
          <w:szCs w:val="28"/>
          <w:u w:val="single"/>
        </w:rPr>
        <w:t>Вариант  2</w:t>
      </w:r>
      <w:r w:rsidRPr="00C446C9">
        <w:rPr>
          <w:rFonts w:eastAsia="Times New Roman"/>
          <w:sz w:val="28"/>
          <w:szCs w:val="28"/>
        </w:rPr>
        <w:t xml:space="preserve">  (в  случае,  если Разработчиком соблюден порядок проведения оценки регулирующего воздействия в соответствии с настоящим Положением).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Проект    муниципального    нормативного   правового   акта   направлен Разработчиком для подготовки настоящего заключения.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(впервые/ повторно)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(информация о предшествующей подготовке заключений об оценке регулирующего воздействия проекта муниципального нормативного правового акта.</w:t>
      </w:r>
      <w:r w:rsidR="005B15B6">
        <w:rPr>
          <w:rFonts w:eastAsia="Times New Roman"/>
          <w:sz w:val="28"/>
          <w:szCs w:val="28"/>
        </w:rPr>
        <w:t xml:space="preserve"> </w:t>
      </w:r>
      <w:r w:rsidRPr="00C446C9">
        <w:rPr>
          <w:rFonts w:eastAsia="Times New Roman"/>
          <w:sz w:val="28"/>
          <w:szCs w:val="28"/>
        </w:rPr>
        <w:t>Указывается   в случае направления Разработчиком проекта муниципального нормативного правового акта повторно).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Разработчиком   проведено   обсуждение   идеи  предлагаемого  правового регулирования в сроки: с ___________ по __________________,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                                                         (дата)                                      (дата)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а  также публичное обсуждение проекта муниципального нормативного правового акта и сводного отчета в сроки: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с _____________________ по _______________________________.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                   (дата)                                                (дата)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Информация  об  оценке регулирующего воздействия проекта муниципального нормативного правового акта размещена Разработчиком на официальном сайте по адресу: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(полный электронный адрес размещения проекта акта в сети "Интернет")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Проект   муниципального  нормативного  правового  акта  предусматривает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(излагаются основные положения предлагаемого варианта правового регулирования)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При  подготовке  проекта  муниципального  нормативного  правового  акта Разработчиком соблюдены процедуры, предусмотренные Положением.</w:t>
      </w:r>
    </w:p>
    <w:p w:rsidR="00C446C9" w:rsidRPr="00C446C9" w:rsidRDefault="00BE5572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Отдел экономической политики и </w:t>
      </w:r>
      <w:r w:rsidR="00C446C9" w:rsidRPr="00C446C9">
        <w:rPr>
          <w:rFonts w:eastAsia="Times New Roman"/>
          <w:sz w:val="28"/>
          <w:szCs w:val="28"/>
        </w:rPr>
        <w:t xml:space="preserve"> прогнозирования </w:t>
      </w:r>
      <w:r>
        <w:rPr>
          <w:rFonts w:eastAsia="Times New Roman"/>
          <w:sz w:val="28"/>
          <w:szCs w:val="28"/>
        </w:rPr>
        <w:t xml:space="preserve">управления </w:t>
      </w:r>
      <w:r w:rsidR="00C446C9" w:rsidRPr="00C446C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аграрной политики </w:t>
      </w:r>
      <w:r w:rsidR="00C446C9" w:rsidRPr="00C446C9">
        <w:rPr>
          <w:rFonts w:eastAsia="Times New Roman"/>
          <w:sz w:val="28"/>
          <w:szCs w:val="28"/>
        </w:rPr>
        <w:t xml:space="preserve">Администрации </w:t>
      </w:r>
      <w:r w:rsidR="005B15B6">
        <w:rPr>
          <w:rFonts w:eastAsia="Times New Roman"/>
          <w:sz w:val="28"/>
          <w:szCs w:val="28"/>
        </w:rPr>
        <w:t>Глушковского</w:t>
      </w:r>
      <w:r w:rsidR="00C446C9" w:rsidRPr="00C446C9">
        <w:rPr>
          <w:rFonts w:eastAsia="Times New Roman"/>
          <w:sz w:val="28"/>
          <w:szCs w:val="28"/>
        </w:rPr>
        <w:t xml:space="preserve"> района Курской области считает, что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(излагается позиция относительно предлагаемого варианта правового регулирования)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При    проведении    анализа   результатов   расчетов,   представленных Разработчиком в сводном отчете, установлено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(излагается оценка результатов расчетов)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При   проведении  публичных  обсуждений  проекта  акта  и  сводного  отчета поступили следующие замечания и предложения (либо не поступили)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(излагается оценка результатов публичного обсуждения)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BE5572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Отдел экономической политики и прогнозирования управления аграрной политики Администрации</w:t>
      </w:r>
      <w:r w:rsidR="00C446C9" w:rsidRPr="00C446C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Глушковского</w:t>
      </w:r>
      <w:r w:rsidR="00C446C9" w:rsidRPr="00C446C9">
        <w:rPr>
          <w:rFonts w:eastAsia="Times New Roman"/>
          <w:sz w:val="28"/>
          <w:szCs w:val="28"/>
        </w:rPr>
        <w:t xml:space="preserve">   района Курской области предлагает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(излагаются предложения, направленные на улучшение качества проекта муниципального нормативного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правового акта)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На   основе   проведенной   оценки  регулирующего  воздействия  проекта муниципального   нормативного   правового   акта   с   учетом   информации, представленной  Разработчиком  в  сводном  отчете, отделом </w:t>
      </w:r>
      <w:r w:rsidR="00BE5572">
        <w:rPr>
          <w:rFonts w:eastAsia="Times New Roman"/>
          <w:sz w:val="28"/>
          <w:szCs w:val="28"/>
        </w:rPr>
        <w:t xml:space="preserve">экономической политики и прогнозирования управления аграрной политики </w:t>
      </w:r>
      <w:r w:rsidRPr="00C446C9">
        <w:rPr>
          <w:rFonts w:eastAsia="Times New Roman"/>
          <w:sz w:val="28"/>
          <w:szCs w:val="28"/>
        </w:rPr>
        <w:t xml:space="preserve"> Администрации  </w:t>
      </w:r>
      <w:r w:rsidR="00BE5572">
        <w:rPr>
          <w:rFonts w:eastAsia="Times New Roman"/>
          <w:sz w:val="28"/>
          <w:szCs w:val="28"/>
        </w:rPr>
        <w:t>Глушковского</w:t>
      </w:r>
      <w:r w:rsidRPr="00C446C9">
        <w:rPr>
          <w:rFonts w:eastAsia="Times New Roman"/>
          <w:sz w:val="28"/>
          <w:szCs w:val="28"/>
        </w:rPr>
        <w:t xml:space="preserve">  района Курской области, сделаны следующие выводы: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(вывод о достаточности или недостаточности оснований для принятия решения о введении предлагаемого варианта правового </w:t>
      </w:r>
      <w:r w:rsidRPr="00C446C9">
        <w:rPr>
          <w:rFonts w:eastAsia="Times New Roman"/>
          <w:sz w:val="28"/>
          <w:szCs w:val="28"/>
        </w:rPr>
        <w:lastRenderedPageBreak/>
        <w:t>регулирования)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446240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_________________________________________________________________(вывод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указанных субъектов и расходов бюджета  </w:t>
      </w:r>
      <w:r w:rsidR="00DC10E5">
        <w:rPr>
          <w:rFonts w:eastAsia="Times New Roman"/>
          <w:sz w:val="28"/>
          <w:szCs w:val="28"/>
        </w:rPr>
        <w:t xml:space="preserve">Глушковского </w:t>
      </w:r>
      <w:r w:rsidRPr="00C446C9">
        <w:rPr>
          <w:rFonts w:eastAsia="Times New Roman"/>
          <w:sz w:val="28"/>
          <w:szCs w:val="28"/>
        </w:rPr>
        <w:t>района Курской области)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Указание (при наличии) на приложения.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DC10E5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Начальник отдела </w:t>
      </w:r>
      <w:r w:rsidR="00DC10E5">
        <w:rPr>
          <w:rFonts w:eastAsia="Times New Roman"/>
          <w:sz w:val="28"/>
          <w:szCs w:val="28"/>
        </w:rPr>
        <w:t xml:space="preserve">экономической политики и прогнозирования </w:t>
      </w:r>
      <w:r w:rsidRPr="00C446C9">
        <w:rPr>
          <w:rFonts w:eastAsia="Times New Roman"/>
          <w:sz w:val="28"/>
          <w:szCs w:val="28"/>
        </w:rPr>
        <w:t>Администрации</w:t>
      </w:r>
      <w:r w:rsidR="005B15B6">
        <w:rPr>
          <w:rFonts w:eastAsia="Times New Roman"/>
          <w:sz w:val="28"/>
          <w:szCs w:val="28"/>
        </w:rPr>
        <w:t xml:space="preserve"> Глушковского</w:t>
      </w:r>
      <w:r w:rsidRPr="00C446C9">
        <w:rPr>
          <w:rFonts w:eastAsia="Times New Roman"/>
          <w:sz w:val="28"/>
          <w:szCs w:val="28"/>
        </w:rPr>
        <w:t xml:space="preserve"> района Курской области        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     (подпись) __________/ Ф.И.О./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9E5942" w:rsidRDefault="009E5942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9E5942" w:rsidRDefault="009E5942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9E5942" w:rsidRDefault="009E5942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9E5942" w:rsidRDefault="009E5942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9E5942" w:rsidRDefault="009E5942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9E5942" w:rsidRDefault="009E5942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9E5942" w:rsidRDefault="009E5942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9E5942" w:rsidRDefault="009E5942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9E5942" w:rsidRDefault="009E5942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9E5942" w:rsidRDefault="009E5942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9E5942" w:rsidRDefault="009E5942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9E5942" w:rsidRDefault="009E5942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9E5942" w:rsidRDefault="009E5942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9E5942" w:rsidRDefault="009E5942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9E5942" w:rsidRDefault="009E5942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9E5942" w:rsidRPr="00C446C9" w:rsidRDefault="009E5942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lastRenderedPageBreak/>
        <w:t>Приложение № 6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к Положению о порядке  проведения оценки 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регулирующего воздействия проектов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муниципальных нормативных правовых актов</w:t>
      </w:r>
    </w:p>
    <w:p w:rsidR="00C446C9" w:rsidRPr="00C446C9" w:rsidRDefault="005B15B6" w:rsidP="00C446C9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Глушковского</w:t>
      </w:r>
      <w:r w:rsidR="00C446C9" w:rsidRPr="00C446C9">
        <w:rPr>
          <w:rFonts w:eastAsia="Times New Roman"/>
          <w:sz w:val="28"/>
          <w:szCs w:val="28"/>
        </w:rPr>
        <w:t xml:space="preserve"> района Курской области</w:t>
      </w:r>
    </w:p>
    <w:p w:rsidR="00C446C9" w:rsidRPr="00C446C9" w:rsidRDefault="00C446C9" w:rsidP="00C446C9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center"/>
        <w:rPr>
          <w:rFonts w:eastAsia="Times New Roman"/>
          <w:b/>
          <w:sz w:val="28"/>
          <w:szCs w:val="28"/>
        </w:rPr>
      </w:pPr>
      <w:r w:rsidRPr="00C446C9">
        <w:rPr>
          <w:rFonts w:eastAsia="Times New Roman"/>
          <w:b/>
          <w:sz w:val="28"/>
          <w:szCs w:val="28"/>
        </w:rPr>
        <w:t>Перечень вопросов</w:t>
      </w:r>
    </w:p>
    <w:p w:rsidR="00C446C9" w:rsidRPr="00C446C9" w:rsidRDefault="00C446C9" w:rsidP="00C446C9">
      <w:pPr>
        <w:jc w:val="center"/>
        <w:rPr>
          <w:rFonts w:eastAsia="Times New Roman"/>
          <w:b/>
          <w:sz w:val="28"/>
          <w:szCs w:val="28"/>
        </w:rPr>
      </w:pPr>
      <w:r w:rsidRPr="00C446C9">
        <w:rPr>
          <w:rFonts w:eastAsia="Times New Roman"/>
          <w:b/>
          <w:sz w:val="28"/>
          <w:szCs w:val="28"/>
        </w:rPr>
        <w:t>Для участников публичных обсуждений проекта</w:t>
      </w:r>
    </w:p>
    <w:p w:rsidR="00C446C9" w:rsidRPr="00C446C9" w:rsidRDefault="00C446C9" w:rsidP="00C446C9">
      <w:pPr>
        <w:jc w:val="center"/>
        <w:rPr>
          <w:rFonts w:eastAsia="Times New Roman"/>
          <w:b/>
          <w:sz w:val="28"/>
          <w:szCs w:val="28"/>
        </w:rPr>
      </w:pPr>
      <w:r w:rsidRPr="00C446C9">
        <w:rPr>
          <w:rFonts w:eastAsia="Times New Roman"/>
          <w:b/>
          <w:sz w:val="28"/>
          <w:szCs w:val="28"/>
        </w:rPr>
        <w:t>муниципального нормативного правового акта</w:t>
      </w:r>
    </w:p>
    <w:p w:rsidR="00C446C9" w:rsidRPr="00C446C9" w:rsidRDefault="00C446C9" w:rsidP="00C446C9">
      <w:pPr>
        <w:jc w:val="center"/>
        <w:rPr>
          <w:rFonts w:eastAsia="Times New Roman"/>
          <w:b/>
          <w:sz w:val="28"/>
          <w:szCs w:val="28"/>
        </w:rPr>
      </w:pPr>
    </w:p>
    <w:p w:rsidR="00C446C9" w:rsidRPr="00C446C9" w:rsidRDefault="00C446C9" w:rsidP="00C446C9">
      <w:pPr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_________________________________________________________________</w:t>
      </w:r>
    </w:p>
    <w:p w:rsidR="00C446C9" w:rsidRPr="00C446C9" w:rsidRDefault="00C446C9" w:rsidP="00C446C9">
      <w:pPr>
        <w:jc w:val="center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(наименование проекта акта)</w:t>
      </w:r>
    </w:p>
    <w:p w:rsidR="00C446C9" w:rsidRPr="00C446C9" w:rsidRDefault="00C446C9" w:rsidP="00C446C9">
      <w:pPr>
        <w:jc w:val="center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center"/>
        <w:rPr>
          <w:rFonts w:eastAsia="Times New Roman"/>
          <w:b/>
          <w:sz w:val="28"/>
          <w:szCs w:val="28"/>
        </w:rPr>
      </w:pPr>
      <w:r w:rsidRPr="00C446C9">
        <w:rPr>
          <w:rFonts w:eastAsia="Times New Roman"/>
          <w:b/>
          <w:sz w:val="28"/>
          <w:szCs w:val="28"/>
        </w:rPr>
        <w:t>и сводного отчета о проведении оценки регулирующего воздействия</w:t>
      </w:r>
    </w:p>
    <w:p w:rsidR="00C446C9" w:rsidRPr="00C446C9" w:rsidRDefault="00C446C9" w:rsidP="00C446C9">
      <w:pPr>
        <w:jc w:val="center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Разработчик проекта муниципального нормативного правового акта: _________________________________________________________________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Контактное лицо: ________________________________________________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                               (Ф.И.О., должность, адрес электронной почты, телефон)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Пожалуйста, заполните и направьте данную форму на адрес электронной почты _________________________ не позднее ______ дней с даты размещения на официальном сайте Администрации </w:t>
      </w:r>
      <w:r w:rsidR="00F0197C">
        <w:rPr>
          <w:rFonts w:eastAsia="Times New Roman"/>
          <w:sz w:val="28"/>
          <w:szCs w:val="28"/>
        </w:rPr>
        <w:t xml:space="preserve">Глушковского </w:t>
      </w:r>
      <w:r w:rsidRPr="00C446C9">
        <w:rPr>
          <w:rFonts w:eastAsia="Times New Roman"/>
          <w:sz w:val="28"/>
          <w:szCs w:val="28"/>
        </w:rPr>
        <w:t>района Курской области.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center"/>
        <w:rPr>
          <w:rFonts w:eastAsia="Times New Roman"/>
          <w:b/>
          <w:sz w:val="28"/>
          <w:szCs w:val="28"/>
        </w:rPr>
      </w:pPr>
      <w:r w:rsidRPr="00C446C9">
        <w:rPr>
          <w:rFonts w:eastAsia="Times New Roman"/>
          <w:b/>
          <w:sz w:val="28"/>
          <w:szCs w:val="28"/>
        </w:rPr>
        <w:t>Информация об участнике публичных обсуждений:</w:t>
      </w:r>
    </w:p>
    <w:p w:rsidR="00C446C9" w:rsidRPr="00C446C9" w:rsidRDefault="00C446C9" w:rsidP="00C446C9">
      <w:pPr>
        <w:jc w:val="center"/>
        <w:rPr>
          <w:rFonts w:eastAsia="Times New Roman"/>
          <w:b/>
          <w:sz w:val="28"/>
          <w:szCs w:val="28"/>
        </w:rPr>
      </w:pP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 xml:space="preserve">Название организации: </w:t>
      </w:r>
      <w:r w:rsidRPr="00C446C9">
        <w:rPr>
          <w:rFonts w:eastAsia="Times New Roman"/>
          <w:sz w:val="28"/>
          <w:szCs w:val="28"/>
        </w:rPr>
        <w:softHyphen/>
        <w:t>____________________________________________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Сфера деятельности организации:____________________________________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Ф.И.О. контактного лица:___________________________________________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Номер контактного телефона:______________________________________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Адрес электронной почты:_________________________________________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ind w:firstLine="708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1. Является ли предлагаемое регулирование оптимальным способом решения проблемы?</w:t>
      </w:r>
      <w:r w:rsidR="005B15B6">
        <w:rPr>
          <w:rFonts w:eastAsia="Times New Roman"/>
          <w:sz w:val="28"/>
          <w:szCs w:val="28"/>
        </w:rPr>
        <w:t xml:space="preserve"> </w:t>
      </w:r>
      <w:r w:rsidRPr="00C446C9">
        <w:rPr>
          <w:rFonts w:eastAsia="Times New Roman"/>
          <w:sz w:val="28"/>
          <w:szCs w:val="28"/>
        </w:rPr>
        <w:t>______________________________________________.</w:t>
      </w:r>
    </w:p>
    <w:p w:rsidR="00C446C9" w:rsidRPr="00C446C9" w:rsidRDefault="00C446C9" w:rsidP="00C446C9">
      <w:pPr>
        <w:ind w:firstLine="708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ind w:firstLine="708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lastRenderedPageBreak/>
        <w:t>2. Какие, по Вашей оценке, субъекты предпринимательской и иной экономической деятельности будут затронуты предлагаемым регулированием?_________________________________________________.</w:t>
      </w:r>
    </w:p>
    <w:p w:rsidR="00C446C9" w:rsidRPr="00C446C9" w:rsidRDefault="00C446C9" w:rsidP="00C446C9">
      <w:pPr>
        <w:ind w:firstLine="708"/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ab/>
        <w:t>3.Существуют ли в предлагаемом проекте муниципального нормативного правового акта положения, которые необоснованно затрудняют ведение предпринимательской и иной экономической деятельности? Приведите обоснования по каждому указанному положению _______________________________________________________________.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ind w:firstLine="708"/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>4. Существуют ли в предлагаемом проекте муниципального нормативного правового акта положения, способствующие недопущению, ограничению, устранению конкуренции? Какие негативные последствия они могут вызвать? ________________________________________________________________.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ab/>
        <w:t>5. Какие риски и негативные последствия могут возникнуть в случае принятия предлагаемого регулирования? ____________________________.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ab/>
        <w:t>6. Какие выгоды и преимущества могут возникнуть в случае принятия предлагаемого регулирования? _____________________________.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ab/>
        <w:t>7. Существуют ли альтернативные (менее затратные и (или) более эффективные) способы решения проблемы? _________________________.</w:t>
      </w: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</w:p>
    <w:p w:rsidR="00C446C9" w:rsidRPr="00C446C9" w:rsidRDefault="00C446C9" w:rsidP="00C446C9">
      <w:pPr>
        <w:jc w:val="both"/>
        <w:rPr>
          <w:rFonts w:eastAsia="Times New Roman"/>
          <w:sz w:val="28"/>
          <w:szCs w:val="28"/>
        </w:rPr>
      </w:pPr>
      <w:r w:rsidRPr="00C446C9">
        <w:rPr>
          <w:rFonts w:eastAsia="Times New Roman"/>
          <w:sz w:val="28"/>
          <w:szCs w:val="28"/>
        </w:rPr>
        <w:tab/>
        <w:t>8. Иные предложения и замечания, которые, по Вашему мнению, целесообразно учесть в рамках оценки регулирующего воздействия. ________________________________________________________________.</w:t>
      </w:r>
    </w:p>
    <w:sectPr w:rsidR="00C446C9" w:rsidRPr="00C446C9" w:rsidSect="00074A18">
      <w:pgSz w:w="11906" w:h="16838"/>
      <w:pgMar w:top="1418" w:right="1416" w:bottom="1560" w:left="153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AAE" w:rsidRDefault="00880AAE" w:rsidP="008C554A">
      <w:r>
        <w:separator/>
      </w:r>
    </w:p>
  </w:endnote>
  <w:endnote w:type="continuationSeparator" w:id="1">
    <w:p w:rsidR="00880AAE" w:rsidRDefault="00880AAE" w:rsidP="008C5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3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4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AAE" w:rsidRDefault="00880AAE" w:rsidP="008C554A">
      <w:r>
        <w:separator/>
      </w:r>
    </w:p>
  </w:footnote>
  <w:footnote w:type="continuationSeparator" w:id="1">
    <w:p w:rsidR="00880AAE" w:rsidRDefault="00880AAE" w:rsidP="008C55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0"/>
        <w:szCs w:val="20"/>
      </w:rPr>
    </w:lvl>
  </w:abstractNum>
  <w:abstractNum w:abstractNumId="2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E4F"/>
    <w:rsid w:val="0000151A"/>
    <w:rsid w:val="0000764C"/>
    <w:rsid w:val="000156D6"/>
    <w:rsid w:val="00017B22"/>
    <w:rsid w:val="00024C76"/>
    <w:rsid w:val="000264BC"/>
    <w:rsid w:val="00030878"/>
    <w:rsid w:val="00031CB9"/>
    <w:rsid w:val="00036386"/>
    <w:rsid w:val="00040F21"/>
    <w:rsid w:val="00040F5C"/>
    <w:rsid w:val="0005377B"/>
    <w:rsid w:val="0005519A"/>
    <w:rsid w:val="0005638E"/>
    <w:rsid w:val="00057A44"/>
    <w:rsid w:val="00057E45"/>
    <w:rsid w:val="00061F35"/>
    <w:rsid w:val="0006541F"/>
    <w:rsid w:val="00066A0A"/>
    <w:rsid w:val="00070ABE"/>
    <w:rsid w:val="00070C22"/>
    <w:rsid w:val="000710B6"/>
    <w:rsid w:val="0007343B"/>
    <w:rsid w:val="00074A18"/>
    <w:rsid w:val="00087AD7"/>
    <w:rsid w:val="000952B8"/>
    <w:rsid w:val="00096542"/>
    <w:rsid w:val="00097477"/>
    <w:rsid w:val="000A23F3"/>
    <w:rsid w:val="000A3B51"/>
    <w:rsid w:val="000A4F4C"/>
    <w:rsid w:val="000A72EC"/>
    <w:rsid w:val="000B14F2"/>
    <w:rsid w:val="000B3998"/>
    <w:rsid w:val="000B72C8"/>
    <w:rsid w:val="000C1AC7"/>
    <w:rsid w:val="000C66B3"/>
    <w:rsid w:val="000C7CF3"/>
    <w:rsid w:val="000D271C"/>
    <w:rsid w:val="000D5889"/>
    <w:rsid w:val="000D7253"/>
    <w:rsid w:val="000F0209"/>
    <w:rsid w:val="000F3529"/>
    <w:rsid w:val="000F465B"/>
    <w:rsid w:val="000F6CF8"/>
    <w:rsid w:val="00100DEA"/>
    <w:rsid w:val="00102517"/>
    <w:rsid w:val="00106040"/>
    <w:rsid w:val="00116E16"/>
    <w:rsid w:val="00117CE8"/>
    <w:rsid w:val="00117CF8"/>
    <w:rsid w:val="00123A50"/>
    <w:rsid w:val="00123CC4"/>
    <w:rsid w:val="00126DCB"/>
    <w:rsid w:val="00130017"/>
    <w:rsid w:val="00131EB2"/>
    <w:rsid w:val="00132AB0"/>
    <w:rsid w:val="001340C3"/>
    <w:rsid w:val="00134EEC"/>
    <w:rsid w:val="00135D5A"/>
    <w:rsid w:val="0013667C"/>
    <w:rsid w:val="0014195A"/>
    <w:rsid w:val="00141FDB"/>
    <w:rsid w:val="00144874"/>
    <w:rsid w:val="00147702"/>
    <w:rsid w:val="001540AA"/>
    <w:rsid w:val="00154CA7"/>
    <w:rsid w:val="00154E7B"/>
    <w:rsid w:val="001552C0"/>
    <w:rsid w:val="00157F79"/>
    <w:rsid w:val="001600B4"/>
    <w:rsid w:val="001603A1"/>
    <w:rsid w:val="00162920"/>
    <w:rsid w:val="001633E9"/>
    <w:rsid w:val="00165B35"/>
    <w:rsid w:val="0016683C"/>
    <w:rsid w:val="0016748E"/>
    <w:rsid w:val="00171BDB"/>
    <w:rsid w:val="00175A2D"/>
    <w:rsid w:val="001775AF"/>
    <w:rsid w:val="00182E7B"/>
    <w:rsid w:val="00184791"/>
    <w:rsid w:val="00185247"/>
    <w:rsid w:val="00190817"/>
    <w:rsid w:val="001913EC"/>
    <w:rsid w:val="001A196E"/>
    <w:rsid w:val="001B0498"/>
    <w:rsid w:val="001B0A9E"/>
    <w:rsid w:val="001B1111"/>
    <w:rsid w:val="001C04AE"/>
    <w:rsid w:val="001C4920"/>
    <w:rsid w:val="001C5D81"/>
    <w:rsid w:val="001C62E3"/>
    <w:rsid w:val="001C6A8E"/>
    <w:rsid w:val="001D1638"/>
    <w:rsid w:val="001D1D11"/>
    <w:rsid w:val="001D4BE4"/>
    <w:rsid w:val="001D698F"/>
    <w:rsid w:val="001E0746"/>
    <w:rsid w:val="001E2E82"/>
    <w:rsid w:val="001E5825"/>
    <w:rsid w:val="00205420"/>
    <w:rsid w:val="002058A3"/>
    <w:rsid w:val="00206DF3"/>
    <w:rsid w:val="00211297"/>
    <w:rsid w:val="0022052B"/>
    <w:rsid w:val="00220A17"/>
    <w:rsid w:val="002216B9"/>
    <w:rsid w:val="002236DE"/>
    <w:rsid w:val="00223C55"/>
    <w:rsid w:val="00224AE1"/>
    <w:rsid w:val="002301E1"/>
    <w:rsid w:val="00234D69"/>
    <w:rsid w:val="00236DF7"/>
    <w:rsid w:val="002374BC"/>
    <w:rsid w:val="00240195"/>
    <w:rsid w:val="002441CA"/>
    <w:rsid w:val="00244D95"/>
    <w:rsid w:val="00247360"/>
    <w:rsid w:val="002505E7"/>
    <w:rsid w:val="002509FA"/>
    <w:rsid w:val="0025185E"/>
    <w:rsid w:val="00254531"/>
    <w:rsid w:val="00254962"/>
    <w:rsid w:val="002634D3"/>
    <w:rsid w:val="00263AEF"/>
    <w:rsid w:val="002642C5"/>
    <w:rsid w:val="002643A5"/>
    <w:rsid w:val="00264636"/>
    <w:rsid w:val="002706D0"/>
    <w:rsid w:val="0027096B"/>
    <w:rsid w:val="0027113A"/>
    <w:rsid w:val="002725EC"/>
    <w:rsid w:val="00281B1C"/>
    <w:rsid w:val="00283ED2"/>
    <w:rsid w:val="00284526"/>
    <w:rsid w:val="0029259D"/>
    <w:rsid w:val="00293655"/>
    <w:rsid w:val="00293A00"/>
    <w:rsid w:val="002955B9"/>
    <w:rsid w:val="002969DD"/>
    <w:rsid w:val="002A26C9"/>
    <w:rsid w:val="002B137F"/>
    <w:rsid w:val="002B141D"/>
    <w:rsid w:val="002C01E4"/>
    <w:rsid w:val="002C2983"/>
    <w:rsid w:val="002C4C6F"/>
    <w:rsid w:val="002C5BC4"/>
    <w:rsid w:val="002C6480"/>
    <w:rsid w:val="002D2300"/>
    <w:rsid w:val="002D2451"/>
    <w:rsid w:val="002D3262"/>
    <w:rsid w:val="002D4154"/>
    <w:rsid w:val="002D4240"/>
    <w:rsid w:val="002D563D"/>
    <w:rsid w:val="002E0AC0"/>
    <w:rsid w:val="002E15F0"/>
    <w:rsid w:val="002E316F"/>
    <w:rsid w:val="002F0201"/>
    <w:rsid w:val="002F14EC"/>
    <w:rsid w:val="002F429D"/>
    <w:rsid w:val="002F617E"/>
    <w:rsid w:val="002F7D42"/>
    <w:rsid w:val="00310A3E"/>
    <w:rsid w:val="003140B9"/>
    <w:rsid w:val="0031457F"/>
    <w:rsid w:val="00316D29"/>
    <w:rsid w:val="00317F0D"/>
    <w:rsid w:val="003238A0"/>
    <w:rsid w:val="0032461B"/>
    <w:rsid w:val="003275CB"/>
    <w:rsid w:val="003319AF"/>
    <w:rsid w:val="00332344"/>
    <w:rsid w:val="00332726"/>
    <w:rsid w:val="00335C6C"/>
    <w:rsid w:val="00336F08"/>
    <w:rsid w:val="00337268"/>
    <w:rsid w:val="00337F0E"/>
    <w:rsid w:val="0034569D"/>
    <w:rsid w:val="00346EF5"/>
    <w:rsid w:val="00350F92"/>
    <w:rsid w:val="00352854"/>
    <w:rsid w:val="00354554"/>
    <w:rsid w:val="0035602E"/>
    <w:rsid w:val="003578BA"/>
    <w:rsid w:val="003755DC"/>
    <w:rsid w:val="003760FD"/>
    <w:rsid w:val="00385077"/>
    <w:rsid w:val="00386264"/>
    <w:rsid w:val="00392EBC"/>
    <w:rsid w:val="00393607"/>
    <w:rsid w:val="00397914"/>
    <w:rsid w:val="003A0EC1"/>
    <w:rsid w:val="003A4216"/>
    <w:rsid w:val="003A47E2"/>
    <w:rsid w:val="003B03DE"/>
    <w:rsid w:val="003B23F8"/>
    <w:rsid w:val="003B3103"/>
    <w:rsid w:val="003B4D5A"/>
    <w:rsid w:val="003B6F74"/>
    <w:rsid w:val="003C6C0D"/>
    <w:rsid w:val="003C6CC6"/>
    <w:rsid w:val="003C6E10"/>
    <w:rsid w:val="003D2934"/>
    <w:rsid w:val="003D37C7"/>
    <w:rsid w:val="003D4245"/>
    <w:rsid w:val="003D6805"/>
    <w:rsid w:val="003E065F"/>
    <w:rsid w:val="003E1577"/>
    <w:rsid w:val="003E40F7"/>
    <w:rsid w:val="003E7F63"/>
    <w:rsid w:val="003F1C2D"/>
    <w:rsid w:val="003F40EE"/>
    <w:rsid w:val="00404C59"/>
    <w:rsid w:val="00407512"/>
    <w:rsid w:val="00410DF2"/>
    <w:rsid w:val="004160C3"/>
    <w:rsid w:val="004167B4"/>
    <w:rsid w:val="00417C25"/>
    <w:rsid w:val="004204CB"/>
    <w:rsid w:val="00423FAB"/>
    <w:rsid w:val="00425F75"/>
    <w:rsid w:val="004262BB"/>
    <w:rsid w:val="00430D75"/>
    <w:rsid w:val="00434295"/>
    <w:rsid w:val="00442799"/>
    <w:rsid w:val="0044536A"/>
    <w:rsid w:val="00446240"/>
    <w:rsid w:val="00446C3E"/>
    <w:rsid w:val="0045227A"/>
    <w:rsid w:val="004559E2"/>
    <w:rsid w:val="00460654"/>
    <w:rsid w:val="00462E93"/>
    <w:rsid w:val="004639A5"/>
    <w:rsid w:val="00464EF5"/>
    <w:rsid w:val="0046641B"/>
    <w:rsid w:val="00466A05"/>
    <w:rsid w:val="00470F75"/>
    <w:rsid w:val="004730A2"/>
    <w:rsid w:val="00473D68"/>
    <w:rsid w:val="00476C81"/>
    <w:rsid w:val="00483D8D"/>
    <w:rsid w:val="00490BCF"/>
    <w:rsid w:val="00491027"/>
    <w:rsid w:val="00493D06"/>
    <w:rsid w:val="00494B62"/>
    <w:rsid w:val="00497A6F"/>
    <w:rsid w:val="004A0B1A"/>
    <w:rsid w:val="004A145C"/>
    <w:rsid w:val="004A2449"/>
    <w:rsid w:val="004A2F08"/>
    <w:rsid w:val="004A4570"/>
    <w:rsid w:val="004A56F1"/>
    <w:rsid w:val="004A63BF"/>
    <w:rsid w:val="004B0B86"/>
    <w:rsid w:val="004B2E37"/>
    <w:rsid w:val="004B47BD"/>
    <w:rsid w:val="004B5233"/>
    <w:rsid w:val="004B608C"/>
    <w:rsid w:val="004B7891"/>
    <w:rsid w:val="004B7A11"/>
    <w:rsid w:val="004C0D2E"/>
    <w:rsid w:val="004C1359"/>
    <w:rsid w:val="004C1836"/>
    <w:rsid w:val="004C3691"/>
    <w:rsid w:val="004C4C41"/>
    <w:rsid w:val="004D05F3"/>
    <w:rsid w:val="004D121B"/>
    <w:rsid w:val="004D33CF"/>
    <w:rsid w:val="004D3BD7"/>
    <w:rsid w:val="004D47F9"/>
    <w:rsid w:val="004D4A10"/>
    <w:rsid w:val="004D59DF"/>
    <w:rsid w:val="004D752B"/>
    <w:rsid w:val="004D7B9B"/>
    <w:rsid w:val="004E4735"/>
    <w:rsid w:val="004E5784"/>
    <w:rsid w:val="004E5FC0"/>
    <w:rsid w:val="004F102F"/>
    <w:rsid w:val="004F3630"/>
    <w:rsid w:val="00500638"/>
    <w:rsid w:val="00501976"/>
    <w:rsid w:val="00507EA9"/>
    <w:rsid w:val="00510B0C"/>
    <w:rsid w:val="00517882"/>
    <w:rsid w:val="00520EAA"/>
    <w:rsid w:val="00521246"/>
    <w:rsid w:val="005231C0"/>
    <w:rsid w:val="00526243"/>
    <w:rsid w:val="00526484"/>
    <w:rsid w:val="00531F3F"/>
    <w:rsid w:val="0053438F"/>
    <w:rsid w:val="005351A2"/>
    <w:rsid w:val="00535C17"/>
    <w:rsid w:val="0053639A"/>
    <w:rsid w:val="005367B1"/>
    <w:rsid w:val="005403C0"/>
    <w:rsid w:val="0054141F"/>
    <w:rsid w:val="005425FC"/>
    <w:rsid w:val="00543A16"/>
    <w:rsid w:val="005455BA"/>
    <w:rsid w:val="00550AC5"/>
    <w:rsid w:val="00552E8F"/>
    <w:rsid w:val="00553B91"/>
    <w:rsid w:val="005566ED"/>
    <w:rsid w:val="00564EC0"/>
    <w:rsid w:val="00564F9D"/>
    <w:rsid w:val="005721F7"/>
    <w:rsid w:val="00574F34"/>
    <w:rsid w:val="005751D9"/>
    <w:rsid w:val="005756A0"/>
    <w:rsid w:val="00575E5C"/>
    <w:rsid w:val="00575F04"/>
    <w:rsid w:val="00576A9E"/>
    <w:rsid w:val="0057754F"/>
    <w:rsid w:val="0057788B"/>
    <w:rsid w:val="00577A83"/>
    <w:rsid w:val="0058010B"/>
    <w:rsid w:val="0058142B"/>
    <w:rsid w:val="00581DCC"/>
    <w:rsid w:val="00582ACD"/>
    <w:rsid w:val="00585BE5"/>
    <w:rsid w:val="00585DC7"/>
    <w:rsid w:val="00587836"/>
    <w:rsid w:val="00590680"/>
    <w:rsid w:val="005908E7"/>
    <w:rsid w:val="00591423"/>
    <w:rsid w:val="0059656E"/>
    <w:rsid w:val="005969A6"/>
    <w:rsid w:val="0059751B"/>
    <w:rsid w:val="005B15B6"/>
    <w:rsid w:val="005B19D1"/>
    <w:rsid w:val="005B52DC"/>
    <w:rsid w:val="005B666F"/>
    <w:rsid w:val="005C56DA"/>
    <w:rsid w:val="005C59F3"/>
    <w:rsid w:val="005C7A02"/>
    <w:rsid w:val="005C7D51"/>
    <w:rsid w:val="005D05F5"/>
    <w:rsid w:val="005D1042"/>
    <w:rsid w:val="005D62C8"/>
    <w:rsid w:val="005E2D9C"/>
    <w:rsid w:val="005E4FDB"/>
    <w:rsid w:val="005F123A"/>
    <w:rsid w:val="005F21AD"/>
    <w:rsid w:val="005F2873"/>
    <w:rsid w:val="005F43DC"/>
    <w:rsid w:val="005F4605"/>
    <w:rsid w:val="005F4D92"/>
    <w:rsid w:val="005F550B"/>
    <w:rsid w:val="005F5FA4"/>
    <w:rsid w:val="005F62D8"/>
    <w:rsid w:val="006004D4"/>
    <w:rsid w:val="006044E0"/>
    <w:rsid w:val="0060569D"/>
    <w:rsid w:val="00605861"/>
    <w:rsid w:val="00611028"/>
    <w:rsid w:val="0061246E"/>
    <w:rsid w:val="0061512D"/>
    <w:rsid w:val="00617A53"/>
    <w:rsid w:val="006211CD"/>
    <w:rsid w:val="006217FE"/>
    <w:rsid w:val="006218F8"/>
    <w:rsid w:val="00623167"/>
    <w:rsid w:val="00626277"/>
    <w:rsid w:val="0062633E"/>
    <w:rsid w:val="00630AB0"/>
    <w:rsid w:val="006409A2"/>
    <w:rsid w:val="0064436E"/>
    <w:rsid w:val="00650BA4"/>
    <w:rsid w:val="0065281A"/>
    <w:rsid w:val="0065308C"/>
    <w:rsid w:val="00653110"/>
    <w:rsid w:val="0065421C"/>
    <w:rsid w:val="00662D8C"/>
    <w:rsid w:val="00664F99"/>
    <w:rsid w:val="006651A7"/>
    <w:rsid w:val="006656E5"/>
    <w:rsid w:val="0066703B"/>
    <w:rsid w:val="006816ED"/>
    <w:rsid w:val="00683EA0"/>
    <w:rsid w:val="006875A1"/>
    <w:rsid w:val="0069012E"/>
    <w:rsid w:val="00693A25"/>
    <w:rsid w:val="00693CFB"/>
    <w:rsid w:val="00694AA3"/>
    <w:rsid w:val="006A35B5"/>
    <w:rsid w:val="006A48AB"/>
    <w:rsid w:val="006A75B8"/>
    <w:rsid w:val="006B2CF4"/>
    <w:rsid w:val="006B2D13"/>
    <w:rsid w:val="006B2D75"/>
    <w:rsid w:val="006B4390"/>
    <w:rsid w:val="006B6F9B"/>
    <w:rsid w:val="006D04EF"/>
    <w:rsid w:val="006D0B4E"/>
    <w:rsid w:val="006D258D"/>
    <w:rsid w:val="006D5E35"/>
    <w:rsid w:val="006D6A70"/>
    <w:rsid w:val="006D766A"/>
    <w:rsid w:val="006D7E5A"/>
    <w:rsid w:val="006E042B"/>
    <w:rsid w:val="006E6F4F"/>
    <w:rsid w:val="006E78ED"/>
    <w:rsid w:val="006F08D3"/>
    <w:rsid w:val="006F11D6"/>
    <w:rsid w:val="006F3443"/>
    <w:rsid w:val="006F3E46"/>
    <w:rsid w:val="006F3F88"/>
    <w:rsid w:val="006F6901"/>
    <w:rsid w:val="006F6E17"/>
    <w:rsid w:val="006F7603"/>
    <w:rsid w:val="00701CA6"/>
    <w:rsid w:val="00701E38"/>
    <w:rsid w:val="00702172"/>
    <w:rsid w:val="007064B3"/>
    <w:rsid w:val="0071438F"/>
    <w:rsid w:val="00715430"/>
    <w:rsid w:val="00722C82"/>
    <w:rsid w:val="00723E25"/>
    <w:rsid w:val="007244C4"/>
    <w:rsid w:val="00725168"/>
    <w:rsid w:val="00727139"/>
    <w:rsid w:val="007364D4"/>
    <w:rsid w:val="00737C66"/>
    <w:rsid w:val="00740611"/>
    <w:rsid w:val="00743CD9"/>
    <w:rsid w:val="007477F8"/>
    <w:rsid w:val="00751FB5"/>
    <w:rsid w:val="00754FDD"/>
    <w:rsid w:val="007647C3"/>
    <w:rsid w:val="0076537A"/>
    <w:rsid w:val="007661BE"/>
    <w:rsid w:val="00766F35"/>
    <w:rsid w:val="0077139D"/>
    <w:rsid w:val="00775D31"/>
    <w:rsid w:val="00781F39"/>
    <w:rsid w:val="007861AA"/>
    <w:rsid w:val="00787D1E"/>
    <w:rsid w:val="00791664"/>
    <w:rsid w:val="00794B2E"/>
    <w:rsid w:val="00795122"/>
    <w:rsid w:val="00796CA6"/>
    <w:rsid w:val="007A6228"/>
    <w:rsid w:val="007A6F2E"/>
    <w:rsid w:val="007B2BD3"/>
    <w:rsid w:val="007B6A19"/>
    <w:rsid w:val="007B6C01"/>
    <w:rsid w:val="007C1E29"/>
    <w:rsid w:val="007C5DA0"/>
    <w:rsid w:val="007E2329"/>
    <w:rsid w:val="007E3327"/>
    <w:rsid w:val="007E40C0"/>
    <w:rsid w:val="007E547D"/>
    <w:rsid w:val="007E5723"/>
    <w:rsid w:val="007F0239"/>
    <w:rsid w:val="007F221E"/>
    <w:rsid w:val="007F227E"/>
    <w:rsid w:val="007F25E9"/>
    <w:rsid w:val="007F29A9"/>
    <w:rsid w:val="007F4D08"/>
    <w:rsid w:val="007F6890"/>
    <w:rsid w:val="007F7A09"/>
    <w:rsid w:val="008017C3"/>
    <w:rsid w:val="008029D3"/>
    <w:rsid w:val="00802B32"/>
    <w:rsid w:val="00805366"/>
    <w:rsid w:val="00805D7A"/>
    <w:rsid w:val="00806B98"/>
    <w:rsid w:val="008124CB"/>
    <w:rsid w:val="00812C7B"/>
    <w:rsid w:val="0082117A"/>
    <w:rsid w:val="00822C12"/>
    <w:rsid w:val="0082612F"/>
    <w:rsid w:val="00826E13"/>
    <w:rsid w:val="00827F7B"/>
    <w:rsid w:val="00834E1D"/>
    <w:rsid w:val="008356E4"/>
    <w:rsid w:val="00836BAF"/>
    <w:rsid w:val="00842E9E"/>
    <w:rsid w:val="00842F65"/>
    <w:rsid w:val="00862E0C"/>
    <w:rsid w:val="0086449F"/>
    <w:rsid w:val="008652CD"/>
    <w:rsid w:val="00871AD7"/>
    <w:rsid w:val="00873A64"/>
    <w:rsid w:val="00874365"/>
    <w:rsid w:val="00874D0D"/>
    <w:rsid w:val="0087738D"/>
    <w:rsid w:val="00880AAE"/>
    <w:rsid w:val="00883760"/>
    <w:rsid w:val="0088572E"/>
    <w:rsid w:val="00886959"/>
    <w:rsid w:val="0089110A"/>
    <w:rsid w:val="008964A6"/>
    <w:rsid w:val="008A0414"/>
    <w:rsid w:val="008A11E6"/>
    <w:rsid w:val="008A16B2"/>
    <w:rsid w:val="008A2580"/>
    <w:rsid w:val="008A65FC"/>
    <w:rsid w:val="008B2776"/>
    <w:rsid w:val="008B5463"/>
    <w:rsid w:val="008B5BB0"/>
    <w:rsid w:val="008B6D7F"/>
    <w:rsid w:val="008C32E2"/>
    <w:rsid w:val="008C443D"/>
    <w:rsid w:val="008C554A"/>
    <w:rsid w:val="008C6AAA"/>
    <w:rsid w:val="008D2AFD"/>
    <w:rsid w:val="008D3474"/>
    <w:rsid w:val="008E390C"/>
    <w:rsid w:val="008E4CC9"/>
    <w:rsid w:val="008E7F43"/>
    <w:rsid w:val="008F0487"/>
    <w:rsid w:val="008F1E4F"/>
    <w:rsid w:val="008F2B14"/>
    <w:rsid w:val="008F3932"/>
    <w:rsid w:val="009010BC"/>
    <w:rsid w:val="009021BB"/>
    <w:rsid w:val="009049EC"/>
    <w:rsid w:val="00907279"/>
    <w:rsid w:val="00914B51"/>
    <w:rsid w:val="00914DBC"/>
    <w:rsid w:val="00914E6A"/>
    <w:rsid w:val="00916B84"/>
    <w:rsid w:val="00916EBD"/>
    <w:rsid w:val="00921706"/>
    <w:rsid w:val="00922970"/>
    <w:rsid w:val="00922AFE"/>
    <w:rsid w:val="009279D3"/>
    <w:rsid w:val="009331B1"/>
    <w:rsid w:val="009348A2"/>
    <w:rsid w:val="009353D8"/>
    <w:rsid w:val="00935F9D"/>
    <w:rsid w:val="00937CAC"/>
    <w:rsid w:val="00943153"/>
    <w:rsid w:val="00946D15"/>
    <w:rsid w:val="00947818"/>
    <w:rsid w:val="00947F2D"/>
    <w:rsid w:val="009531AE"/>
    <w:rsid w:val="00956980"/>
    <w:rsid w:val="0096088A"/>
    <w:rsid w:val="00960DBA"/>
    <w:rsid w:val="009616E2"/>
    <w:rsid w:val="009645AC"/>
    <w:rsid w:val="00966328"/>
    <w:rsid w:val="009664C4"/>
    <w:rsid w:val="00967800"/>
    <w:rsid w:val="009723D5"/>
    <w:rsid w:val="00975586"/>
    <w:rsid w:val="009807B8"/>
    <w:rsid w:val="00982C6D"/>
    <w:rsid w:val="00986442"/>
    <w:rsid w:val="009864EC"/>
    <w:rsid w:val="009920AD"/>
    <w:rsid w:val="0099529D"/>
    <w:rsid w:val="00995801"/>
    <w:rsid w:val="00995D35"/>
    <w:rsid w:val="00995D96"/>
    <w:rsid w:val="009A1FE8"/>
    <w:rsid w:val="009A25D5"/>
    <w:rsid w:val="009A396B"/>
    <w:rsid w:val="009A5D82"/>
    <w:rsid w:val="009A6548"/>
    <w:rsid w:val="009A7DA9"/>
    <w:rsid w:val="009B0338"/>
    <w:rsid w:val="009B2830"/>
    <w:rsid w:val="009C3071"/>
    <w:rsid w:val="009C33DA"/>
    <w:rsid w:val="009C3F99"/>
    <w:rsid w:val="009C45CE"/>
    <w:rsid w:val="009D4C57"/>
    <w:rsid w:val="009E4475"/>
    <w:rsid w:val="009E5942"/>
    <w:rsid w:val="009E6C9B"/>
    <w:rsid w:val="009E6DEE"/>
    <w:rsid w:val="009E7550"/>
    <w:rsid w:val="009F08A6"/>
    <w:rsid w:val="009F102F"/>
    <w:rsid w:val="009F19D5"/>
    <w:rsid w:val="009F1D35"/>
    <w:rsid w:val="009F3379"/>
    <w:rsid w:val="009F34BC"/>
    <w:rsid w:val="009F4184"/>
    <w:rsid w:val="009F4480"/>
    <w:rsid w:val="009F4C76"/>
    <w:rsid w:val="009F5F08"/>
    <w:rsid w:val="00A003D9"/>
    <w:rsid w:val="00A014C5"/>
    <w:rsid w:val="00A133FA"/>
    <w:rsid w:val="00A150C7"/>
    <w:rsid w:val="00A15189"/>
    <w:rsid w:val="00A15A4C"/>
    <w:rsid w:val="00A16005"/>
    <w:rsid w:val="00A238EA"/>
    <w:rsid w:val="00A27A35"/>
    <w:rsid w:val="00A30C9D"/>
    <w:rsid w:val="00A31971"/>
    <w:rsid w:val="00A33D2C"/>
    <w:rsid w:val="00A355BB"/>
    <w:rsid w:val="00A40FAF"/>
    <w:rsid w:val="00A434B1"/>
    <w:rsid w:val="00A4367E"/>
    <w:rsid w:val="00A52AAA"/>
    <w:rsid w:val="00A6047C"/>
    <w:rsid w:val="00A6147A"/>
    <w:rsid w:val="00A63013"/>
    <w:rsid w:val="00A648B7"/>
    <w:rsid w:val="00A65FD8"/>
    <w:rsid w:val="00A678FB"/>
    <w:rsid w:val="00A722F6"/>
    <w:rsid w:val="00A727E4"/>
    <w:rsid w:val="00A736D6"/>
    <w:rsid w:val="00A77D61"/>
    <w:rsid w:val="00A77D82"/>
    <w:rsid w:val="00A82189"/>
    <w:rsid w:val="00A82909"/>
    <w:rsid w:val="00A83EEC"/>
    <w:rsid w:val="00A9454E"/>
    <w:rsid w:val="00A946B9"/>
    <w:rsid w:val="00A9774C"/>
    <w:rsid w:val="00AA32D0"/>
    <w:rsid w:val="00AA5B5D"/>
    <w:rsid w:val="00AA6311"/>
    <w:rsid w:val="00AB2906"/>
    <w:rsid w:val="00AB31F9"/>
    <w:rsid w:val="00AB4723"/>
    <w:rsid w:val="00AB4C1A"/>
    <w:rsid w:val="00AB4FB6"/>
    <w:rsid w:val="00AC28E4"/>
    <w:rsid w:val="00AC4662"/>
    <w:rsid w:val="00AC5C04"/>
    <w:rsid w:val="00AD2AF6"/>
    <w:rsid w:val="00AE1734"/>
    <w:rsid w:val="00AE1B4F"/>
    <w:rsid w:val="00AE5943"/>
    <w:rsid w:val="00AE6D22"/>
    <w:rsid w:val="00AF24E4"/>
    <w:rsid w:val="00AF6007"/>
    <w:rsid w:val="00B004DF"/>
    <w:rsid w:val="00B0470C"/>
    <w:rsid w:val="00B06908"/>
    <w:rsid w:val="00B07D46"/>
    <w:rsid w:val="00B10157"/>
    <w:rsid w:val="00B1079E"/>
    <w:rsid w:val="00B1136D"/>
    <w:rsid w:val="00B11502"/>
    <w:rsid w:val="00B12BC3"/>
    <w:rsid w:val="00B15EA5"/>
    <w:rsid w:val="00B21943"/>
    <w:rsid w:val="00B244EB"/>
    <w:rsid w:val="00B2456A"/>
    <w:rsid w:val="00B24FF9"/>
    <w:rsid w:val="00B266EA"/>
    <w:rsid w:val="00B272A4"/>
    <w:rsid w:val="00B279D4"/>
    <w:rsid w:val="00B4008E"/>
    <w:rsid w:val="00B40466"/>
    <w:rsid w:val="00B44021"/>
    <w:rsid w:val="00B44F17"/>
    <w:rsid w:val="00B47112"/>
    <w:rsid w:val="00B50D22"/>
    <w:rsid w:val="00B5186A"/>
    <w:rsid w:val="00B5220D"/>
    <w:rsid w:val="00B524D6"/>
    <w:rsid w:val="00B5396D"/>
    <w:rsid w:val="00B53A50"/>
    <w:rsid w:val="00B545A8"/>
    <w:rsid w:val="00B60E25"/>
    <w:rsid w:val="00B6340F"/>
    <w:rsid w:val="00B646E3"/>
    <w:rsid w:val="00B65C67"/>
    <w:rsid w:val="00B7147C"/>
    <w:rsid w:val="00B75E40"/>
    <w:rsid w:val="00B80401"/>
    <w:rsid w:val="00B81338"/>
    <w:rsid w:val="00B8224A"/>
    <w:rsid w:val="00B83A79"/>
    <w:rsid w:val="00B84313"/>
    <w:rsid w:val="00B843B4"/>
    <w:rsid w:val="00B85455"/>
    <w:rsid w:val="00B86089"/>
    <w:rsid w:val="00B8686F"/>
    <w:rsid w:val="00B91253"/>
    <w:rsid w:val="00B91645"/>
    <w:rsid w:val="00B94006"/>
    <w:rsid w:val="00B97145"/>
    <w:rsid w:val="00B97266"/>
    <w:rsid w:val="00BA0145"/>
    <w:rsid w:val="00BA0CE6"/>
    <w:rsid w:val="00BA1207"/>
    <w:rsid w:val="00BA1288"/>
    <w:rsid w:val="00BA172B"/>
    <w:rsid w:val="00BA1C6D"/>
    <w:rsid w:val="00BA539E"/>
    <w:rsid w:val="00BA59C3"/>
    <w:rsid w:val="00BB08A4"/>
    <w:rsid w:val="00BB17D5"/>
    <w:rsid w:val="00BB242E"/>
    <w:rsid w:val="00BB446A"/>
    <w:rsid w:val="00BB74D0"/>
    <w:rsid w:val="00BC085F"/>
    <w:rsid w:val="00BC5F72"/>
    <w:rsid w:val="00BC6C33"/>
    <w:rsid w:val="00BC7A41"/>
    <w:rsid w:val="00BD1164"/>
    <w:rsid w:val="00BD2A89"/>
    <w:rsid w:val="00BD358F"/>
    <w:rsid w:val="00BE04E1"/>
    <w:rsid w:val="00BE0ED0"/>
    <w:rsid w:val="00BE26C3"/>
    <w:rsid w:val="00BE323C"/>
    <w:rsid w:val="00BE3AA9"/>
    <w:rsid w:val="00BE5572"/>
    <w:rsid w:val="00BE5928"/>
    <w:rsid w:val="00BF63FA"/>
    <w:rsid w:val="00BF6AB9"/>
    <w:rsid w:val="00BF729E"/>
    <w:rsid w:val="00BF76F6"/>
    <w:rsid w:val="00C004FA"/>
    <w:rsid w:val="00C0118E"/>
    <w:rsid w:val="00C04011"/>
    <w:rsid w:val="00C11D2F"/>
    <w:rsid w:val="00C1221B"/>
    <w:rsid w:val="00C12415"/>
    <w:rsid w:val="00C16CBA"/>
    <w:rsid w:val="00C21312"/>
    <w:rsid w:val="00C216B6"/>
    <w:rsid w:val="00C23BE0"/>
    <w:rsid w:val="00C24398"/>
    <w:rsid w:val="00C2523C"/>
    <w:rsid w:val="00C26F88"/>
    <w:rsid w:val="00C30E71"/>
    <w:rsid w:val="00C3150E"/>
    <w:rsid w:val="00C347E1"/>
    <w:rsid w:val="00C36FE3"/>
    <w:rsid w:val="00C40B3A"/>
    <w:rsid w:val="00C446C9"/>
    <w:rsid w:val="00C45F4D"/>
    <w:rsid w:val="00C47115"/>
    <w:rsid w:val="00C546C3"/>
    <w:rsid w:val="00C655FA"/>
    <w:rsid w:val="00C72C66"/>
    <w:rsid w:val="00C734A2"/>
    <w:rsid w:val="00C824EC"/>
    <w:rsid w:val="00C82A14"/>
    <w:rsid w:val="00C8592B"/>
    <w:rsid w:val="00C917B1"/>
    <w:rsid w:val="00C93914"/>
    <w:rsid w:val="00C93E2D"/>
    <w:rsid w:val="00CA6CC8"/>
    <w:rsid w:val="00CB499E"/>
    <w:rsid w:val="00CB4BEB"/>
    <w:rsid w:val="00CB5181"/>
    <w:rsid w:val="00CB5184"/>
    <w:rsid w:val="00CB6ABE"/>
    <w:rsid w:val="00CB7B5D"/>
    <w:rsid w:val="00CB7B78"/>
    <w:rsid w:val="00CC177A"/>
    <w:rsid w:val="00CC2607"/>
    <w:rsid w:val="00CC3834"/>
    <w:rsid w:val="00CD0667"/>
    <w:rsid w:val="00CD144B"/>
    <w:rsid w:val="00CD1C45"/>
    <w:rsid w:val="00CD3145"/>
    <w:rsid w:val="00CD3335"/>
    <w:rsid w:val="00CD424D"/>
    <w:rsid w:val="00CD4D9D"/>
    <w:rsid w:val="00CD4E78"/>
    <w:rsid w:val="00CD5777"/>
    <w:rsid w:val="00CD6B02"/>
    <w:rsid w:val="00CE08FB"/>
    <w:rsid w:val="00CE167D"/>
    <w:rsid w:val="00CE2EFD"/>
    <w:rsid w:val="00CE4EA1"/>
    <w:rsid w:val="00CE6727"/>
    <w:rsid w:val="00CE7237"/>
    <w:rsid w:val="00CE7499"/>
    <w:rsid w:val="00CF09F1"/>
    <w:rsid w:val="00CF2579"/>
    <w:rsid w:val="00CF46AF"/>
    <w:rsid w:val="00D009E9"/>
    <w:rsid w:val="00D024CC"/>
    <w:rsid w:val="00D03BD0"/>
    <w:rsid w:val="00D04944"/>
    <w:rsid w:val="00D05DB2"/>
    <w:rsid w:val="00D10B67"/>
    <w:rsid w:val="00D117CC"/>
    <w:rsid w:val="00D13135"/>
    <w:rsid w:val="00D155FF"/>
    <w:rsid w:val="00D20A54"/>
    <w:rsid w:val="00D232F3"/>
    <w:rsid w:val="00D245BA"/>
    <w:rsid w:val="00D30DC2"/>
    <w:rsid w:val="00D3588A"/>
    <w:rsid w:val="00D3614F"/>
    <w:rsid w:val="00D40AB7"/>
    <w:rsid w:val="00D40EF9"/>
    <w:rsid w:val="00D47708"/>
    <w:rsid w:val="00D53F99"/>
    <w:rsid w:val="00D55291"/>
    <w:rsid w:val="00D573DF"/>
    <w:rsid w:val="00D62AF7"/>
    <w:rsid w:val="00D642CA"/>
    <w:rsid w:val="00D64A3F"/>
    <w:rsid w:val="00D655E4"/>
    <w:rsid w:val="00D65EDF"/>
    <w:rsid w:val="00D65F69"/>
    <w:rsid w:val="00D71C2D"/>
    <w:rsid w:val="00D755C9"/>
    <w:rsid w:val="00D77244"/>
    <w:rsid w:val="00D802E3"/>
    <w:rsid w:val="00D825BC"/>
    <w:rsid w:val="00D85FB4"/>
    <w:rsid w:val="00D86C78"/>
    <w:rsid w:val="00D90B96"/>
    <w:rsid w:val="00D9759C"/>
    <w:rsid w:val="00DA3001"/>
    <w:rsid w:val="00DA3CF8"/>
    <w:rsid w:val="00DA7859"/>
    <w:rsid w:val="00DB2370"/>
    <w:rsid w:val="00DC10E5"/>
    <w:rsid w:val="00DC1E97"/>
    <w:rsid w:val="00DC356E"/>
    <w:rsid w:val="00DC61F0"/>
    <w:rsid w:val="00DC65A9"/>
    <w:rsid w:val="00DD0947"/>
    <w:rsid w:val="00DD2DDE"/>
    <w:rsid w:val="00DD7CED"/>
    <w:rsid w:val="00DE0C7A"/>
    <w:rsid w:val="00DE6089"/>
    <w:rsid w:val="00DE6AC9"/>
    <w:rsid w:val="00DF1046"/>
    <w:rsid w:val="00DF1A2B"/>
    <w:rsid w:val="00DF5D19"/>
    <w:rsid w:val="00E03957"/>
    <w:rsid w:val="00E03C7B"/>
    <w:rsid w:val="00E0798F"/>
    <w:rsid w:val="00E11544"/>
    <w:rsid w:val="00E14811"/>
    <w:rsid w:val="00E14D3C"/>
    <w:rsid w:val="00E21004"/>
    <w:rsid w:val="00E21856"/>
    <w:rsid w:val="00E23506"/>
    <w:rsid w:val="00E24DFE"/>
    <w:rsid w:val="00E26EE8"/>
    <w:rsid w:val="00E27D48"/>
    <w:rsid w:val="00E30031"/>
    <w:rsid w:val="00E351E8"/>
    <w:rsid w:val="00E36A89"/>
    <w:rsid w:val="00E40CF3"/>
    <w:rsid w:val="00E4245D"/>
    <w:rsid w:val="00E440E7"/>
    <w:rsid w:val="00E44E5D"/>
    <w:rsid w:val="00E50811"/>
    <w:rsid w:val="00E538C9"/>
    <w:rsid w:val="00E53994"/>
    <w:rsid w:val="00E5788F"/>
    <w:rsid w:val="00E60F2B"/>
    <w:rsid w:val="00E6644A"/>
    <w:rsid w:val="00E7023A"/>
    <w:rsid w:val="00E71761"/>
    <w:rsid w:val="00E71EA4"/>
    <w:rsid w:val="00E77183"/>
    <w:rsid w:val="00E77BDF"/>
    <w:rsid w:val="00E81BC3"/>
    <w:rsid w:val="00E8329D"/>
    <w:rsid w:val="00E85662"/>
    <w:rsid w:val="00E86BE3"/>
    <w:rsid w:val="00E87A93"/>
    <w:rsid w:val="00E943DA"/>
    <w:rsid w:val="00E9770D"/>
    <w:rsid w:val="00EA1D19"/>
    <w:rsid w:val="00EA4D35"/>
    <w:rsid w:val="00EA5044"/>
    <w:rsid w:val="00EA723D"/>
    <w:rsid w:val="00EB02FB"/>
    <w:rsid w:val="00EB080A"/>
    <w:rsid w:val="00EB2798"/>
    <w:rsid w:val="00EB597E"/>
    <w:rsid w:val="00EB5D1E"/>
    <w:rsid w:val="00EB5DA8"/>
    <w:rsid w:val="00EC0445"/>
    <w:rsid w:val="00EC0CB0"/>
    <w:rsid w:val="00EC2912"/>
    <w:rsid w:val="00EC3AE7"/>
    <w:rsid w:val="00ED1DC3"/>
    <w:rsid w:val="00ED71D9"/>
    <w:rsid w:val="00EE2DC9"/>
    <w:rsid w:val="00EE536D"/>
    <w:rsid w:val="00EE6B4C"/>
    <w:rsid w:val="00EF5A38"/>
    <w:rsid w:val="00EF6FDF"/>
    <w:rsid w:val="00F0197C"/>
    <w:rsid w:val="00F05FF2"/>
    <w:rsid w:val="00F12BC3"/>
    <w:rsid w:val="00F176DD"/>
    <w:rsid w:val="00F207BD"/>
    <w:rsid w:val="00F22E4F"/>
    <w:rsid w:val="00F24A24"/>
    <w:rsid w:val="00F2583C"/>
    <w:rsid w:val="00F259C0"/>
    <w:rsid w:val="00F30F0E"/>
    <w:rsid w:val="00F3278E"/>
    <w:rsid w:val="00F329C0"/>
    <w:rsid w:val="00F32B91"/>
    <w:rsid w:val="00F34CFF"/>
    <w:rsid w:val="00F3515F"/>
    <w:rsid w:val="00F3576E"/>
    <w:rsid w:val="00F37CA8"/>
    <w:rsid w:val="00F4001C"/>
    <w:rsid w:val="00F40921"/>
    <w:rsid w:val="00F46953"/>
    <w:rsid w:val="00F47107"/>
    <w:rsid w:val="00F47CCA"/>
    <w:rsid w:val="00F54400"/>
    <w:rsid w:val="00F5464E"/>
    <w:rsid w:val="00F55315"/>
    <w:rsid w:val="00F554C8"/>
    <w:rsid w:val="00F558C0"/>
    <w:rsid w:val="00F57FBE"/>
    <w:rsid w:val="00F60674"/>
    <w:rsid w:val="00F64DE0"/>
    <w:rsid w:val="00F67F06"/>
    <w:rsid w:val="00F73BAF"/>
    <w:rsid w:val="00F74B73"/>
    <w:rsid w:val="00F75179"/>
    <w:rsid w:val="00F767D9"/>
    <w:rsid w:val="00F77F78"/>
    <w:rsid w:val="00F80D28"/>
    <w:rsid w:val="00F82E36"/>
    <w:rsid w:val="00F83B67"/>
    <w:rsid w:val="00F8467F"/>
    <w:rsid w:val="00F84C57"/>
    <w:rsid w:val="00F859A7"/>
    <w:rsid w:val="00F9183E"/>
    <w:rsid w:val="00F91936"/>
    <w:rsid w:val="00F9223E"/>
    <w:rsid w:val="00F92BBD"/>
    <w:rsid w:val="00F93CEF"/>
    <w:rsid w:val="00FA0468"/>
    <w:rsid w:val="00FA3833"/>
    <w:rsid w:val="00FA641E"/>
    <w:rsid w:val="00FB0A73"/>
    <w:rsid w:val="00FB12F4"/>
    <w:rsid w:val="00FB2EFB"/>
    <w:rsid w:val="00FB3A11"/>
    <w:rsid w:val="00FB61AB"/>
    <w:rsid w:val="00FB6669"/>
    <w:rsid w:val="00FD27E4"/>
    <w:rsid w:val="00FD69C6"/>
    <w:rsid w:val="00FE19E9"/>
    <w:rsid w:val="00FE1EC6"/>
    <w:rsid w:val="00FE39A6"/>
    <w:rsid w:val="00FE4895"/>
    <w:rsid w:val="00FE6E7B"/>
    <w:rsid w:val="00FE7ED0"/>
    <w:rsid w:val="00FF4AB3"/>
    <w:rsid w:val="00FF622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oa heading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qFormat/>
    <w:rsid w:val="006F3E46"/>
    <w:pPr>
      <w:keepNext/>
      <w:widowControl w:val="0"/>
      <w:ind w:left="4668" w:hanging="152"/>
      <w:jc w:val="center"/>
      <w:outlineLvl w:val="3"/>
    </w:pPr>
    <w:rPr>
      <w:rFonts w:eastAsia="Times New Roman"/>
      <w:sz w:val="20"/>
      <w:szCs w:val="20"/>
      <w:lang w:eastAsia="zh-CN"/>
    </w:rPr>
  </w:style>
  <w:style w:type="paragraph" w:styleId="5">
    <w:name w:val="heading 5"/>
    <w:basedOn w:val="a0"/>
    <w:next w:val="a0"/>
    <w:link w:val="50"/>
    <w:uiPriority w:val="9"/>
    <w:qFormat/>
    <w:rsid w:val="006F3E46"/>
    <w:pPr>
      <w:keepNext/>
      <w:widowControl w:val="0"/>
      <w:ind w:right="283" w:firstLine="567"/>
      <w:jc w:val="center"/>
      <w:outlineLvl w:val="4"/>
    </w:pPr>
    <w:rPr>
      <w:rFonts w:eastAsia="Times New Roman"/>
      <w:sz w:val="20"/>
      <w:szCs w:val="20"/>
      <w:lang w:eastAsia="zh-CN"/>
    </w:rPr>
  </w:style>
  <w:style w:type="paragraph" w:styleId="6">
    <w:name w:val="heading 6"/>
    <w:basedOn w:val="a0"/>
    <w:next w:val="a0"/>
    <w:link w:val="60"/>
    <w:uiPriority w:val="9"/>
    <w:qFormat/>
    <w:rsid w:val="006F3E46"/>
    <w:pPr>
      <w:spacing w:before="240" w:after="60"/>
      <w:ind w:left="6340" w:hanging="152"/>
      <w:outlineLvl w:val="5"/>
    </w:pPr>
    <w:rPr>
      <w:rFonts w:eastAsia="Times New Roman"/>
      <w:b/>
      <w:bCs/>
      <w:sz w:val="20"/>
      <w:szCs w:val="20"/>
      <w:lang w:eastAsia="zh-CN"/>
    </w:rPr>
  </w:style>
  <w:style w:type="paragraph" w:styleId="7">
    <w:name w:val="heading 7"/>
    <w:basedOn w:val="a0"/>
    <w:next w:val="a0"/>
    <w:link w:val="70"/>
    <w:uiPriority w:val="9"/>
    <w:qFormat/>
    <w:rsid w:val="006F3E46"/>
    <w:pPr>
      <w:spacing w:before="240" w:after="60"/>
      <w:ind w:left="7176" w:hanging="152"/>
      <w:outlineLvl w:val="6"/>
    </w:pPr>
    <w:rPr>
      <w:rFonts w:eastAsia="Times New Roman"/>
      <w:sz w:val="24"/>
      <w:szCs w:val="24"/>
      <w:lang w:eastAsia="zh-CN"/>
    </w:rPr>
  </w:style>
  <w:style w:type="paragraph" w:styleId="8">
    <w:name w:val="heading 8"/>
    <w:basedOn w:val="a0"/>
    <w:next w:val="a0"/>
    <w:link w:val="80"/>
    <w:uiPriority w:val="9"/>
    <w:qFormat/>
    <w:rsid w:val="006F3E46"/>
    <w:pPr>
      <w:keepNext/>
      <w:widowControl w:val="0"/>
      <w:tabs>
        <w:tab w:val="left" w:pos="3828"/>
      </w:tabs>
      <w:ind w:firstLine="567"/>
      <w:jc w:val="center"/>
      <w:outlineLvl w:val="7"/>
    </w:pPr>
    <w:rPr>
      <w:rFonts w:eastAsia="Times New Roman"/>
      <w:b/>
      <w:sz w:val="20"/>
      <w:szCs w:val="20"/>
      <w:lang w:eastAsia="zh-CN"/>
    </w:rPr>
  </w:style>
  <w:style w:type="paragraph" w:styleId="9">
    <w:name w:val="heading 9"/>
    <w:basedOn w:val="a0"/>
    <w:next w:val="a0"/>
    <w:link w:val="90"/>
    <w:uiPriority w:val="9"/>
    <w:qFormat/>
    <w:rsid w:val="006F3E46"/>
    <w:pPr>
      <w:spacing w:before="240" w:after="60"/>
      <w:ind w:left="8848" w:hanging="152"/>
      <w:outlineLvl w:val="8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6">
    <w:name w:val="Title"/>
    <w:basedOn w:val="a0"/>
    <w:link w:val="a7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7">
    <w:name w:val="Название Знак"/>
    <w:basedOn w:val="a1"/>
    <w:link w:val="a6"/>
    <w:rsid w:val="00134EEC"/>
    <w:rPr>
      <w:rFonts w:eastAsia="Times New Roman"/>
      <w:b/>
      <w:bCs/>
      <w:sz w:val="40"/>
      <w:szCs w:val="40"/>
    </w:rPr>
  </w:style>
  <w:style w:type="paragraph" w:styleId="a8">
    <w:name w:val="Balloon Text"/>
    <w:basedOn w:val="a0"/>
    <w:link w:val="a9"/>
    <w:unhideWhenUsed/>
    <w:rsid w:val="00134E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134EE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b">
    <w:name w:val="No Spacing"/>
    <w:uiPriority w:val="1"/>
    <w:qFormat/>
    <w:rsid w:val="00650BA4"/>
  </w:style>
  <w:style w:type="paragraph" w:styleId="ac">
    <w:name w:val="Normal (Web)"/>
    <w:basedOn w:val="a0"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0"/>
    <w:link w:val="af0"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rsid w:val="008C554A"/>
  </w:style>
  <w:style w:type="paragraph" w:styleId="af1">
    <w:name w:val="footer"/>
    <w:basedOn w:val="a0"/>
    <w:link w:val="af2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0"/>
    <w:next w:val="a0"/>
    <w:link w:val="af8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1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9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qFormat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e">
    <w:name w:val="Основной текст Знак"/>
    <w:link w:val="afff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,Основной текст + Trebuchet MS,9,Курсив,Основной текст (2) + 7 pt,7,Основной текст + 5,Основной текст + 8,Интервал 1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">
    <w:name w:val="Body Text"/>
    <w:basedOn w:val="a0"/>
    <w:link w:val="affe"/>
    <w:qFormat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0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9">
    <w:name w:val="FollowedHyperlink"/>
    <w:basedOn w:val="a1"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a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c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d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7">
    <w:name w:val="Знак Знак1 Знак Знак Знак Знак"/>
    <w:basedOn w:val="a0"/>
    <w:rsid w:val="004B47B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markedcontent">
    <w:name w:val="markedcontent"/>
    <w:rsid w:val="004B47BD"/>
  </w:style>
  <w:style w:type="character" w:customStyle="1" w:styleId="51">
    <w:name w:val="Основной текст (5)_"/>
    <w:link w:val="52"/>
    <w:rsid w:val="00CE167D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CE167D"/>
    <w:rPr>
      <w:i/>
      <w:iCs/>
      <w:spacing w:val="-20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CE167D"/>
    <w:pPr>
      <w:shd w:val="clear" w:color="auto" w:fill="FFFFFF"/>
      <w:spacing w:line="240" w:lineRule="atLeast"/>
      <w:jc w:val="right"/>
    </w:pPr>
    <w:rPr>
      <w:sz w:val="23"/>
      <w:szCs w:val="23"/>
    </w:rPr>
  </w:style>
  <w:style w:type="paragraph" w:customStyle="1" w:styleId="42">
    <w:name w:val="Основной текст (4)"/>
    <w:basedOn w:val="a0"/>
    <w:link w:val="41"/>
    <w:rsid w:val="00CE167D"/>
    <w:pPr>
      <w:shd w:val="clear" w:color="auto" w:fill="FFFFFF"/>
      <w:spacing w:before="120" w:line="240" w:lineRule="atLeast"/>
      <w:jc w:val="right"/>
    </w:pPr>
    <w:rPr>
      <w:i/>
      <w:iCs/>
      <w:spacing w:val="-20"/>
      <w:sz w:val="16"/>
      <w:szCs w:val="16"/>
    </w:rPr>
  </w:style>
  <w:style w:type="character" w:customStyle="1" w:styleId="2pt">
    <w:name w:val="Основной текст + Интервал 2 pt"/>
    <w:rsid w:val="00CE167D"/>
    <w:rPr>
      <w:rFonts w:ascii="Sylfaen" w:hAnsi="Sylfaen" w:cs="Sylfaen"/>
      <w:spacing w:val="40"/>
      <w:sz w:val="20"/>
      <w:szCs w:val="20"/>
      <w:lang w:bidi="ar-SA"/>
    </w:rPr>
  </w:style>
  <w:style w:type="paragraph" w:customStyle="1" w:styleId="affff0">
    <w:name w:val="Знак"/>
    <w:basedOn w:val="a0"/>
    <w:rsid w:val="00CE167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E167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8">
    <w:name w:val="Название1"/>
    <w:basedOn w:val="a0"/>
    <w:rsid w:val="00CE167D"/>
    <w:pPr>
      <w:suppressLineNumbers/>
      <w:suppressAutoHyphens/>
      <w:spacing w:before="120" w:after="120" w:line="276" w:lineRule="auto"/>
    </w:pPr>
    <w:rPr>
      <w:rFonts w:ascii="Arial" w:eastAsia="SimSun" w:hAnsi="Arial" w:cs="Mangal"/>
      <w:i/>
      <w:iCs/>
      <w:kern w:val="1"/>
      <w:sz w:val="20"/>
      <w:szCs w:val="24"/>
      <w:lang w:eastAsia="zh-CN"/>
    </w:rPr>
  </w:style>
  <w:style w:type="paragraph" w:customStyle="1" w:styleId="19">
    <w:name w:val="Абзац списка1"/>
    <w:basedOn w:val="a0"/>
    <w:rsid w:val="00CE167D"/>
    <w:pPr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1a">
    <w:name w:val="Без интервала1"/>
    <w:rsid w:val="00CE167D"/>
    <w:pPr>
      <w:widowControl w:val="0"/>
      <w:suppressAutoHyphens/>
      <w:spacing w:after="200" w:line="276" w:lineRule="auto"/>
    </w:pPr>
    <w:rPr>
      <w:rFonts w:ascii="Calibri" w:eastAsia="SimSun" w:hAnsi="Calibri" w:cs="font235"/>
      <w:kern w:val="1"/>
      <w:lang w:eastAsia="zh-CN"/>
    </w:rPr>
  </w:style>
  <w:style w:type="paragraph" w:customStyle="1" w:styleId="Style5">
    <w:name w:val="Style5"/>
    <w:basedOn w:val="a0"/>
    <w:uiPriority w:val="99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30">
    <w:name w:val="Font Style30"/>
    <w:rsid w:val="00CE167D"/>
    <w:rPr>
      <w:rFonts w:ascii="Courier New" w:hAnsi="Courier New" w:cs="Courier New" w:hint="default"/>
      <w:sz w:val="20"/>
      <w:szCs w:val="20"/>
    </w:rPr>
  </w:style>
  <w:style w:type="paragraph" w:customStyle="1" w:styleId="Style8">
    <w:name w:val="Style8"/>
    <w:basedOn w:val="a0"/>
    <w:rsid w:val="00CE167D"/>
    <w:pPr>
      <w:widowControl w:val="0"/>
      <w:autoSpaceDE w:val="0"/>
      <w:autoSpaceDN w:val="0"/>
      <w:adjustRightInd w:val="0"/>
      <w:spacing w:line="259" w:lineRule="exact"/>
      <w:ind w:hanging="125"/>
      <w:jc w:val="both"/>
    </w:pPr>
    <w:rPr>
      <w:rFonts w:eastAsia="Times New Roman"/>
      <w:sz w:val="24"/>
      <w:szCs w:val="24"/>
    </w:rPr>
  </w:style>
  <w:style w:type="character" w:customStyle="1" w:styleId="FontStyle29">
    <w:name w:val="Font Style29"/>
    <w:rsid w:val="00CE167D"/>
    <w:rPr>
      <w:rFonts w:ascii="Arial Black" w:hAnsi="Arial Black" w:cs="Arial Black" w:hint="default"/>
      <w:i/>
      <w:iCs/>
      <w:spacing w:val="20"/>
      <w:w w:val="120"/>
      <w:sz w:val="8"/>
      <w:szCs w:val="8"/>
    </w:rPr>
  </w:style>
  <w:style w:type="paragraph" w:customStyle="1" w:styleId="Style1">
    <w:name w:val="Style1"/>
    <w:basedOn w:val="a0"/>
    <w:rsid w:val="00CE167D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E167D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Times New Roman"/>
      <w:sz w:val="24"/>
      <w:szCs w:val="24"/>
    </w:rPr>
  </w:style>
  <w:style w:type="character" w:customStyle="1" w:styleId="FontStyle31">
    <w:name w:val="Font Style31"/>
    <w:rsid w:val="00CE167D"/>
    <w:rPr>
      <w:rFonts w:ascii="Georgia" w:hAnsi="Georgia" w:cs="Georgia" w:hint="default"/>
      <w:sz w:val="8"/>
      <w:szCs w:val="8"/>
    </w:rPr>
  </w:style>
  <w:style w:type="character" w:customStyle="1" w:styleId="40">
    <w:name w:val="Заголовок 4 Знак"/>
    <w:basedOn w:val="a1"/>
    <w:link w:val="4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50">
    <w:name w:val="Заголовок 5 Знак"/>
    <w:basedOn w:val="a1"/>
    <w:link w:val="5"/>
    <w:uiPriority w:val="9"/>
    <w:rsid w:val="006F3E46"/>
    <w:rPr>
      <w:rFonts w:eastAsia="Times New Roman"/>
      <w:sz w:val="20"/>
      <w:szCs w:val="20"/>
      <w:lang w:eastAsia="zh-CN"/>
    </w:rPr>
  </w:style>
  <w:style w:type="character" w:customStyle="1" w:styleId="60">
    <w:name w:val="Заголовок 6 Знак"/>
    <w:basedOn w:val="a1"/>
    <w:link w:val="6"/>
    <w:uiPriority w:val="9"/>
    <w:rsid w:val="006F3E46"/>
    <w:rPr>
      <w:rFonts w:eastAsia="Times New Roman"/>
      <w:b/>
      <w:bCs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6F3E46"/>
    <w:rPr>
      <w:rFonts w:eastAsia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F3E46"/>
    <w:rPr>
      <w:rFonts w:eastAsia="Times New Roman"/>
      <w:b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uiPriority w:val="9"/>
    <w:rsid w:val="006F3E46"/>
    <w:rPr>
      <w:rFonts w:ascii="Arial" w:eastAsia="Times New Roman" w:hAnsi="Arial" w:cs="Arial"/>
      <w:sz w:val="20"/>
      <w:szCs w:val="20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6F3E4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6F3E46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customStyle="1" w:styleId="110">
    <w:name w:val="Знак11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00">
    <w:name w:val="Знак10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customStyle="1" w:styleId="91">
    <w:name w:val="Знак9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81">
    <w:name w:val="Знак8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71">
    <w:name w:val="Знак7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24">
    <w:name w:val="Сетка таблицы2"/>
    <w:basedOn w:val="a2"/>
    <w:next w:val="ad"/>
    <w:uiPriority w:val="39"/>
    <w:rsid w:val="006F3E46"/>
    <w:rPr>
      <w:rFonts w:ascii="Calibri" w:eastAsia="Calibri" w:hAnsi="Calibri" w:cs="Calibri"/>
      <w:color w:val="00000A"/>
      <w:sz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1">
    <w:name w:val="Основной текст_"/>
    <w:link w:val="1b"/>
    <w:rsid w:val="006F3E46"/>
    <w:rPr>
      <w:rFonts w:asciiTheme="minorHAnsi" w:eastAsiaTheme="minorHAnsi" w:hAnsiTheme="minorHAnsi" w:cstheme="minorBidi"/>
      <w:lang w:val="en-US" w:eastAsia="en-US"/>
    </w:rPr>
  </w:style>
  <w:style w:type="paragraph" w:customStyle="1" w:styleId="1b">
    <w:name w:val="Основной текст1"/>
    <w:basedOn w:val="a0"/>
    <w:link w:val="affff1"/>
    <w:rsid w:val="006F3E46"/>
    <w:pPr>
      <w:widowControl w:val="0"/>
      <w:spacing w:after="110"/>
    </w:pPr>
    <w:rPr>
      <w:rFonts w:asciiTheme="minorHAnsi" w:eastAsiaTheme="minorHAnsi" w:hAnsiTheme="minorHAnsi" w:cstheme="minorBidi"/>
      <w:lang w:val="en-US" w:eastAsia="en-US"/>
    </w:rPr>
  </w:style>
  <w:style w:type="paragraph" w:customStyle="1" w:styleId="61">
    <w:name w:val="Знак6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53">
    <w:name w:val="Знак5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3">
    <w:name w:val="Знак4"/>
    <w:basedOn w:val="a0"/>
    <w:next w:val="2"/>
    <w:autoRedefine/>
    <w:rsid w:val="006F3E46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paragraph" w:styleId="affff2">
    <w:name w:val="Body Text Indent"/>
    <w:basedOn w:val="a0"/>
    <w:link w:val="affff3"/>
    <w:unhideWhenUsed/>
    <w:rsid w:val="006F3E46"/>
    <w:pPr>
      <w:widowControl w:val="0"/>
      <w:autoSpaceDE w:val="0"/>
      <w:autoSpaceDN w:val="0"/>
      <w:spacing w:after="120"/>
      <w:ind w:left="283"/>
    </w:pPr>
    <w:rPr>
      <w:rFonts w:eastAsia="Times New Roman"/>
      <w:lang w:eastAsia="en-US"/>
    </w:rPr>
  </w:style>
  <w:style w:type="character" w:customStyle="1" w:styleId="affff3">
    <w:name w:val="Основной текст с отступом Знак"/>
    <w:basedOn w:val="a1"/>
    <w:link w:val="affff2"/>
    <w:rsid w:val="006F3E46"/>
    <w:rPr>
      <w:rFonts w:eastAsia="Times New Roman"/>
      <w:lang w:eastAsia="en-US"/>
    </w:rPr>
  </w:style>
  <w:style w:type="paragraph" w:customStyle="1" w:styleId="36">
    <w:name w:val="Знак3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37">
    <w:name w:val="Сетка таблицы3"/>
    <w:basedOn w:val="a2"/>
    <w:next w:val="ad"/>
    <w:uiPriority w:val="59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0"/>
    <w:rsid w:val="006F3E4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44">
    <w:name w:val="Сетка таблицы4"/>
    <w:basedOn w:val="a2"/>
    <w:next w:val="ad"/>
    <w:rsid w:val="006F3E4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6F3E46"/>
  </w:style>
  <w:style w:type="character" w:customStyle="1" w:styleId="WW8Num1z1">
    <w:name w:val="WW8Num1z1"/>
    <w:rsid w:val="006F3E46"/>
  </w:style>
  <w:style w:type="character" w:customStyle="1" w:styleId="WW8Num1z2">
    <w:name w:val="WW8Num1z2"/>
    <w:rsid w:val="006F3E46"/>
  </w:style>
  <w:style w:type="character" w:customStyle="1" w:styleId="WW8Num1z3">
    <w:name w:val="WW8Num1z3"/>
    <w:rsid w:val="006F3E46"/>
  </w:style>
  <w:style w:type="character" w:customStyle="1" w:styleId="WW8Num1z4">
    <w:name w:val="WW8Num1z4"/>
    <w:rsid w:val="006F3E46"/>
  </w:style>
  <w:style w:type="character" w:customStyle="1" w:styleId="WW8Num1z5">
    <w:name w:val="WW8Num1z5"/>
    <w:rsid w:val="006F3E46"/>
  </w:style>
  <w:style w:type="character" w:customStyle="1" w:styleId="WW8Num1z6">
    <w:name w:val="WW8Num1z6"/>
    <w:rsid w:val="006F3E46"/>
  </w:style>
  <w:style w:type="character" w:customStyle="1" w:styleId="WW8Num1z7">
    <w:name w:val="WW8Num1z7"/>
    <w:rsid w:val="006F3E46"/>
  </w:style>
  <w:style w:type="character" w:customStyle="1" w:styleId="WW8Num1z8">
    <w:name w:val="WW8Num1z8"/>
    <w:rsid w:val="006F3E46"/>
  </w:style>
  <w:style w:type="character" w:customStyle="1" w:styleId="WW8Num2z0">
    <w:name w:val="WW8Num2z0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0">
    <w:name w:val="WW8Num3z0"/>
    <w:rsid w:val="006F3E46"/>
    <w:rPr>
      <w:b w:val="0"/>
      <w:bCs w:val="0"/>
      <w:sz w:val="20"/>
      <w:szCs w:val="20"/>
    </w:rPr>
  </w:style>
  <w:style w:type="character" w:customStyle="1" w:styleId="WW8Num4z0">
    <w:name w:val="WW8Num4z0"/>
    <w:rsid w:val="006F3E46"/>
  </w:style>
  <w:style w:type="character" w:customStyle="1" w:styleId="WW8Num4z1">
    <w:name w:val="WW8Num4z1"/>
    <w:rsid w:val="006F3E46"/>
  </w:style>
  <w:style w:type="character" w:customStyle="1" w:styleId="WW8Num4z2">
    <w:name w:val="WW8Num4z2"/>
    <w:rsid w:val="006F3E46"/>
  </w:style>
  <w:style w:type="character" w:customStyle="1" w:styleId="WW8Num4z3">
    <w:name w:val="WW8Num4z3"/>
    <w:rsid w:val="006F3E46"/>
  </w:style>
  <w:style w:type="character" w:customStyle="1" w:styleId="WW8Num4z4">
    <w:name w:val="WW8Num4z4"/>
    <w:rsid w:val="006F3E46"/>
  </w:style>
  <w:style w:type="character" w:customStyle="1" w:styleId="WW8Num4z5">
    <w:name w:val="WW8Num4z5"/>
    <w:rsid w:val="006F3E46"/>
  </w:style>
  <w:style w:type="character" w:customStyle="1" w:styleId="WW8Num4z6">
    <w:name w:val="WW8Num4z6"/>
    <w:rsid w:val="006F3E46"/>
  </w:style>
  <w:style w:type="character" w:customStyle="1" w:styleId="WW8Num4z7">
    <w:name w:val="WW8Num4z7"/>
    <w:rsid w:val="006F3E46"/>
  </w:style>
  <w:style w:type="character" w:customStyle="1" w:styleId="WW8Num4z8">
    <w:name w:val="WW8Num4z8"/>
    <w:rsid w:val="006F3E46"/>
  </w:style>
  <w:style w:type="character" w:customStyle="1" w:styleId="WW8Num2z1">
    <w:name w:val="WW8Num2z1"/>
    <w:rsid w:val="006F3E46"/>
  </w:style>
  <w:style w:type="character" w:customStyle="1" w:styleId="WW8Num2z2">
    <w:name w:val="WW8Num2z2"/>
    <w:rsid w:val="006F3E46"/>
  </w:style>
  <w:style w:type="character" w:customStyle="1" w:styleId="WW8Num2z3">
    <w:name w:val="WW8Num2z3"/>
    <w:rsid w:val="006F3E46"/>
  </w:style>
  <w:style w:type="character" w:customStyle="1" w:styleId="WW8Num2z4">
    <w:name w:val="WW8Num2z4"/>
    <w:rsid w:val="006F3E46"/>
  </w:style>
  <w:style w:type="character" w:customStyle="1" w:styleId="WW8Num2z5">
    <w:name w:val="WW8Num2z5"/>
    <w:rsid w:val="006F3E46"/>
  </w:style>
  <w:style w:type="character" w:customStyle="1" w:styleId="WW8Num2z6">
    <w:name w:val="WW8Num2z6"/>
    <w:rsid w:val="006F3E46"/>
  </w:style>
  <w:style w:type="character" w:customStyle="1" w:styleId="WW8Num2z7">
    <w:name w:val="WW8Num2z7"/>
    <w:rsid w:val="006F3E46"/>
  </w:style>
  <w:style w:type="character" w:customStyle="1" w:styleId="WW8Num2z8">
    <w:name w:val="WW8Num2z8"/>
    <w:rsid w:val="006F3E46"/>
  </w:style>
  <w:style w:type="character" w:customStyle="1" w:styleId="WW8Num3z1">
    <w:name w:val="WW8Num3z1"/>
    <w:rsid w:val="006F3E46"/>
  </w:style>
  <w:style w:type="character" w:customStyle="1" w:styleId="WW8Num3z2">
    <w:name w:val="WW8Num3z2"/>
    <w:rsid w:val="006F3E46"/>
  </w:style>
  <w:style w:type="character" w:customStyle="1" w:styleId="WW8Num3z3">
    <w:name w:val="WW8Num3z3"/>
    <w:rsid w:val="006F3E46"/>
  </w:style>
  <w:style w:type="character" w:customStyle="1" w:styleId="WW8Num3z4">
    <w:name w:val="WW8Num3z4"/>
    <w:rsid w:val="006F3E46"/>
  </w:style>
  <w:style w:type="character" w:customStyle="1" w:styleId="WW8Num3z5">
    <w:name w:val="WW8Num3z5"/>
    <w:rsid w:val="006F3E46"/>
  </w:style>
  <w:style w:type="character" w:customStyle="1" w:styleId="WW8Num3z6">
    <w:name w:val="WW8Num3z6"/>
    <w:rsid w:val="006F3E46"/>
  </w:style>
  <w:style w:type="character" w:customStyle="1" w:styleId="WW8Num3z7">
    <w:name w:val="WW8Num3z7"/>
    <w:rsid w:val="006F3E46"/>
  </w:style>
  <w:style w:type="character" w:customStyle="1" w:styleId="WW8Num3z8">
    <w:name w:val="WW8Num3z8"/>
    <w:rsid w:val="006F3E46"/>
  </w:style>
  <w:style w:type="character" w:customStyle="1" w:styleId="WW8Num5z0">
    <w:name w:val="WW8Num5z0"/>
    <w:rsid w:val="006F3E46"/>
    <w:rPr>
      <w:sz w:val="28"/>
      <w:szCs w:val="28"/>
    </w:rPr>
  </w:style>
  <w:style w:type="character" w:customStyle="1" w:styleId="WW8Num5z1">
    <w:name w:val="WW8Num5z1"/>
    <w:rsid w:val="006F3E46"/>
  </w:style>
  <w:style w:type="character" w:customStyle="1" w:styleId="WW8Num5z2">
    <w:name w:val="WW8Num5z2"/>
    <w:rsid w:val="006F3E46"/>
  </w:style>
  <w:style w:type="character" w:customStyle="1" w:styleId="WW8Num5z3">
    <w:name w:val="WW8Num5z3"/>
    <w:rsid w:val="006F3E46"/>
  </w:style>
  <w:style w:type="character" w:customStyle="1" w:styleId="WW8Num5z4">
    <w:name w:val="WW8Num5z4"/>
    <w:rsid w:val="006F3E46"/>
  </w:style>
  <w:style w:type="character" w:customStyle="1" w:styleId="WW8Num5z5">
    <w:name w:val="WW8Num5z5"/>
    <w:rsid w:val="006F3E46"/>
  </w:style>
  <w:style w:type="character" w:customStyle="1" w:styleId="WW8Num5z6">
    <w:name w:val="WW8Num5z6"/>
    <w:rsid w:val="006F3E46"/>
  </w:style>
  <w:style w:type="character" w:customStyle="1" w:styleId="WW8Num5z7">
    <w:name w:val="WW8Num5z7"/>
    <w:rsid w:val="006F3E46"/>
  </w:style>
  <w:style w:type="character" w:customStyle="1" w:styleId="WW8Num5z8">
    <w:name w:val="WW8Num5z8"/>
    <w:rsid w:val="006F3E46"/>
  </w:style>
  <w:style w:type="character" w:customStyle="1" w:styleId="WW8Num6z0">
    <w:name w:val="WW8Num6z0"/>
    <w:rsid w:val="006F3E46"/>
    <w:rPr>
      <w:rFonts w:ascii="Symbol" w:hAnsi="Symbol" w:cs="Symbol" w:hint="default"/>
    </w:rPr>
  </w:style>
  <w:style w:type="character" w:customStyle="1" w:styleId="WW8Num6z1">
    <w:name w:val="WW8Num6z1"/>
    <w:rsid w:val="006F3E46"/>
    <w:rPr>
      <w:rFonts w:ascii="Courier New" w:hAnsi="Courier New" w:cs="Courier New" w:hint="default"/>
    </w:rPr>
  </w:style>
  <w:style w:type="character" w:customStyle="1" w:styleId="WW8Num6z2">
    <w:name w:val="WW8Num6z2"/>
    <w:rsid w:val="006F3E46"/>
    <w:rPr>
      <w:rFonts w:ascii="Wingdings" w:hAnsi="Wingdings" w:cs="Wingdings" w:hint="default"/>
    </w:rPr>
  </w:style>
  <w:style w:type="character" w:customStyle="1" w:styleId="WW8Num7z0">
    <w:name w:val="WW8Num7z0"/>
    <w:rsid w:val="006F3E46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6F3E46"/>
    <w:rPr>
      <w:rFonts w:ascii="Courier New" w:hAnsi="Courier New" w:cs="Courier New" w:hint="default"/>
    </w:rPr>
  </w:style>
  <w:style w:type="character" w:customStyle="1" w:styleId="WW8Num7z2">
    <w:name w:val="WW8Num7z2"/>
    <w:rsid w:val="006F3E46"/>
    <w:rPr>
      <w:rFonts w:ascii="Wingdings" w:hAnsi="Wingdings" w:cs="Wingdings" w:hint="default"/>
    </w:rPr>
  </w:style>
  <w:style w:type="character" w:customStyle="1" w:styleId="WW8Num7z3">
    <w:name w:val="WW8Num7z3"/>
    <w:rsid w:val="006F3E46"/>
    <w:rPr>
      <w:rFonts w:ascii="Symbol" w:hAnsi="Symbol" w:cs="Symbol" w:hint="default"/>
    </w:rPr>
  </w:style>
  <w:style w:type="character" w:customStyle="1" w:styleId="WW8Num8z0">
    <w:name w:val="WW8Num8z0"/>
    <w:rsid w:val="006F3E46"/>
    <w:rPr>
      <w:rFonts w:cs="Times New Roman" w:hint="default"/>
    </w:rPr>
  </w:style>
  <w:style w:type="character" w:customStyle="1" w:styleId="WW8Num8z1">
    <w:name w:val="WW8Num8z1"/>
    <w:rsid w:val="006F3E46"/>
    <w:rPr>
      <w:rFonts w:cs="Times New Roman"/>
    </w:rPr>
  </w:style>
  <w:style w:type="character" w:customStyle="1" w:styleId="WW8Num9z0">
    <w:name w:val="WW8Num9z0"/>
    <w:rsid w:val="006F3E46"/>
    <w:rPr>
      <w:rFonts w:cs="Times New Roman"/>
    </w:rPr>
  </w:style>
  <w:style w:type="character" w:customStyle="1" w:styleId="WW8Num9z1">
    <w:name w:val="WW8Num9z1"/>
    <w:rsid w:val="006F3E46"/>
    <w:rPr>
      <w:rFonts w:hint="default"/>
    </w:rPr>
  </w:style>
  <w:style w:type="character" w:customStyle="1" w:styleId="WW8Num10z0">
    <w:name w:val="WW8Num10z0"/>
    <w:rsid w:val="006F3E46"/>
    <w:rPr>
      <w:rFonts w:cs="Times New Roman" w:hint="default"/>
    </w:rPr>
  </w:style>
  <w:style w:type="character" w:customStyle="1" w:styleId="WW8Num11z0">
    <w:name w:val="WW8Num11z0"/>
    <w:rsid w:val="006F3E46"/>
    <w:rPr>
      <w:rFonts w:ascii="Symbol" w:hAnsi="Symbol" w:cs="Symbol" w:hint="default"/>
    </w:rPr>
  </w:style>
  <w:style w:type="character" w:customStyle="1" w:styleId="WW8Num11z1">
    <w:name w:val="WW8Num11z1"/>
    <w:rsid w:val="006F3E46"/>
    <w:rPr>
      <w:rFonts w:ascii="Courier New" w:hAnsi="Courier New" w:cs="Courier New" w:hint="default"/>
    </w:rPr>
  </w:style>
  <w:style w:type="character" w:customStyle="1" w:styleId="WW8Num11z2">
    <w:name w:val="WW8Num11z2"/>
    <w:rsid w:val="006F3E46"/>
    <w:rPr>
      <w:rFonts w:ascii="Wingdings" w:hAnsi="Wingdings" w:cs="Wingdings" w:hint="default"/>
    </w:rPr>
  </w:style>
  <w:style w:type="character" w:customStyle="1" w:styleId="WW8Num12z0">
    <w:name w:val="WW8Num12z0"/>
    <w:rsid w:val="006F3E46"/>
    <w:rPr>
      <w:rFonts w:ascii="Symbol" w:hAnsi="Symbol" w:cs="Symbol" w:hint="default"/>
    </w:rPr>
  </w:style>
  <w:style w:type="character" w:customStyle="1" w:styleId="WW8Num12z1">
    <w:name w:val="WW8Num12z1"/>
    <w:rsid w:val="006F3E46"/>
    <w:rPr>
      <w:rFonts w:ascii="Courier New" w:hAnsi="Courier New" w:cs="Courier New" w:hint="default"/>
    </w:rPr>
  </w:style>
  <w:style w:type="character" w:customStyle="1" w:styleId="WW8Num12z2">
    <w:name w:val="WW8Num12z2"/>
    <w:rsid w:val="006F3E46"/>
    <w:rPr>
      <w:rFonts w:ascii="Wingdings" w:hAnsi="Wingdings" w:cs="Wingdings" w:hint="default"/>
    </w:rPr>
  </w:style>
  <w:style w:type="character" w:customStyle="1" w:styleId="WW8Num13z0">
    <w:name w:val="WW8Num13z0"/>
    <w:rsid w:val="006F3E46"/>
    <w:rPr>
      <w:rFonts w:cs="Times New Roman" w:hint="default"/>
    </w:rPr>
  </w:style>
  <w:style w:type="character" w:customStyle="1" w:styleId="WW8Num13z1">
    <w:name w:val="WW8Num13z1"/>
    <w:rsid w:val="006F3E46"/>
    <w:rPr>
      <w:rFonts w:cs="Times New Roman"/>
    </w:rPr>
  </w:style>
  <w:style w:type="character" w:customStyle="1" w:styleId="WW8Num14z0">
    <w:name w:val="WW8Num14z0"/>
    <w:rsid w:val="006F3E46"/>
    <w:rPr>
      <w:rFonts w:hint="default"/>
      <w:b w:val="0"/>
      <w:color w:val="auto"/>
      <w:sz w:val="24"/>
    </w:rPr>
  </w:style>
  <w:style w:type="character" w:customStyle="1" w:styleId="WW8Num14z1">
    <w:name w:val="WW8Num14z1"/>
    <w:rsid w:val="006F3E46"/>
    <w:rPr>
      <w:rFonts w:hint="default"/>
      <w:b/>
      <w:color w:val="auto"/>
      <w:sz w:val="28"/>
      <w:szCs w:val="28"/>
    </w:rPr>
  </w:style>
  <w:style w:type="character" w:customStyle="1" w:styleId="WW8Num15z0">
    <w:name w:val="WW8Num15z0"/>
    <w:rsid w:val="006F3E46"/>
    <w:rPr>
      <w:rFonts w:hint="default"/>
    </w:rPr>
  </w:style>
  <w:style w:type="character" w:customStyle="1" w:styleId="WW8Num16z0">
    <w:name w:val="WW8Num16z0"/>
    <w:rsid w:val="006F3E46"/>
    <w:rPr>
      <w:rFonts w:hint="default"/>
      <w:color w:val="000000"/>
    </w:rPr>
  </w:style>
  <w:style w:type="character" w:customStyle="1" w:styleId="WW8Num16z1">
    <w:name w:val="WW8Num16z1"/>
    <w:rsid w:val="006F3E46"/>
  </w:style>
  <w:style w:type="character" w:customStyle="1" w:styleId="WW8Num16z2">
    <w:name w:val="WW8Num16z2"/>
    <w:rsid w:val="006F3E46"/>
  </w:style>
  <w:style w:type="character" w:customStyle="1" w:styleId="WW8Num16z3">
    <w:name w:val="WW8Num16z3"/>
    <w:rsid w:val="006F3E46"/>
  </w:style>
  <w:style w:type="character" w:customStyle="1" w:styleId="WW8Num16z4">
    <w:name w:val="WW8Num16z4"/>
    <w:rsid w:val="006F3E46"/>
  </w:style>
  <w:style w:type="character" w:customStyle="1" w:styleId="WW8Num16z5">
    <w:name w:val="WW8Num16z5"/>
    <w:rsid w:val="006F3E46"/>
  </w:style>
  <w:style w:type="character" w:customStyle="1" w:styleId="WW8Num16z6">
    <w:name w:val="WW8Num16z6"/>
    <w:rsid w:val="006F3E46"/>
  </w:style>
  <w:style w:type="character" w:customStyle="1" w:styleId="WW8Num16z7">
    <w:name w:val="WW8Num16z7"/>
    <w:rsid w:val="006F3E46"/>
  </w:style>
  <w:style w:type="character" w:customStyle="1" w:styleId="WW8Num16z8">
    <w:name w:val="WW8Num16z8"/>
    <w:rsid w:val="006F3E46"/>
  </w:style>
  <w:style w:type="character" w:customStyle="1" w:styleId="WW8Num17z0">
    <w:name w:val="WW8Num17z0"/>
    <w:rsid w:val="006F3E46"/>
  </w:style>
  <w:style w:type="character" w:customStyle="1" w:styleId="WW8Num17z1">
    <w:name w:val="WW8Num17z1"/>
    <w:rsid w:val="006F3E46"/>
  </w:style>
  <w:style w:type="character" w:customStyle="1" w:styleId="WW8Num17z2">
    <w:name w:val="WW8Num17z2"/>
    <w:rsid w:val="006F3E46"/>
  </w:style>
  <w:style w:type="character" w:customStyle="1" w:styleId="WW8Num17z3">
    <w:name w:val="WW8Num17z3"/>
    <w:rsid w:val="006F3E46"/>
  </w:style>
  <w:style w:type="character" w:customStyle="1" w:styleId="WW8Num17z4">
    <w:name w:val="WW8Num17z4"/>
    <w:rsid w:val="006F3E46"/>
  </w:style>
  <w:style w:type="character" w:customStyle="1" w:styleId="WW8Num17z5">
    <w:name w:val="WW8Num17z5"/>
    <w:rsid w:val="006F3E46"/>
  </w:style>
  <w:style w:type="character" w:customStyle="1" w:styleId="WW8Num17z6">
    <w:name w:val="WW8Num17z6"/>
    <w:rsid w:val="006F3E46"/>
  </w:style>
  <w:style w:type="character" w:customStyle="1" w:styleId="WW8Num17z7">
    <w:name w:val="WW8Num17z7"/>
    <w:rsid w:val="006F3E46"/>
  </w:style>
  <w:style w:type="character" w:customStyle="1" w:styleId="WW8Num17z8">
    <w:name w:val="WW8Num17z8"/>
    <w:rsid w:val="006F3E46"/>
  </w:style>
  <w:style w:type="character" w:customStyle="1" w:styleId="WW8Num18z0">
    <w:name w:val="WW8Num18z0"/>
    <w:rsid w:val="006F3E46"/>
    <w:rPr>
      <w:rFonts w:ascii="Symbol" w:hAnsi="Symbol" w:cs="Symbol" w:hint="default"/>
    </w:rPr>
  </w:style>
  <w:style w:type="character" w:customStyle="1" w:styleId="WW8Num18z1">
    <w:name w:val="WW8Num18z1"/>
    <w:rsid w:val="006F3E46"/>
    <w:rPr>
      <w:rFonts w:ascii="Courier New" w:hAnsi="Courier New" w:cs="Courier New" w:hint="default"/>
    </w:rPr>
  </w:style>
  <w:style w:type="character" w:customStyle="1" w:styleId="WW8Num18z2">
    <w:name w:val="WW8Num18z2"/>
    <w:rsid w:val="006F3E46"/>
    <w:rPr>
      <w:rFonts w:ascii="Wingdings" w:hAnsi="Wingdings" w:cs="Wingdings" w:hint="default"/>
    </w:rPr>
  </w:style>
  <w:style w:type="character" w:customStyle="1" w:styleId="WW8Num19z0">
    <w:name w:val="WW8Num19z0"/>
    <w:rsid w:val="006F3E46"/>
    <w:rPr>
      <w:rFonts w:cs="Times New Roman" w:hint="default"/>
      <w:color w:val="000000"/>
      <w:sz w:val="28"/>
    </w:rPr>
  </w:style>
  <w:style w:type="character" w:customStyle="1" w:styleId="WW8Num19z1">
    <w:name w:val="WW8Num19z1"/>
    <w:rsid w:val="006F3E46"/>
    <w:rPr>
      <w:rFonts w:cs="Times New Roman"/>
    </w:rPr>
  </w:style>
  <w:style w:type="character" w:customStyle="1" w:styleId="1c">
    <w:name w:val="Основной шрифт абзаца1"/>
    <w:rsid w:val="006F3E46"/>
  </w:style>
  <w:style w:type="character" w:customStyle="1" w:styleId="FontStyle17">
    <w:name w:val="Font Style17"/>
    <w:rsid w:val="006F3E46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26">
    <w:name w:val="Основной текст 2 Знак"/>
    <w:rsid w:val="006F3E46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6F3E46"/>
    <w:rPr>
      <w:rFonts w:ascii="Times New Roman" w:hAnsi="Times New Roman" w:cs="Times New Roman"/>
      <w:b/>
      <w:bCs/>
      <w:sz w:val="22"/>
      <w:szCs w:val="22"/>
    </w:rPr>
  </w:style>
  <w:style w:type="character" w:customStyle="1" w:styleId="QuoteChar">
    <w:name w:val="Quote Char"/>
    <w:uiPriority w:val="29"/>
    <w:rsid w:val="006F3E46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affff4">
    <w:name w:val="Основной шрифт"/>
    <w:rsid w:val="006F3E46"/>
  </w:style>
  <w:style w:type="character" w:styleId="affff5">
    <w:name w:val="Strong"/>
    <w:uiPriority w:val="22"/>
    <w:qFormat/>
    <w:rsid w:val="006F3E46"/>
    <w:rPr>
      <w:rFonts w:cs="Times New Roman"/>
      <w:b/>
    </w:rPr>
  </w:style>
  <w:style w:type="character" w:customStyle="1" w:styleId="HTMLMarkup">
    <w:name w:val="HTML Markup"/>
    <w:rsid w:val="006F3E46"/>
    <w:rPr>
      <w:vanish/>
      <w:color w:val="FF0000"/>
    </w:rPr>
  </w:style>
  <w:style w:type="character" w:customStyle="1" w:styleId="27">
    <w:name w:val="Основной текст с отступом 2 Знак"/>
    <w:link w:val="28"/>
    <w:rsid w:val="006F3E46"/>
    <w:rPr>
      <w:rFonts w:ascii="Times New Roman" w:hAnsi="Times New Roman" w:cs="Times New Roman"/>
      <w:sz w:val="20"/>
      <w:szCs w:val="20"/>
    </w:rPr>
  </w:style>
  <w:style w:type="character" w:customStyle="1" w:styleId="38">
    <w:name w:val="Основной текст 3 Знак"/>
    <w:rsid w:val="006F3E46"/>
    <w:rPr>
      <w:rFonts w:ascii="Times New Roman" w:hAnsi="Times New Roman" w:cs="Times New Roman"/>
      <w:b/>
      <w:caps/>
      <w:sz w:val="20"/>
      <w:szCs w:val="20"/>
    </w:rPr>
  </w:style>
  <w:style w:type="character" w:customStyle="1" w:styleId="text">
    <w:name w:val="text"/>
    <w:rsid w:val="006F3E46"/>
    <w:rPr>
      <w:rFonts w:cs="Times New Roman"/>
    </w:rPr>
  </w:style>
  <w:style w:type="character" w:customStyle="1" w:styleId="affff6">
    <w:name w:val="Текст сноски Знак"/>
    <w:uiPriority w:val="99"/>
    <w:rsid w:val="006F3E4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6F3E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rsid w:val="006F3E46"/>
    <w:rPr>
      <w:rFonts w:ascii="Times New Roman" w:hAnsi="Times New Roman" w:cs="Times New Roman"/>
      <w:sz w:val="24"/>
      <w:szCs w:val="24"/>
    </w:rPr>
  </w:style>
  <w:style w:type="character" w:customStyle="1" w:styleId="grame">
    <w:name w:val="grame"/>
    <w:rsid w:val="006F3E46"/>
    <w:rPr>
      <w:rFonts w:cs="Times New Roman"/>
    </w:rPr>
  </w:style>
  <w:style w:type="character" w:customStyle="1" w:styleId="101">
    <w:name w:val="Знак Знак10"/>
    <w:rsid w:val="006F3E46"/>
    <w:rPr>
      <w:rFonts w:ascii="Times New Roman" w:hAnsi="Times New Roman" w:cs="Times New Roman"/>
      <w:b/>
      <w:bCs/>
      <w:sz w:val="26"/>
      <w:szCs w:val="26"/>
    </w:rPr>
  </w:style>
  <w:style w:type="character" w:customStyle="1" w:styleId="affff7">
    <w:name w:val="Схема документа Знак"/>
    <w:rsid w:val="006F3E46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примечания1"/>
    <w:rsid w:val="006F3E46"/>
    <w:rPr>
      <w:rFonts w:cs="Times New Roman"/>
      <w:sz w:val="16"/>
      <w:szCs w:val="16"/>
    </w:rPr>
  </w:style>
  <w:style w:type="character" w:customStyle="1" w:styleId="affff8">
    <w:name w:val="Текст примечания Знак"/>
    <w:rsid w:val="006F3E46"/>
    <w:rPr>
      <w:rFonts w:ascii="Times New Roman" w:hAnsi="Times New Roman" w:cs="Times New Roman"/>
      <w:sz w:val="20"/>
      <w:szCs w:val="20"/>
    </w:rPr>
  </w:style>
  <w:style w:type="character" w:customStyle="1" w:styleId="affff9">
    <w:name w:val="Тема примечания Знак"/>
    <w:rsid w:val="006F3E46"/>
    <w:rPr>
      <w:rFonts w:ascii="Times New Roman" w:hAnsi="Times New Roman" w:cs="Times New Roman"/>
      <w:b/>
      <w:bCs/>
      <w:sz w:val="20"/>
      <w:szCs w:val="20"/>
    </w:rPr>
  </w:style>
  <w:style w:type="character" w:customStyle="1" w:styleId="affffa">
    <w:name w:val="Символ сноски"/>
    <w:rsid w:val="006F3E46"/>
    <w:rPr>
      <w:rFonts w:cs="Times New Roman"/>
      <w:vertAlign w:val="superscript"/>
    </w:rPr>
  </w:style>
  <w:style w:type="character" w:customStyle="1" w:styleId="45">
    <w:name w:val="Знак Знак4"/>
    <w:rsid w:val="006F3E46"/>
    <w:rPr>
      <w:rFonts w:cs="Times New Roman"/>
      <w:sz w:val="24"/>
      <w:szCs w:val="24"/>
    </w:rPr>
  </w:style>
  <w:style w:type="character" w:customStyle="1" w:styleId="1e">
    <w:name w:val="Основной текст Знак Знак Знак Знак1"/>
    <w:rsid w:val="006F3E46"/>
    <w:rPr>
      <w:sz w:val="24"/>
      <w:szCs w:val="24"/>
      <w:lang w:bidi="ar-SA"/>
    </w:rPr>
  </w:style>
  <w:style w:type="character" w:customStyle="1" w:styleId="220">
    <w:name w:val="Знак Знак22"/>
    <w:rsid w:val="006F3E46"/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210">
    <w:name w:val="Знак Знак21"/>
    <w:rsid w:val="006F3E4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0">
    <w:name w:val="Знак Знак20"/>
    <w:rsid w:val="006F3E46"/>
    <w:rPr>
      <w:rFonts w:ascii="Arial" w:eastAsia="Times New Roman" w:hAnsi="Arial" w:cs="Arial"/>
      <w:b/>
      <w:bCs/>
      <w:sz w:val="26"/>
      <w:szCs w:val="26"/>
    </w:rPr>
  </w:style>
  <w:style w:type="character" w:customStyle="1" w:styleId="190">
    <w:name w:val="Знак Знак19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80">
    <w:name w:val="Знак Знак18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170">
    <w:name w:val="Знак Знак17"/>
    <w:rsid w:val="006F3E46"/>
    <w:rPr>
      <w:rFonts w:ascii="Times New Roman" w:eastAsia="Times New Roman" w:hAnsi="Times New Roman" w:cs="Times New Roman"/>
      <w:b/>
      <w:bCs/>
    </w:rPr>
  </w:style>
  <w:style w:type="character" w:customStyle="1" w:styleId="160">
    <w:name w:val="Знак Знак16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50">
    <w:name w:val="Знак Знак15"/>
    <w:rsid w:val="006F3E4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40">
    <w:name w:val="Знак Знак14"/>
    <w:rsid w:val="006F3E46"/>
    <w:rPr>
      <w:rFonts w:ascii="Arial" w:eastAsia="Times New Roman" w:hAnsi="Arial" w:cs="Arial"/>
    </w:rPr>
  </w:style>
  <w:style w:type="character" w:customStyle="1" w:styleId="130">
    <w:name w:val="Знак Знак13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Знак Знак12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111">
    <w:name w:val="Знак Знак11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92">
    <w:name w:val="Знак Знак9"/>
    <w:rsid w:val="006F3E46"/>
    <w:rPr>
      <w:rFonts w:ascii="Times New Roman" w:eastAsia="Times New Roman" w:hAnsi="Times New Roman" w:cs="Times New Roman"/>
      <w:sz w:val="24"/>
      <w:szCs w:val="24"/>
    </w:rPr>
  </w:style>
  <w:style w:type="character" w:customStyle="1" w:styleId="82">
    <w:name w:val="Знак Знак8"/>
    <w:rsid w:val="006F3E46"/>
    <w:rPr>
      <w:rFonts w:ascii="Tahoma" w:eastAsia="Times New Roman" w:hAnsi="Tahoma" w:cs="Tahoma"/>
      <w:sz w:val="16"/>
      <w:szCs w:val="16"/>
    </w:rPr>
  </w:style>
  <w:style w:type="character" w:customStyle="1" w:styleId="29">
    <w:name w:val="Цитата 2 Знак"/>
    <w:uiPriority w:val="29"/>
    <w:rsid w:val="006F3E46"/>
    <w:rPr>
      <w:i/>
      <w:iCs/>
      <w:color w:val="000000"/>
      <w:sz w:val="24"/>
      <w:szCs w:val="24"/>
      <w:lang w:val="ru-RU" w:bidi="ar-SA"/>
    </w:rPr>
  </w:style>
  <w:style w:type="character" w:customStyle="1" w:styleId="72">
    <w:name w:val="Знак Знак7"/>
    <w:rsid w:val="006F3E46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62">
    <w:name w:val="Знак Знак6"/>
    <w:rsid w:val="006F3E46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Знак Знак5"/>
    <w:rsid w:val="006F3E46"/>
    <w:rPr>
      <w:rFonts w:ascii="Times New Roman" w:eastAsia="Times New Roman" w:hAnsi="Times New Roman" w:cs="Times New Roman"/>
      <w:sz w:val="24"/>
      <w:szCs w:val="20"/>
    </w:rPr>
  </w:style>
  <w:style w:type="character" w:customStyle="1" w:styleId="39">
    <w:name w:val="Знак Знак3"/>
    <w:rsid w:val="006F3E46"/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TableFootnotelast1">
    <w:name w:val="Table_Footnote_last Знак1"/>
    <w:rsid w:val="006F3E46"/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Знак Знак2"/>
    <w:rsid w:val="006F3E46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affffb">
    <w:name w:val="Знак Знак"/>
    <w:rsid w:val="006F3E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6F3E46"/>
  </w:style>
  <w:style w:type="character" w:customStyle="1" w:styleId="affffc">
    <w:name w:val="Символ нумерации"/>
    <w:rsid w:val="006F3E46"/>
    <w:rPr>
      <w:b w:val="0"/>
      <w:bCs w:val="0"/>
      <w:sz w:val="20"/>
      <w:szCs w:val="20"/>
    </w:rPr>
  </w:style>
  <w:style w:type="paragraph" w:customStyle="1" w:styleId="1f">
    <w:name w:val="Заголовок1"/>
    <w:basedOn w:val="a0"/>
    <w:next w:val="afff"/>
    <w:rsid w:val="006F3E46"/>
    <w:pPr>
      <w:spacing w:line="360" w:lineRule="auto"/>
      <w:jc w:val="center"/>
    </w:pPr>
    <w:rPr>
      <w:rFonts w:eastAsia="Times New Roman"/>
      <w:b/>
      <w:caps/>
      <w:sz w:val="20"/>
      <w:szCs w:val="20"/>
      <w:lang w:eastAsia="zh-CN"/>
    </w:rPr>
  </w:style>
  <w:style w:type="paragraph" w:styleId="affffd">
    <w:name w:val="List"/>
    <w:basedOn w:val="afff"/>
    <w:rsid w:val="006F3E46"/>
    <w:pPr>
      <w:shd w:val="clear" w:color="auto" w:fill="auto"/>
      <w:spacing w:after="120" w:line="240" w:lineRule="auto"/>
      <w:jc w:val="left"/>
    </w:pPr>
    <w:rPr>
      <w:rFonts w:eastAsia="Times New Roman" w:cs="Mangal"/>
      <w:sz w:val="24"/>
      <w:szCs w:val="24"/>
      <w:u w:color="000000"/>
      <w:lang w:eastAsia="zh-CN"/>
    </w:rPr>
  </w:style>
  <w:style w:type="paragraph" w:styleId="affffe">
    <w:name w:val="caption"/>
    <w:basedOn w:val="a0"/>
    <w:qFormat/>
    <w:rsid w:val="006F3E46"/>
    <w:pPr>
      <w:suppressLineNumbers/>
      <w:spacing w:before="120" w:after="120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f0">
    <w:name w:val="Указатель1"/>
    <w:basedOn w:val="a0"/>
    <w:rsid w:val="006F3E46"/>
    <w:pPr>
      <w:suppressLineNumbers/>
    </w:pPr>
    <w:rPr>
      <w:rFonts w:eastAsia="Times New Roman" w:cs="Mangal"/>
      <w:sz w:val="24"/>
      <w:szCs w:val="24"/>
      <w:lang w:eastAsia="zh-CN"/>
    </w:rPr>
  </w:style>
  <w:style w:type="paragraph" w:styleId="3a">
    <w:name w:val="toc 3"/>
    <w:basedOn w:val="a0"/>
    <w:next w:val="a0"/>
    <w:uiPriority w:val="39"/>
    <w:rsid w:val="006F3E46"/>
    <w:pPr>
      <w:tabs>
        <w:tab w:val="right" w:leader="dot" w:pos="9781"/>
      </w:tabs>
      <w:ind w:left="-284"/>
      <w:jc w:val="both"/>
    </w:pPr>
    <w:rPr>
      <w:rFonts w:eastAsia="Times New Roman"/>
      <w:sz w:val="26"/>
      <w:szCs w:val="26"/>
    </w:rPr>
  </w:style>
  <w:style w:type="paragraph" w:customStyle="1" w:styleId="211">
    <w:name w:val="Основной текст 21"/>
    <w:basedOn w:val="a0"/>
    <w:rsid w:val="006F3E46"/>
    <w:pPr>
      <w:spacing w:after="120" w:line="480" w:lineRule="auto"/>
    </w:pPr>
    <w:rPr>
      <w:rFonts w:eastAsia="Times New Roman"/>
      <w:sz w:val="24"/>
      <w:szCs w:val="24"/>
      <w:lang w:eastAsia="zh-CN"/>
    </w:rPr>
  </w:style>
  <w:style w:type="paragraph" w:customStyle="1" w:styleId="212">
    <w:name w:val="Цитата 21"/>
    <w:basedOn w:val="a0"/>
    <w:next w:val="a0"/>
    <w:rsid w:val="006F3E46"/>
    <w:rPr>
      <w:rFonts w:eastAsia="Times New Roman"/>
      <w:i/>
      <w:iCs/>
      <w:color w:val="000000"/>
      <w:sz w:val="24"/>
      <w:szCs w:val="24"/>
      <w:lang w:eastAsia="zh-CN"/>
    </w:rPr>
  </w:style>
  <w:style w:type="paragraph" w:customStyle="1" w:styleId="1f1">
    <w:name w:val="Название объекта1"/>
    <w:basedOn w:val="a0"/>
    <w:next w:val="a0"/>
    <w:rsid w:val="006F3E46"/>
    <w:pPr>
      <w:suppressAutoHyphens/>
    </w:pPr>
    <w:rPr>
      <w:rFonts w:eastAsia="Times New Roman"/>
      <w:b/>
      <w:bCs/>
      <w:sz w:val="20"/>
      <w:szCs w:val="20"/>
      <w:lang w:eastAsia="zh-CN"/>
    </w:rPr>
  </w:style>
  <w:style w:type="paragraph" w:customStyle="1" w:styleId="213">
    <w:name w:val="Основной текст с отступом 21"/>
    <w:basedOn w:val="a0"/>
    <w:rsid w:val="006F3E46"/>
    <w:pPr>
      <w:suppressAutoHyphens/>
      <w:spacing w:after="120" w:line="480" w:lineRule="auto"/>
      <w:ind w:left="283"/>
    </w:pPr>
    <w:rPr>
      <w:rFonts w:eastAsia="Times New Roman"/>
      <w:sz w:val="24"/>
      <w:szCs w:val="24"/>
      <w:lang w:eastAsia="zh-CN"/>
    </w:rPr>
  </w:style>
  <w:style w:type="paragraph" w:customStyle="1" w:styleId="font5">
    <w:name w:val="font5"/>
    <w:basedOn w:val="a0"/>
    <w:rsid w:val="006F3E46"/>
    <w:pPr>
      <w:spacing w:before="280" w:after="280"/>
    </w:pPr>
    <w:rPr>
      <w:rFonts w:eastAsia="Times New Roman"/>
      <w:b/>
      <w:bCs/>
      <w:color w:val="000000"/>
      <w:lang w:eastAsia="zh-CN"/>
    </w:rPr>
  </w:style>
  <w:style w:type="paragraph" w:customStyle="1" w:styleId="font6">
    <w:name w:val="font6"/>
    <w:basedOn w:val="a0"/>
    <w:rsid w:val="006F3E46"/>
    <w:pPr>
      <w:spacing w:before="280" w:after="280"/>
    </w:pPr>
    <w:rPr>
      <w:rFonts w:eastAsia="Times New Roman"/>
      <w:color w:val="000000"/>
      <w:lang w:eastAsia="zh-CN"/>
    </w:rPr>
  </w:style>
  <w:style w:type="paragraph" w:customStyle="1" w:styleId="font7">
    <w:name w:val="font7"/>
    <w:basedOn w:val="a0"/>
    <w:rsid w:val="006F3E46"/>
    <w:pPr>
      <w:spacing w:before="280" w:after="280"/>
    </w:pPr>
    <w:rPr>
      <w:rFonts w:ascii="Calibri" w:eastAsia="Times New Roman" w:hAnsi="Calibri" w:cs="Calibri"/>
      <w:color w:val="000000"/>
      <w:lang w:eastAsia="zh-CN"/>
    </w:rPr>
  </w:style>
  <w:style w:type="paragraph" w:customStyle="1" w:styleId="ed">
    <w:name w:val="дeсновdой те"/>
    <w:basedOn w:val="a0"/>
    <w:rsid w:val="006F3E46"/>
    <w:pPr>
      <w:widowControl w:val="0"/>
      <w:tabs>
        <w:tab w:val="left" w:pos="0"/>
      </w:tabs>
      <w:ind w:right="283"/>
      <w:jc w:val="both"/>
    </w:pPr>
    <w:rPr>
      <w:rFonts w:eastAsia="Times New Roman"/>
      <w:sz w:val="28"/>
      <w:szCs w:val="20"/>
      <w:lang w:eastAsia="zh-CN"/>
    </w:rPr>
  </w:style>
  <w:style w:type="paragraph" w:customStyle="1" w:styleId="afffff">
    <w:name w:val="Табличный"/>
    <w:basedOn w:val="a0"/>
    <w:rsid w:val="006F3E46"/>
    <w:pPr>
      <w:widowControl w:val="0"/>
      <w:jc w:val="center"/>
    </w:pPr>
    <w:rPr>
      <w:rFonts w:eastAsia="Times New Roman"/>
      <w:sz w:val="26"/>
      <w:szCs w:val="20"/>
      <w:lang w:eastAsia="zh-CN"/>
    </w:rPr>
  </w:style>
  <w:style w:type="paragraph" w:customStyle="1" w:styleId="Blockquote">
    <w:name w:val="Blockquote"/>
    <w:basedOn w:val="a0"/>
    <w:rsid w:val="006F3E46"/>
    <w:pPr>
      <w:widowControl w:val="0"/>
      <w:spacing w:before="100" w:after="100"/>
      <w:ind w:left="360" w:right="360"/>
      <w:jc w:val="both"/>
    </w:pPr>
    <w:rPr>
      <w:rFonts w:eastAsia="Times New Roman"/>
      <w:sz w:val="24"/>
      <w:szCs w:val="20"/>
      <w:lang w:eastAsia="zh-CN"/>
    </w:rPr>
  </w:style>
  <w:style w:type="paragraph" w:styleId="2b">
    <w:name w:val="List Bullet 2"/>
    <w:basedOn w:val="a0"/>
    <w:rsid w:val="006F3E46"/>
    <w:pPr>
      <w:ind w:left="566" w:firstLine="285"/>
      <w:jc w:val="both"/>
    </w:pPr>
    <w:rPr>
      <w:rFonts w:eastAsia="Times New Roman"/>
      <w:sz w:val="20"/>
      <w:szCs w:val="20"/>
      <w:lang w:eastAsia="zh-CN"/>
    </w:rPr>
  </w:style>
  <w:style w:type="paragraph" w:customStyle="1" w:styleId="221">
    <w:name w:val="Основной текст с отступом 22"/>
    <w:basedOn w:val="a0"/>
    <w:rsid w:val="006F3E46"/>
    <w:pPr>
      <w:widowControl w:val="0"/>
      <w:ind w:firstLine="284"/>
      <w:jc w:val="both"/>
    </w:pPr>
    <w:rPr>
      <w:rFonts w:eastAsia="Times New Roman"/>
      <w:sz w:val="20"/>
      <w:szCs w:val="20"/>
      <w:lang w:eastAsia="zh-CN"/>
    </w:rPr>
  </w:style>
  <w:style w:type="paragraph" w:customStyle="1" w:styleId="310">
    <w:name w:val="Основной текст с отступом 31"/>
    <w:basedOn w:val="a0"/>
    <w:rsid w:val="006F3E46"/>
    <w:pPr>
      <w:widowControl w:val="0"/>
      <w:ind w:firstLine="426"/>
      <w:jc w:val="both"/>
    </w:pPr>
    <w:rPr>
      <w:rFonts w:eastAsia="Times New Roman"/>
      <w:sz w:val="20"/>
      <w:szCs w:val="20"/>
      <w:lang w:eastAsia="zh-CN"/>
    </w:rPr>
  </w:style>
  <w:style w:type="paragraph" w:customStyle="1" w:styleId="311">
    <w:name w:val="Основной текст 31"/>
    <w:basedOn w:val="a0"/>
    <w:rsid w:val="006F3E46"/>
    <w:pPr>
      <w:widowControl w:val="0"/>
      <w:tabs>
        <w:tab w:val="left" w:pos="426"/>
      </w:tabs>
      <w:jc w:val="both"/>
    </w:pPr>
    <w:rPr>
      <w:rFonts w:eastAsia="Times New Roman"/>
      <w:b/>
      <w:caps/>
      <w:sz w:val="20"/>
      <w:szCs w:val="20"/>
      <w:lang w:eastAsia="zh-CN"/>
    </w:rPr>
  </w:style>
  <w:style w:type="paragraph" w:customStyle="1" w:styleId="1f2">
    <w:name w:val="Знак Знак Знак1 Знак"/>
    <w:basedOn w:val="a0"/>
    <w:rsid w:val="006F3E46"/>
    <w:pPr>
      <w:spacing w:after="160" w:line="240" w:lineRule="exact"/>
    </w:pPr>
    <w:rPr>
      <w:rFonts w:eastAsia="SimSun"/>
      <w:b/>
      <w:sz w:val="28"/>
      <w:szCs w:val="24"/>
      <w:lang w:val="en-US" w:eastAsia="zh-CN"/>
    </w:rPr>
  </w:style>
  <w:style w:type="paragraph" w:styleId="1f3">
    <w:name w:val="toc 1"/>
    <w:basedOn w:val="a0"/>
    <w:next w:val="a0"/>
    <w:uiPriority w:val="39"/>
    <w:rsid w:val="006F3E46"/>
    <w:pPr>
      <w:widowControl w:val="0"/>
      <w:tabs>
        <w:tab w:val="right" w:leader="dot" w:pos="9628"/>
      </w:tabs>
      <w:jc w:val="both"/>
    </w:pPr>
    <w:rPr>
      <w:rFonts w:eastAsia="Times New Roman"/>
      <w:sz w:val="20"/>
      <w:szCs w:val="20"/>
      <w:lang w:eastAsia="zh-CN"/>
    </w:rPr>
  </w:style>
  <w:style w:type="paragraph" w:styleId="afffff0">
    <w:name w:val="footnote text"/>
    <w:basedOn w:val="a0"/>
    <w:link w:val="1f4"/>
    <w:uiPriority w:val="99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character" w:customStyle="1" w:styleId="1f4">
    <w:name w:val="Текст сноски Знак1"/>
    <w:basedOn w:val="a1"/>
    <w:link w:val="afffff0"/>
    <w:rsid w:val="006F3E46"/>
    <w:rPr>
      <w:rFonts w:eastAsia="Times New Roman"/>
      <w:sz w:val="20"/>
      <w:szCs w:val="20"/>
      <w:lang w:eastAsia="zh-CN"/>
    </w:rPr>
  </w:style>
  <w:style w:type="paragraph" w:customStyle="1" w:styleId="consplusnormal0">
    <w:name w:val="consplusnormal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1f5">
    <w:name w:val="Схема документа1"/>
    <w:basedOn w:val="a0"/>
    <w:rsid w:val="006F3E46"/>
    <w:pPr>
      <w:widowControl w:val="0"/>
      <w:shd w:val="clear" w:color="auto" w:fill="00008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1f6">
    <w:name w:val="Текст примечания1"/>
    <w:basedOn w:val="a0"/>
    <w:rsid w:val="006F3E46"/>
    <w:pPr>
      <w:widowControl w:val="0"/>
      <w:jc w:val="both"/>
    </w:pPr>
    <w:rPr>
      <w:rFonts w:eastAsia="Times New Roman"/>
      <w:sz w:val="20"/>
      <w:szCs w:val="20"/>
      <w:lang w:eastAsia="zh-CN"/>
    </w:rPr>
  </w:style>
  <w:style w:type="paragraph" w:styleId="afffff1">
    <w:name w:val="annotation text"/>
    <w:basedOn w:val="a0"/>
    <w:link w:val="1f7"/>
    <w:unhideWhenUsed/>
    <w:rsid w:val="006F3E46"/>
    <w:pPr>
      <w:widowControl w:val="0"/>
      <w:autoSpaceDE w:val="0"/>
      <w:autoSpaceDN w:val="0"/>
    </w:pPr>
    <w:rPr>
      <w:rFonts w:eastAsia="Times New Roman"/>
      <w:sz w:val="20"/>
      <w:szCs w:val="20"/>
      <w:lang w:eastAsia="en-US"/>
    </w:rPr>
  </w:style>
  <w:style w:type="character" w:customStyle="1" w:styleId="1f7">
    <w:name w:val="Текст примечания Знак1"/>
    <w:basedOn w:val="a1"/>
    <w:link w:val="afffff1"/>
    <w:uiPriority w:val="99"/>
    <w:semiHidden/>
    <w:rsid w:val="006F3E46"/>
    <w:rPr>
      <w:rFonts w:eastAsia="Times New Roman"/>
      <w:sz w:val="20"/>
      <w:szCs w:val="20"/>
      <w:lang w:eastAsia="en-US"/>
    </w:rPr>
  </w:style>
  <w:style w:type="paragraph" w:styleId="afffff2">
    <w:name w:val="annotation subject"/>
    <w:basedOn w:val="1f6"/>
    <w:next w:val="1f6"/>
    <w:link w:val="1f8"/>
    <w:rsid w:val="006F3E46"/>
    <w:rPr>
      <w:b/>
      <w:bCs/>
    </w:rPr>
  </w:style>
  <w:style w:type="character" w:customStyle="1" w:styleId="1f8">
    <w:name w:val="Тема примечания Знак1"/>
    <w:basedOn w:val="1f7"/>
    <w:link w:val="afffff2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afffff3">
    <w:name w:val="Нормальный (таблица)"/>
    <w:basedOn w:val="a0"/>
    <w:next w:val="a0"/>
    <w:rsid w:val="006F3E46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2c">
    <w:name w:val="Quote"/>
    <w:basedOn w:val="a0"/>
    <w:next w:val="a0"/>
    <w:link w:val="214"/>
    <w:uiPriority w:val="29"/>
    <w:qFormat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character" w:customStyle="1" w:styleId="214">
    <w:name w:val="Цитата 2 Знак1"/>
    <w:basedOn w:val="a1"/>
    <w:link w:val="2c"/>
    <w:rsid w:val="006F3E46"/>
    <w:rPr>
      <w:rFonts w:ascii="Calibri" w:eastAsia="Times New Roman" w:hAnsi="Calibri" w:cs="Calibri"/>
      <w:i/>
      <w:iCs/>
      <w:color w:val="000000"/>
      <w:sz w:val="24"/>
      <w:szCs w:val="24"/>
      <w:lang w:eastAsia="zh-CN"/>
    </w:rPr>
  </w:style>
  <w:style w:type="paragraph" w:customStyle="1" w:styleId="2d">
    <w:name w:val="Название объекта2"/>
    <w:basedOn w:val="a0"/>
    <w:next w:val="a0"/>
    <w:rsid w:val="006F3E46"/>
    <w:rPr>
      <w:rFonts w:eastAsia="Times New Roman"/>
      <w:b/>
      <w:bCs/>
      <w:sz w:val="20"/>
      <w:szCs w:val="20"/>
      <w:lang w:eastAsia="zh-CN"/>
    </w:rPr>
  </w:style>
  <w:style w:type="paragraph" w:customStyle="1" w:styleId="102">
    <w:name w:val="Стиль 10 пт По центру"/>
    <w:basedOn w:val="a0"/>
    <w:rsid w:val="006F3E46"/>
    <w:pPr>
      <w:jc w:val="center"/>
    </w:pPr>
    <w:rPr>
      <w:rFonts w:eastAsia="Calibri"/>
      <w:sz w:val="20"/>
      <w:szCs w:val="20"/>
      <w:lang w:eastAsia="zh-CN"/>
    </w:rPr>
  </w:style>
  <w:style w:type="paragraph" w:styleId="afffff4">
    <w:name w:val="toa heading"/>
    <w:basedOn w:val="1"/>
    <w:next w:val="a0"/>
    <w:rsid w:val="006F3E46"/>
    <w:pPr>
      <w:keepNext/>
      <w:keepLines/>
      <w:spacing w:before="480" w:after="0" w:line="276" w:lineRule="auto"/>
    </w:pPr>
    <w:rPr>
      <w:rFonts w:ascii="Cambria" w:hAnsi="Cambria"/>
      <w:color w:val="365F91"/>
      <w:kern w:val="0"/>
      <w:sz w:val="20"/>
      <w:szCs w:val="28"/>
      <w:lang w:eastAsia="zh-CN"/>
    </w:rPr>
  </w:style>
  <w:style w:type="paragraph" w:styleId="2e">
    <w:name w:val="toc 2"/>
    <w:basedOn w:val="a0"/>
    <w:next w:val="a0"/>
    <w:uiPriority w:val="39"/>
    <w:rsid w:val="006F3E46"/>
    <w:pPr>
      <w:ind w:left="240"/>
    </w:pPr>
    <w:rPr>
      <w:rFonts w:eastAsia="Times New Roman"/>
      <w:sz w:val="24"/>
      <w:szCs w:val="24"/>
      <w:lang w:eastAsia="zh-CN"/>
    </w:rPr>
  </w:style>
  <w:style w:type="paragraph" w:customStyle="1" w:styleId="xl63">
    <w:name w:val="xl63"/>
    <w:basedOn w:val="a0"/>
    <w:rsid w:val="006F3E46"/>
    <w:pP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xl64">
    <w:name w:val="xl64"/>
    <w:basedOn w:val="a0"/>
    <w:rsid w:val="006F3E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eastAsia="Times New Roman"/>
      <w:sz w:val="24"/>
      <w:szCs w:val="24"/>
      <w:lang w:eastAsia="zh-CN"/>
    </w:rPr>
  </w:style>
  <w:style w:type="paragraph" w:customStyle="1" w:styleId="afffff5">
    <w:name w:val="Содержимое таблицы"/>
    <w:basedOn w:val="a0"/>
    <w:rsid w:val="006F3E46"/>
    <w:pPr>
      <w:suppressLineNumbers/>
    </w:pPr>
    <w:rPr>
      <w:rFonts w:eastAsia="Times New Roman"/>
      <w:sz w:val="24"/>
      <w:szCs w:val="24"/>
      <w:lang w:eastAsia="zh-CN"/>
    </w:rPr>
  </w:style>
  <w:style w:type="paragraph" w:customStyle="1" w:styleId="afffff6">
    <w:name w:val="Заголовок таблицы"/>
    <w:basedOn w:val="afffff5"/>
    <w:rsid w:val="006F3E46"/>
    <w:pPr>
      <w:jc w:val="center"/>
    </w:pPr>
    <w:rPr>
      <w:b/>
      <w:bCs/>
    </w:rPr>
  </w:style>
  <w:style w:type="paragraph" w:customStyle="1" w:styleId="afffff7">
    <w:name w:val="Содержимое врезки"/>
    <w:basedOn w:val="a0"/>
    <w:rsid w:val="006F3E46"/>
    <w:rPr>
      <w:rFonts w:eastAsia="Times New Roman"/>
      <w:sz w:val="24"/>
      <w:szCs w:val="24"/>
      <w:lang w:eastAsia="zh-CN"/>
    </w:rPr>
  </w:style>
  <w:style w:type="paragraph" w:customStyle="1" w:styleId="afffff8">
    <w:name w:val="Верхний колонтитул слева"/>
    <w:basedOn w:val="a0"/>
    <w:rsid w:val="006F3E46"/>
    <w:pPr>
      <w:suppressLineNumbers/>
      <w:tabs>
        <w:tab w:val="center" w:pos="4797"/>
        <w:tab w:val="right" w:pos="9595"/>
      </w:tabs>
    </w:pPr>
    <w:rPr>
      <w:rFonts w:eastAsia="Times New Roman"/>
      <w:sz w:val="24"/>
      <w:szCs w:val="24"/>
      <w:lang w:eastAsia="zh-CN"/>
    </w:rPr>
  </w:style>
  <w:style w:type="paragraph" w:customStyle="1" w:styleId="afffff9">
    <w:name w:val="Блочная цитата"/>
    <w:basedOn w:val="a0"/>
    <w:rsid w:val="006F3E46"/>
    <w:pPr>
      <w:spacing w:after="283"/>
      <w:ind w:left="567" w:right="567"/>
    </w:pPr>
    <w:rPr>
      <w:rFonts w:eastAsia="Times New Roman"/>
      <w:sz w:val="24"/>
      <w:szCs w:val="24"/>
      <w:lang w:eastAsia="zh-CN"/>
    </w:rPr>
  </w:style>
  <w:style w:type="paragraph" w:customStyle="1" w:styleId="Bodytext4">
    <w:name w:val="Body text (4)"/>
    <w:basedOn w:val="a0"/>
    <w:link w:val="Bodytext40"/>
    <w:rsid w:val="006F3E46"/>
    <w:pPr>
      <w:shd w:val="clear" w:color="auto" w:fill="FFFFFF"/>
      <w:spacing w:before="720" w:after="240" w:line="322" w:lineRule="exact"/>
      <w:jc w:val="both"/>
    </w:pPr>
    <w:rPr>
      <w:rFonts w:eastAsia="Times New Roman"/>
      <w:sz w:val="27"/>
      <w:szCs w:val="27"/>
    </w:rPr>
  </w:style>
  <w:style w:type="paragraph" w:customStyle="1" w:styleId="1f9">
    <w:name w:val="Обычный1"/>
    <w:next w:val="a0"/>
    <w:rsid w:val="006F3E46"/>
    <w:pPr>
      <w:suppressAutoHyphens/>
    </w:pPr>
    <w:rPr>
      <w:rFonts w:eastAsia="Times New Roman"/>
      <w:color w:val="00000A"/>
      <w:sz w:val="24"/>
      <w:szCs w:val="24"/>
      <w:lang w:eastAsia="zh-CN"/>
    </w:rPr>
  </w:style>
  <w:style w:type="numbering" w:customStyle="1" w:styleId="46">
    <w:name w:val="Нет списка4"/>
    <w:next w:val="a3"/>
    <w:uiPriority w:val="99"/>
    <w:semiHidden/>
    <w:unhideWhenUsed/>
    <w:rsid w:val="006F3E46"/>
  </w:style>
  <w:style w:type="character" w:customStyle="1" w:styleId="WW8Num6z3">
    <w:name w:val="WW8Num6z3"/>
    <w:rsid w:val="006F3E46"/>
  </w:style>
  <w:style w:type="character" w:customStyle="1" w:styleId="WW8Num6z4">
    <w:name w:val="WW8Num6z4"/>
    <w:rsid w:val="006F3E46"/>
  </w:style>
  <w:style w:type="character" w:customStyle="1" w:styleId="WW8Num6z5">
    <w:name w:val="WW8Num6z5"/>
    <w:rsid w:val="006F3E46"/>
  </w:style>
  <w:style w:type="character" w:customStyle="1" w:styleId="WW8Num6z6">
    <w:name w:val="WW8Num6z6"/>
    <w:rsid w:val="006F3E46"/>
  </w:style>
  <w:style w:type="character" w:customStyle="1" w:styleId="WW8Num6z7">
    <w:name w:val="WW8Num6z7"/>
    <w:rsid w:val="006F3E46"/>
  </w:style>
  <w:style w:type="character" w:customStyle="1" w:styleId="WW8Num6z8">
    <w:name w:val="WW8Num6z8"/>
    <w:rsid w:val="006F3E46"/>
  </w:style>
  <w:style w:type="character" w:customStyle="1" w:styleId="2f">
    <w:name w:val="Основной шрифт абзаца2"/>
    <w:rsid w:val="006F3E46"/>
  </w:style>
  <w:style w:type="character" w:customStyle="1" w:styleId="ConsPlusNormal1">
    <w:name w:val="ConsPlusNormal Знак"/>
    <w:rsid w:val="006F3E4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6F3E46"/>
    <w:rPr>
      <w:sz w:val="24"/>
      <w:szCs w:val="24"/>
      <w:lang w:val="ru-RU" w:bidi="ar-SA"/>
    </w:rPr>
  </w:style>
  <w:style w:type="character" w:customStyle="1" w:styleId="FontStyle15">
    <w:name w:val="Font Style15"/>
    <w:rsid w:val="006F3E4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c"/>
    <w:rsid w:val="006F3E46"/>
  </w:style>
  <w:style w:type="character" w:customStyle="1" w:styleId="FontStyle13">
    <w:name w:val="Font Style13"/>
    <w:rsid w:val="006F3E4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6F3E4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fffa">
    <w:name w:val="Цветовое выделение"/>
    <w:rsid w:val="006F3E46"/>
    <w:rPr>
      <w:b/>
      <w:bCs/>
      <w:color w:val="000080"/>
      <w:szCs w:val="20"/>
    </w:rPr>
  </w:style>
  <w:style w:type="character" w:customStyle="1" w:styleId="1fa">
    <w:name w:val="Знак сноски1"/>
    <w:rsid w:val="006F3E46"/>
    <w:rPr>
      <w:vertAlign w:val="superscript"/>
    </w:rPr>
  </w:style>
  <w:style w:type="character" w:customStyle="1" w:styleId="afffffb">
    <w:name w:val="Символы концевой сноски"/>
    <w:rsid w:val="006F3E46"/>
    <w:rPr>
      <w:vertAlign w:val="superscript"/>
    </w:rPr>
  </w:style>
  <w:style w:type="character" w:customStyle="1" w:styleId="WW-">
    <w:name w:val="WW-Символы концевой сноски"/>
    <w:rsid w:val="006F3E46"/>
  </w:style>
  <w:style w:type="character" w:styleId="afffffc">
    <w:name w:val="footnote reference"/>
    <w:uiPriority w:val="99"/>
    <w:rsid w:val="006F3E46"/>
    <w:rPr>
      <w:vertAlign w:val="superscript"/>
    </w:rPr>
  </w:style>
  <w:style w:type="character" w:styleId="afffffd">
    <w:name w:val="endnote reference"/>
    <w:rsid w:val="006F3E46"/>
    <w:rPr>
      <w:vertAlign w:val="superscript"/>
    </w:rPr>
  </w:style>
  <w:style w:type="paragraph" w:customStyle="1" w:styleId="2f0">
    <w:name w:val="Указатель2"/>
    <w:basedOn w:val="a0"/>
    <w:rsid w:val="006F3E46"/>
    <w:pPr>
      <w:suppressLineNumbers/>
      <w:suppressAutoHyphens/>
    </w:pPr>
    <w:rPr>
      <w:rFonts w:eastAsia="Times New Roman" w:cs="Mangal"/>
      <w:sz w:val="24"/>
      <w:szCs w:val="24"/>
      <w:lang w:eastAsia="zh-CN"/>
    </w:rPr>
  </w:style>
  <w:style w:type="paragraph" w:customStyle="1" w:styleId="ConsNormal">
    <w:name w:val="ConsNormal"/>
    <w:rsid w:val="006F3E46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6F3E46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NoSpacing1">
    <w:name w:val="No Spacing1"/>
    <w:rsid w:val="006F3E46"/>
    <w:pPr>
      <w:suppressAutoHyphens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Normal1">
    <w:name w:val="Normal1"/>
    <w:rsid w:val="006F3E46"/>
    <w:pPr>
      <w:widowControl w:val="0"/>
      <w:suppressAutoHyphens/>
      <w:snapToGrid w:val="0"/>
    </w:pPr>
    <w:rPr>
      <w:rFonts w:eastAsia="Times New Roman"/>
      <w:sz w:val="20"/>
      <w:szCs w:val="20"/>
      <w:lang w:eastAsia="zh-CN"/>
    </w:rPr>
  </w:style>
  <w:style w:type="paragraph" w:customStyle="1" w:styleId="2f1">
    <w:name w:val="Абзац списка2"/>
    <w:basedOn w:val="a0"/>
    <w:rsid w:val="006F3E46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zh-CN"/>
    </w:rPr>
  </w:style>
  <w:style w:type="paragraph" w:customStyle="1" w:styleId="afffffe">
    <w:name w:val="Знак"/>
    <w:basedOn w:val="a0"/>
    <w:rsid w:val="009864E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">
    <w:name w:val="Знак"/>
    <w:basedOn w:val="a0"/>
    <w:rsid w:val="00585BE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ff0">
    <w:name w:val="Разделитель таблиц"/>
    <w:basedOn w:val="a0"/>
    <w:rsid w:val="00DE6089"/>
    <w:pPr>
      <w:spacing w:line="14" w:lineRule="exact"/>
    </w:pPr>
    <w:rPr>
      <w:rFonts w:eastAsia="Calibri"/>
      <w:sz w:val="2"/>
      <w:szCs w:val="20"/>
    </w:rPr>
  </w:style>
  <w:style w:type="paragraph" w:customStyle="1" w:styleId="affffff1">
    <w:name w:val="Текст таблицы"/>
    <w:basedOn w:val="Normal1"/>
    <w:rsid w:val="00DE6089"/>
    <w:pPr>
      <w:widowControl/>
      <w:suppressAutoHyphens w:val="0"/>
      <w:snapToGrid/>
    </w:pPr>
    <w:rPr>
      <w:rFonts w:eastAsia="Calibri"/>
      <w:sz w:val="22"/>
      <w:lang w:eastAsia="ru-RU"/>
    </w:rPr>
  </w:style>
  <w:style w:type="paragraph" w:customStyle="1" w:styleId="affffff2">
    <w:name w:val="Заголовок таблицы повторяющийся"/>
    <w:basedOn w:val="Normal1"/>
    <w:rsid w:val="00DE6089"/>
    <w:pPr>
      <w:widowControl/>
      <w:suppressAutoHyphens w:val="0"/>
      <w:snapToGrid/>
      <w:jc w:val="center"/>
    </w:pPr>
    <w:rPr>
      <w:rFonts w:eastAsia="Calibri"/>
      <w:b/>
      <w:sz w:val="22"/>
      <w:lang w:eastAsia="ru-RU"/>
    </w:rPr>
  </w:style>
  <w:style w:type="paragraph" w:customStyle="1" w:styleId="affffff3">
    <w:name w:val="Знак"/>
    <w:basedOn w:val="a0"/>
    <w:rsid w:val="004262B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55">
    <w:name w:val="Нет списка5"/>
    <w:next w:val="a3"/>
    <w:semiHidden/>
    <w:rsid w:val="004262BB"/>
  </w:style>
  <w:style w:type="table" w:customStyle="1" w:styleId="56">
    <w:name w:val="Сетка таблицы5"/>
    <w:basedOn w:val="a2"/>
    <w:next w:val="ad"/>
    <w:rsid w:val="004262B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0"/>
    <w:rsid w:val="004262BB"/>
    <w:pPr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2f2">
    <w:name w:val="Без интервала2"/>
    <w:rsid w:val="004262BB"/>
    <w:pPr>
      <w:widowControl w:val="0"/>
      <w:suppressAutoHyphens/>
      <w:spacing w:after="200" w:line="276" w:lineRule="auto"/>
    </w:pPr>
    <w:rPr>
      <w:rFonts w:ascii="Calibri" w:eastAsia="SimSun" w:hAnsi="Calibri" w:cs="font292"/>
      <w:kern w:val="1"/>
      <w:lang w:eastAsia="zh-CN"/>
    </w:rPr>
  </w:style>
  <w:style w:type="paragraph" w:customStyle="1" w:styleId="1fb">
    <w:name w:val="Знак Знак1 Знак Знак Знак Знак"/>
    <w:basedOn w:val="a0"/>
    <w:rsid w:val="00404C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fff4">
    <w:name w:val="Знак"/>
    <w:basedOn w:val="a0"/>
    <w:rsid w:val="0072516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73">
    <w:name w:val="Основной текст (7)_"/>
    <w:link w:val="74"/>
    <w:rsid w:val="00725168"/>
    <w:rPr>
      <w:sz w:val="27"/>
      <w:szCs w:val="27"/>
      <w:shd w:val="clear" w:color="auto" w:fill="FFFFFF"/>
    </w:rPr>
  </w:style>
  <w:style w:type="paragraph" w:customStyle="1" w:styleId="74">
    <w:name w:val="Основной текст (7)"/>
    <w:basedOn w:val="a0"/>
    <w:link w:val="73"/>
    <w:rsid w:val="00725168"/>
    <w:pPr>
      <w:shd w:val="clear" w:color="auto" w:fill="FFFFFF"/>
      <w:spacing w:line="240" w:lineRule="atLeast"/>
      <w:jc w:val="center"/>
    </w:pPr>
    <w:rPr>
      <w:sz w:val="27"/>
      <w:szCs w:val="27"/>
    </w:rPr>
  </w:style>
  <w:style w:type="paragraph" w:customStyle="1" w:styleId="msonospacing0">
    <w:name w:val="msonospacing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/>
      <w:sz w:val="20"/>
      <w:lang w:eastAsia="en-US" w:bidi="en-US"/>
    </w:rPr>
  </w:style>
  <w:style w:type="character" w:styleId="affffff5">
    <w:name w:val="Emphasis"/>
    <w:basedOn w:val="a1"/>
    <w:rsid w:val="00C36FE3"/>
    <w:rPr>
      <w:i/>
      <w:iCs/>
    </w:rPr>
  </w:style>
  <w:style w:type="paragraph" w:customStyle="1" w:styleId="112">
    <w:name w:val="Заголовок 11"/>
    <w:link w:val="Heading1Char"/>
    <w:uiPriority w:val="9"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character" w:customStyle="1" w:styleId="Heading1Char">
    <w:name w:val="Heading 1 Char"/>
    <w:link w:val="112"/>
    <w:rsid w:val="00C36FE3"/>
    <w:rPr>
      <w:rFonts w:ascii="Arial" w:eastAsia="Arial" w:hAnsi="Arial" w:cs="Arial"/>
      <w:sz w:val="40"/>
      <w:szCs w:val="40"/>
      <w:lang w:eastAsia="en-US" w:bidi="en-US"/>
    </w:rPr>
  </w:style>
  <w:style w:type="paragraph" w:customStyle="1" w:styleId="215">
    <w:name w:val="Заголовок 21"/>
    <w:link w:val="Heading2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lang w:eastAsia="en-US" w:bidi="en-US"/>
    </w:rPr>
  </w:style>
  <w:style w:type="character" w:customStyle="1" w:styleId="Heading2Char">
    <w:name w:val="Heading 2 Char"/>
    <w:link w:val="215"/>
    <w:uiPriority w:val="9"/>
    <w:rsid w:val="00C36FE3"/>
    <w:rPr>
      <w:rFonts w:ascii="Arial" w:eastAsia="Arial" w:hAnsi="Arial" w:cs="Arial"/>
      <w:sz w:val="34"/>
      <w:lang w:eastAsia="en-US" w:bidi="en-US"/>
    </w:rPr>
  </w:style>
  <w:style w:type="paragraph" w:customStyle="1" w:styleId="312">
    <w:name w:val="Заголовок 31"/>
    <w:link w:val="Heading3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character" w:customStyle="1" w:styleId="Heading3Char">
    <w:name w:val="Heading 3 Char"/>
    <w:link w:val="312"/>
    <w:uiPriority w:val="9"/>
    <w:rsid w:val="00C36FE3"/>
    <w:rPr>
      <w:rFonts w:ascii="Arial" w:eastAsia="Arial" w:hAnsi="Arial" w:cs="Arial"/>
      <w:sz w:val="30"/>
      <w:szCs w:val="30"/>
      <w:lang w:eastAsia="en-US" w:bidi="en-US"/>
    </w:rPr>
  </w:style>
  <w:style w:type="paragraph" w:customStyle="1" w:styleId="410">
    <w:name w:val="Заголовок 41"/>
    <w:link w:val="Heading4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character" w:customStyle="1" w:styleId="Heading4Char">
    <w:name w:val="Heading 4 Char"/>
    <w:link w:val="410"/>
    <w:uiPriority w:val="9"/>
    <w:rsid w:val="00C36FE3"/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customStyle="1" w:styleId="510">
    <w:name w:val="Заголовок 51"/>
    <w:link w:val="Heading5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character" w:customStyle="1" w:styleId="Heading5Char">
    <w:name w:val="Heading 5 Char"/>
    <w:link w:val="510"/>
    <w:uiPriority w:val="9"/>
    <w:rsid w:val="00C36FE3"/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customStyle="1" w:styleId="610">
    <w:name w:val="Заголовок 61"/>
    <w:link w:val="Heading6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lang w:eastAsia="en-US" w:bidi="en-US"/>
    </w:rPr>
  </w:style>
  <w:style w:type="character" w:customStyle="1" w:styleId="Heading6Char">
    <w:name w:val="Heading 6 Char"/>
    <w:link w:val="610"/>
    <w:uiPriority w:val="9"/>
    <w:rsid w:val="00C36FE3"/>
    <w:rPr>
      <w:rFonts w:ascii="Arial" w:eastAsia="Arial" w:hAnsi="Arial" w:cs="Arial"/>
      <w:b/>
      <w:bCs/>
      <w:lang w:eastAsia="en-US" w:bidi="en-US"/>
    </w:rPr>
  </w:style>
  <w:style w:type="paragraph" w:customStyle="1" w:styleId="710">
    <w:name w:val="Заголовок 71"/>
    <w:link w:val="Heading7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lang w:eastAsia="en-US" w:bidi="en-US"/>
    </w:rPr>
  </w:style>
  <w:style w:type="character" w:customStyle="1" w:styleId="Heading7Char">
    <w:name w:val="Heading 7 Char"/>
    <w:link w:val="710"/>
    <w:uiPriority w:val="9"/>
    <w:rsid w:val="00C36FE3"/>
    <w:rPr>
      <w:rFonts w:ascii="Arial" w:eastAsia="Arial" w:hAnsi="Arial" w:cs="Arial"/>
      <w:b/>
      <w:bCs/>
      <w:i/>
      <w:iCs/>
      <w:lang w:eastAsia="en-US" w:bidi="en-US"/>
    </w:rPr>
  </w:style>
  <w:style w:type="paragraph" w:customStyle="1" w:styleId="810">
    <w:name w:val="Заголовок 81"/>
    <w:link w:val="Heading8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lang w:eastAsia="en-US" w:bidi="en-US"/>
    </w:rPr>
  </w:style>
  <w:style w:type="character" w:customStyle="1" w:styleId="Heading8Char">
    <w:name w:val="Heading 8 Char"/>
    <w:link w:val="810"/>
    <w:uiPriority w:val="9"/>
    <w:rsid w:val="00C36FE3"/>
    <w:rPr>
      <w:rFonts w:ascii="Arial" w:eastAsia="Arial" w:hAnsi="Arial" w:cs="Arial"/>
      <w:i/>
      <w:iCs/>
      <w:lang w:eastAsia="en-US" w:bidi="en-US"/>
    </w:rPr>
  </w:style>
  <w:style w:type="paragraph" w:customStyle="1" w:styleId="910">
    <w:name w:val="Заголовок 91"/>
    <w:link w:val="Heading9Char"/>
    <w:uiPriority w:val="9"/>
    <w:unhideWhenUsed/>
    <w:qFormat/>
    <w:rsid w:val="00C36FE3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customStyle="1" w:styleId="Heading9Char">
    <w:name w:val="Heading 9 Char"/>
    <w:link w:val="910"/>
    <w:uiPriority w:val="9"/>
    <w:rsid w:val="00C36FE3"/>
    <w:rPr>
      <w:rFonts w:ascii="Arial" w:eastAsia="Arial" w:hAnsi="Arial" w:cs="Arial"/>
      <w:i/>
      <w:iCs/>
      <w:sz w:val="21"/>
      <w:szCs w:val="21"/>
      <w:lang w:eastAsia="en-US" w:bidi="en-US"/>
    </w:rPr>
  </w:style>
  <w:style w:type="paragraph" w:styleId="affffff6">
    <w:name w:val="Intense Quote"/>
    <w:link w:val="affffff7"/>
    <w:uiPriority w:val="30"/>
    <w:qFormat/>
    <w:rsid w:val="00C36F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rFonts w:eastAsia="Times New Roman"/>
      <w:i/>
      <w:sz w:val="20"/>
      <w:lang w:eastAsia="en-US" w:bidi="en-US"/>
    </w:rPr>
  </w:style>
  <w:style w:type="character" w:customStyle="1" w:styleId="affffff7">
    <w:name w:val="Выделенная цитата Знак"/>
    <w:basedOn w:val="a1"/>
    <w:link w:val="affffff6"/>
    <w:uiPriority w:val="30"/>
    <w:rsid w:val="00C36FE3"/>
    <w:rPr>
      <w:rFonts w:eastAsia="Times New Roman"/>
      <w:i/>
      <w:sz w:val="20"/>
      <w:shd w:val="clear" w:color="auto" w:fill="F2F2F2"/>
      <w:lang w:eastAsia="en-US" w:bidi="en-US"/>
    </w:rPr>
  </w:style>
  <w:style w:type="paragraph" w:customStyle="1" w:styleId="1fc">
    <w:name w:val="Верхний колонтитул1"/>
    <w:link w:val="Head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HeaderChar">
    <w:name w:val="Header Char"/>
    <w:link w:val="1fc"/>
    <w:uiPriority w:val="99"/>
    <w:rsid w:val="00C36FE3"/>
    <w:rPr>
      <w:rFonts w:eastAsia="Times New Roman"/>
      <w:sz w:val="20"/>
      <w:lang w:eastAsia="en-US" w:bidi="en-US"/>
    </w:rPr>
  </w:style>
  <w:style w:type="paragraph" w:customStyle="1" w:styleId="1fd">
    <w:name w:val="Нижний колонтитул1"/>
    <w:link w:val="FooterChar"/>
    <w:uiPriority w:val="9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rFonts w:eastAsia="Times New Roman"/>
      <w:sz w:val="20"/>
      <w:lang w:eastAsia="en-US" w:bidi="en-US"/>
    </w:rPr>
  </w:style>
  <w:style w:type="character" w:customStyle="1" w:styleId="FooterChar">
    <w:name w:val="Footer Char"/>
    <w:link w:val="1fd"/>
    <w:rsid w:val="00C36FE3"/>
    <w:rPr>
      <w:rFonts w:eastAsia="Times New Roman"/>
      <w:sz w:val="20"/>
      <w:lang w:eastAsia="en-US" w:bidi="en-US"/>
    </w:rPr>
  </w:style>
  <w:style w:type="table" w:customStyle="1" w:styleId="TableGridLight">
    <w:name w:val="Table Grid Light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szCs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47">
    <w:name w:val="toc 4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rFonts w:eastAsia="Times New Roman"/>
      <w:sz w:val="20"/>
      <w:lang w:eastAsia="en-US" w:bidi="en-US"/>
    </w:rPr>
  </w:style>
  <w:style w:type="paragraph" w:styleId="57">
    <w:name w:val="toc 5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rFonts w:eastAsia="Times New Roman"/>
      <w:sz w:val="20"/>
      <w:lang w:eastAsia="en-US" w:bidi="en-US"/>
    </w:rPr>
  </w:style>
  <w:style w:type="paragraph" w:styleId="63">
    <w:name w:val="toc 6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rFonts w:eastAsia="Times New Roman"/>
      <w:sz w:val="20"/>
      <w:lang w:eastAsia="en-US" w:bidi="en-US"/>
    </w:rPr>
  </w:style>
  <w:style w:type="paragraph" w:styleId="75">
    <w:name w:val="toc 7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rFonts w:eastAsia="Times New Roman"/>
      <w:sz w:val="20"/>
      <w:lang w:eastAsia="en-US" w:bidi="en-US"/>
    </w:rPr>
  </w:style>
  <w:style w:type="paragraph" w:styleId="83">
    <w:name w:val="toc 8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rFonts w:eastAsia="Times New Roman"/>
      <w:sz w:val="20"/>
      <w:lang w:eastAsia="en-US" w:bidi="en-US"/>
    </w:rPr>
  </w:style>
  <w:style w:type="paragraph" w:styleId="93">
    <w:name w:val="toc 9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rFonts w:eastAsia="Times New Roman"/>
      <w:sz w:val="20"/>
      <w:lang w:eastAsia="en-US" w:bidi="en-US"/>
    </w:rPr>
  </w:style>
  <w:style w:type="paragraph" w:styleId="affffff8">
    <w:name w:val="TOC Heading"/>
    <w:uiPriority w:val="39"/>
    <w:unhideWhenUsed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</w:style>
  <w:style w:type="paragraph" w:customStyle="1" w:styleId="CharChar">
    <w:name w:val="Char Char"/>
    <w:basedOn w:val="a0"/>
    <w:rsid w:val="00C36F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 w:bidi="en-US"/>
    </w:rPr>
  </w:style>
  <w:style w:type="numbering" w:customStyle="1" w:styleId="64">
    <w:name w:val="Нет списка6"/>
    <w:next w:val="a3"/>
    <w:uiPriority w:val="99"/>
    <w:semiHidden/>
    <w:unhideWhenUsed/>
    <w:rsid w:val="00B5220D"/>
  </w:style>
  <w:style w:type="paragraph" w:customStyle="1" w:styleId="1fe">
    <w:name w:val="Знак Знак1"/>
    <w:basedOn w:val="a0"/>
    <w:rsid w:val="00220A1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76">
    <w:name w:val="Нет списка7"/>
    <w:next w:val="a3"/>
    <w:uiPriority w:val="99"/>
    <w:semiHidden/>
    <w:unhideWhenUsed/>
    <w:rsid w:val="00D64A3F"/>
  </w:style>
  <w:style w:type="character" w:customStyle="1" w:styleId="SubtitleChar">
    <w:name w:val="Subtitle Char"/>
    <w:uiPriority w:val="11"/>
    <w:rsid w:val="00D64A3F"/>
    <w:rPr>
      <w:sz w:val="24"/>
      <w:szCs w:val="24"/>
    </w:rPr>
  </w:style>
  <w:style w:type="character" w:customStyle="1" w:styleId="IntenseQuoteChar">
    <w:name w:val="Intense Quote Char"/>
    <w:uiPriority w:val="30"/>
    <w:rsid w:val="00D64A3F"/>
    <w:rPr>
      <w:i/>
    </w:rPr>
  </w:style>
  <w:style w:type="character" w:customStyle="1" w:styleId="CaptionChar">
    <w:name w:val="Caption Char"/>
    <w:uiPriority w:val="99"/>
    <w:rsid w:val="00D64A3F"/>
  </w:style>
  <w:style w:type="table" w:customStyle="1" w:styleId="65">
    <w:name w:val="Сетка таблицы6"/>
    <w:basedOn w:val="a2"/>
    <w:next w:val="ad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D64A3F"/>
    <w:rPr>
      <w:sz w:val="18"/>
    </w:rPr>
  </w:style>
  <w:style w:type="paragraph" w:styleId="affffff9">
    <w:name w:val="endnote text"/>
    <w:link w:val="affffffa"/>
    <w:rsid w:val="00D64A3F"/>
    <w:rPr>
      <w:rFonts w:eastAsia="Times New Roman"/>
      <w:sz w:val="20"/>
      <w:szCs w:val="20"/>
      <w:lang w:eastAsia="zh-CN"/>
    </w:rPr>
  </w:style>
  <w:style w:type="character" w:customStyle="1" w:styleId="affffffa">
    <w:name w:val="Текст концевой сноски Знак"/>
    <w:basedOn w:val="a1"/>
    <w:link w:val="affffff9"/>
    <w:rsid w:val="00D64A3F"/>
    <w:rPr>
      <w:rFonts w:eastAsia="Times New Roman"/>
      <w:sz w:val="20"/>
      <w:szCs w:val="20"/>
      <w:lang w:eastAsia="zh-CN"/>
    </w:rPr>
  </w:style>
  <w:style w:type="character" w:customStyle="1" w:styleId="EndnoteTextChar">
    <w:name w:val="Endnote Text Char"/>
    <w:uiPriority w:val="99"/>
    <w:rsid w:val="00D64A3F"/>
    <w:rPr>
      <w:sz w:val="20"/>
    </w:rPr>
  </w:style>
  <w:style w:type="character" w:customStyle="1" w:styleId="Tahoma105ptTrebuchetMS927pt">
    <w:name w:val="Основной текст + Tahoma;10;5 pt;Основной текст + Trebuchet MS;9;Курсив;Основной текст (2) + 7 pt"/>
    <w:rsid w:val="00D64A3F"/>
    <w:rPr>
      <w:rFonts w:ascii="Tahoma" w:hAnsi="Tahoma"/>
      <w:sz w:val="21"/>
      <w:szCs w:val="21"/>
      <w:lang w:bidi="ar-SA"/>
    </w:rPr>
  </w:style>
  <w:style w:type="numbering" w:customStyle="1" w:styleId="113">
    <w:name w:val="Нет списка11"/>
    <w:next w:val="a3"/>
    <w:semiHidden/>
    <w:rsid w:val="00D64A3F"/>
  </w:style>
  <w:style w:type="character" w:customStyle="1" w:styleId="TitleChar">
    <w:name w:val="Title Char"/>
    <w:rsid w:val="00D64A3F"/>
    <w:rPr>
      <w:sz w:val="48"/>
      <w:szCs w:val="48"/>
    </w:rPr>
  </w:style>
  <w:style w:type="character" w:customStyle="1" w:styleId="1ff">
    <w:name w:val="Верхний колонтитул Знак1"/>
    <w:rsid w:val="00D64A3F"/>
  </w:style>
  <w:style w:type="character" w:customStyle="1" w:styleId="1ff0">
    <w:name w:val="Нижний колонтитул Знак1"/>
    <w:rsid w:val="00D64A3F"/>
  </w:style>
  <w:style w:type="table" w:customStyle="1" w:styleId="114">
    <w:name w:val="Сетка таблицы11"/>
    <w:basedOn w:val="a2"/>
    <w:next w:val="ad"/>
    <w:rsid w:val="00D64A3F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1">
    <w:name w:val="Plain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1">
    <w:name w:val="Plain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1">
    <w:name w:val="Plain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1">
    <w:name w:val="Plain Table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1">
    <w:name w:val="Grid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1">
    <w:name w:val="Grid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1">
    <w:name w:val="Grid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1">
    <w:name w:val="Grid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1">
    <w:name w:val="Grid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1">
    <w:name w:val="Grid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1">
    <w:name w:val="Grid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1">
    <w:name w:val="List Table 1 Light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1">
    <w:name w:val="List Table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1">
    <w:name w:val="List Table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1">
    <w:name w:val="List Table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1">
    <w:name w:val="List Table 5 Dark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1">
    <w:name w:val="List Table 6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1">
    <w:name w:val="List Table 7 Colorful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rsid w:val="00D64A3F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rsid w:val="00D64A3F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homa105ptTrebuchetMS7838">
    <w:name w:val="Основной текст + Tahoma;10;5 pt;Основной текст + Trebuchet MS;7;Основной текст + 8;Основной текст (3) + 8"/>
    <w:rsid w:val="00D64A3F"/>
    <w:rPr>
      <w:rFonts w:ascii="Tahoma" w:hAnsi="Tahoma"/>
      <w:sz w:val="21"/>
      <w:szCs w:val="21"/>
      <w:shd w:val="clear" w:color="FFFFFF" w:fill="FFFFFF"/>
    </w:rPr>
  </w:style>
  <w:style w:type="character" w:customStyle="1" w:styleId="275pt2">
    <w:name w:val="Основной текст (2) + 7;5 pt2"/>
    <w:rsid w:val="00D64A3F"/>
    <w:rPr>
      <w:rFonts w:ascii="Times New Roman" w:hAnsi="Times New Roman"/>
      <w:spacing w:val="0"/>
      <w:sz w:val="15"/>
      <w:szCs w:val="15"/>
      <w:shd w:val="clear" w:color="FFFFFF" w:fill="FFFFFF"/>
    </w:rPr>
  </w:style>
  <w:style w:type="character" w:customStyle="1" w:styleId="FontStyle21">
    <w:name w:val="Font Style21"/>
    <w:rsid w:val="00D64A3F"/>
    <w:rPr>
      <w:rFonts w:ascii="Times New Roman" w:hAnsi="Times New Roman"/>
      <w:sz w:val="26"/>
      <w:szCs w:val="26"/>
    </w:rPr>
  </w:style>
  <w:style w:type="paragraph" w:customStyle="1" w:styleId="affffffb">
    <w:name w:val="Заголовок"/>
    <w:basedOn w:val="a0"/>
    <w:next w:val="afff"/>
    <w:rsid w:val="00D64A3F"/>
    <w:pPr>
      <w:jc w:val="center"/>
    </w:pPr>
    <w:rPr>
      <w:rFonts w:eastAsia="Times New Roman"/>
      <w:b/>
      <w:bCs/>
      <w:sz w:val="40"/>
      <w:szCs w:val="40"/>
      <w:lang w:eastAsia="zh-CN"/>
    </w:rPr>
  </w:style>
  <w:style w:type="paragraph" w:customStyle="1" w:styleId="Style6">
    <w:name w:val="Style6"/>
    <w:basedOn w:val="a0"/>
    <w:uiPriority w:val="99"/>
    <w:rsid w:val="00D64A3F"/>
    <w:pPr>
      <w:widowControl w:val="0"/>
      <w:spacing w:line="327" w:lineRule="exact"/>
      <w:ind w:firstLine="389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7">
    <w:name w:val="Style7"/>
    <w:basedOn w:val="a0"/>
    <w:rsid w:val="00D64A3F"/>
    <w:pPr>
      <w:widowControl w:val="0"/>
      <w:spacing w:line="326" w:lineRule="exact"/>
      <w:ind w:firstLine="40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3">
    <w:name w:val="Style3"/>
    <w:basedOn w:val="a0"/>
    <w:uiPriority w:val="99"/>
    <w:rsid w:val="00D64A3F"/>
    <w:pPr>
      <w:widowControl w:val="0"/>
      <w:spacing w:line="458" w:lineRule="exact"/>
      <w:ind w:firstLine="653"/>
      <w:jc w:val="both"/>
    </w:pPr>
    <w:rPr>
      <w:rFonts w:eastAsia="Times New Roman"/>
      <w:sz w:val="24"/>
      <w:szCs w:val="24"/>
      <w:lang w:eastAsia="zh-CN"/>
    </w:rPr>
  </w:style>
  <w:style w:type="paragraph" w:customStyle="1" w:styleId="Style9">
    <w:name w:val="Style9"/>
    <w:basedOn w:val="a0"/>
    <w:rsid w:val="00D64A3F"/>
    <w:pPr>
      <w:widowControl w:val="0"/>
      <w:spacing w:line="322" w:lineRule="exact"/>
      <w:ind w:hanging="566"/>
      <w:jc w:val="both"/>
    </w:pPr>
    <w:rPr>
      <w:rFonts w:eastAsia="Times New Roman"/>
      <w:sz w:val="24"/>
      <w:szCs w:val="24"/>
      <w:lang w:eastAsia="zh-CN"/>
    </w:rPr>
  </w:style>
  <w:style w:type="paragraph" w:customStyle="1" w:styleId="313">
    <w:name w:val="Основной текст (3)1"/>
    <w:basedOn w:val="a0"/>
    <w:rsid w:val="00D64A3F"/>
    <w:pPr>
      <w:shd w:val="clear" w:color="FFFFFF" w:fill="FFFFFF"/>
      <w:spacing w:line="240" w:lineRule="atLeast"/>
    </w:pPr>
    <w:rPr>
      <w:rFonts w:eastAsia="Arial Unicode MS"/>
      <w:sz w:val="15"/>
      <w:szCs w:val="15"/>
      <w:lang w:eastAsia="zh-CN"/>
    </w:rPr>
  </w:style>
  <w:style w:type="paragraph" w:customStyle="1" w:styleId="216">
    <w:name w:val="Основной текст (2)1"/>
    <w:basedOn w:val="a0"/>
    <w:rsid w:val="00D64A3F"/>
    <w:pPr>
      <w:widowControl w:val="0"/>
      <w:shd w:val="clear" w:color="FFFFFF" w:fill="FFFFFF"/>
      <w:spacing w:after="660" w:line="514" w:lineRule="exact"/>
      <w:jc w:val="both"/>
    </w:pPr>
    <w:rPr>
      <w:rFonts w:ascii="Calibri" w:eastAsia="Calibri" w:hAnsi="Calibri"/>
      <w:sz w:val="28"/>
      <w:szCs w:val="28"/>
      <w:lang w:eastAsia="zh-CN"/>
    </w:rPr>
  </w:style>
  <w:style w:type="paragraph" w:customStyle="1" w:styleId="formattext">
    <w:name w:val="formattext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character" w:customStyle="1" w:styleId="c8edf2e5f0ede5f2-f1f1fbebeae0">
    <w:name w:val="Иc8нedтf2еe5рf0нedеe5тf2-сf1сf1ыfbлebкeaаe0"/>
    <w:rsid w:val="00D64A3F"/>
    <w:rPr>
      <w:color w:val="0000FF"/>
      <w:u w:val="single"/>
    </w:rPr>
  </w:style>
  <w:style w:type="paragraph" w:styleId="affffffc">
    <w:name w:val="Plain Text"/>
    <w:basedOn w:val="a0"/>
    <w:link w:val="affffffd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affffffd">
    <w:name w:val="Текст Знак"/>
    <w:basedOn w:val="a1"/>
    <w:link w:val="affffffc"/>
    <w:rsid w:val="00D64A3F"/>
    <w:rPr>
      <w:rFonts w:ascii="Courier New" w:eastAsia="Times New Roman" w:hAnsi="Courier New"/>
      <w:sz w:val="20"/>
      <w:szCs w:val="20"/>
      <w:lang w:eastAsia="zh-CN"/>
    </w:rPr>
  </w:style>
  <w:style w:type="character" w:customStyle="1" w:styleId="style10">
    <w:name w:val="style10"/>
    <w:rsid w:val="00D64A3F"/>
  </w:style>
  <w:style w:type="paragraph" w:styleId="28">
    <w:name w:val="Body Text Indent 2"/>
    <w:basedOn w:val="a0"/>
    <w:link w:val="27"/>
    <w:rsid w:val="00D64A3F"/>
    <w:pPr>
      <w:ind w:firstLine="720"/>
      <w:jc w:val="both"/>
    </w:pPr>
    <w:rPr>
      <w:sz w:val="20"/>
      <w:szCs w:val="20"/>
    </w:rPr>
  </w:style>
  <w:style w:type="character" w:customStyle="1" w:styleId="217">
    <w:name w:val="Основной текст с отступом 2 Знак1"/>
    <w:basedOn w:val="a1"/>
    <w:uiPriority w:val="99"/>
    <w:semiHidden/>
    <w:rsid w:val="00D64A3F"/>
  </w:style>
  <w:style w:type="paragraph" w:customStyle="1" w:styleId="msolistparagraphcxspmiddle">
    <w:name w:val="msolistparagraphcxspmiddle"/>
    <w:basedOn w:val="a0"/>
    <w:rsid w:val="00D64A3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affffffe">
    <w:name w:val="Заголовок отчета"/>
    <w:basedOn w:val="a0"/>
    <w:rsid w:val="00D64A3F"/>
    <w:pPr>
      <w:spacing w:before="120" w:after="240"/>
      <w:jc w:val="center"/>
    </w:pPr>
    <w:rPr>
      <w:rFonts w:eastAsia="Times New Roman"/>
      <w:b/>
      <w:sz w:val="28"/>
      <w:szCs w:val="28"/>
      <w:lang w:eastAsia="zh-CN"/>
    </w:rPr>
  </w:style>
  <w:style w:type="paragraph" w:styleId="HTML">
    <w:name w:val="HTML Preformatted"/>
    <w:basedOn w:val="a0"/>
    <w:link w:val="HTML0"/>
    <w:rsid w:val="00D64A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rsid w:val="00D64A3F"/>
    <w:rPr>
      <w:rFonts w:ascii="Courier New" w:eastAsia="Times New Roman" w:hAnsi="Courier New"/>
      <w:sz w:val="20"/>
      <w:szCs w:val="20"/>
      <w:lang w:eastAsia="zh-CN"/>
    </w:rPr>
  </w:style>
  <w:style w:type="paragraph" w:customStyle="1" w:styleId="ConsNonformat">
    <w:name w:val="ConsNonformat"/>
    <w:rsid w:val="00D64A3F"/>
    <w:pPr>
      <w:widowControl w:val="0"/>
      <w:ind w:right="19772"/>
    </w:pPr>
    <w:rPr>
      <w:rFonts w:ascii="Courier New" w:eastAsia="Times New Roman" w:hAnsi="Courier New"/>
      <w:sz w:val="20"/>
      <w:szCs w:val="20"/>
    </w:rPr>
  </w:style>
  <w:style w:type="paragraph" w:customStyle="1" w:styleId="ConsCell">
    <w:name w:val="ConsCell"/>
    <w:rsid w:val="00D64A3F"/>
    <w:pPr>
      <w:widowControl w:val="0"/>
      <w:ind w:right="19772"/>
    </w:pPr>
    <w:rPr>
      <w:rFonts w:ascii="Arial" w:eastAsia="Times New Roman" w:hAnsi="Arial"/>
      <w:sz w:val="20"/>
      <w:szCs w:val="20"/>
    </w:rPr>
  </w:style>
  <w:style w:type="paragraph" w:customStyle="1" w:styleId="afffffff">
    <w:name w:val="Основной"/>
    <w:basedOn w:val="a0"/>
    <w:rsid w:val="00D64A3F"/>
    <w:pPr>
      <w:spacing w:after="20" w:line="360" w:lineRule="auto"/>
      <w:ind w:firstLine="709"/>
      <w:jc w:val="both"/>
    </w:pPr>
    <w:rPr>
      <w:rFonts w:eastAsia="Times New Roman"/>
      <w:sz w:val="28"/>
      <w:szCs w:val="20"/>
      <w:lang w:eastAsia="zh-CN"/>
    </w:rPr>
  </w:style>
  <w:style w:type="character" w:customStyle="1" w:styleId="1ff1">
    <w:name w:val="Название Знак1"/>
    <w:rsid w:val="00D64A3F"/>
    <w:rPr>
      <w:rFonts w:ascii="Cambria" w:eastAsia="Times New Roman" w:hAnsi="Cambria"/>
      <w:b/>
      <w:bCs/>
      <w:sz w:val="32"/>
      <w:szCs w:val="32"/>
      <w:lang w:eastAsia="zh-CN"/>
    </w:rPr>
  </w:style>
  <w:style w:type="character" w:customStyle="1" w:styleId="Heading4">
    <w:name w:val="Heading #4_"/>
    <w:link w:val="Heading40"/>
    <w:rsid w:val="00D64A3F"/>
    <w:rPr>
      <w:b/>
      <w:bCs/>
      <w:sz w:val="27"/>
      <w:szCs w:val="27"/>
      <w:shd w:val="clear" w:color="FFFFFF" w:fill="FFFFFF"/>
    </w:rPr>
  </w:style>
  <w:style w:type="paragraph" w:customStyle="1" w:styleId="Heading40">
    <w:name w:val="Heading #4"/>
    <w:basedOn w:val="a0"/>
    <w:link w:val="Heading4"/>
    <w:rsid w:val="00D64A3F"/>
    <w:pPr>
      <w:shd w:val="clear" w:color="FFFFFF" w:fill="FFFFFF"/>
      <w:spacing w:line="370" w:lineRule="exact"/>
      <w:outlineLvl w:val="3"/>
    </w:pPr>
    <w:rPr>
      <w:b/>
      <w:bCs/>
      <w:sz w:val="27"/>
      <w:szCs w:val="27"/>
      <w:shd w:val="clear" w:color="FFFFFF" w:fill="FFFFFF"/>
    </w:rPr>
  </w:style>
  <w:style w:type="character" w:customStyle="1" w:styleId="2f3">
    <w:name w:val="Основной текст Знак2"/>
    <w:rsid w:val="00D64A3F"/>
    <w:rPr>
      <w:sz w:val="22"/>
      <w:szCs w:val="22"/>
      <w:shd w:val="clear" w:color="FFFFFF" w:fill="FFFFFF"/>
    </w:rPr>
  </w:style>
  <w:style w:type="character" w:customStyle="1" w:styleId="Heading5">
    <w:name w:val="Heading #5_"/>
    <w:link w:val="Heading50"/>
    <w:rsid w:val="00D64A3F"/>
    <w:rPr>
      <w:sz w:val="27"/>
      <w:szCs w:val="27"/>
      <w:shd w:val="clear" w:color="FFFFFF" w:fill="FFFFFF"/>
    </w:rPr>
  </w:style>
  <w:style w:type="paragraph" w:customStyle="1" w:styleId="Heading50">
    <w:name w:val="Heading #5"/>
    <w:basedOn w:val="a0"/>
    <w:link w:val="Heading5"/>
    <w:rsid w:val="00D64A3F"/>
    <w:pPr>
      <w:shd w:val="clear" w:color="FFFFFF" w:fill="FFFFFF"/>
      <w:spacing w:before="240" w:line="322" w:lineRule="exact"/>
      <w:jc w:val="center"/>
      <w:outlineLvl w:val="4"/>
    </w:pPr>
    <w:rPr>
      <w:sz w:val="27"/>
      <w:szCs w:val="27"/>
      <w:shd w:val="clear" w:color="FFFFFF" w:fill="FFFFFF"/>
    </w:rPr>
  </w:style>
  <w:style w:type="character" w:customStyle="1" w:styleId="Bodytext511pt">
    <w:name w:val="Body text (5) + 11 pt"/>
    <w:rsid w:val="00D64A3F"/>
    <w:rPr>
      <w:rFonts w:ascii="Times New Roman" w:hAnsi="Times New Roman"/>
      <w:spacing w:val="0"/>
      <w:sz w:val="22"/>
      <w:szCs w:val="22"/>
    </w:rPr>
  </w:style>
  <w:style w:type="character" w:customStyle="1" w:styleId="Heading7">
    <w:name w:val="Heading #7_"/>
    <w:link w:val="Heading70"/>
    <w:rsid w:val="00D64A3F"/>
    <w:rPr>
      <w:b/>
      <w:bCs/>
      <w:shd w:val="clear" w:color="FFFFFF" w:fill="FFFFFF"/>
    </w:rPr>
  </w:style>
  <w:style w:type="paragraph" w:customStyle="1" w:styleId="Heading70">
    <w:name w:val="Heading #7"/>
    <w:basedOn w:val="a0"/>
    <w:link w:val="Heading7"/>
    <w:rsid w:val="00D64A3F"/>
    <w:pPr>
      <w:shd w:val="clear" w:color="FFFFFF" w:fill="FFFFFF"/>
      <w:spacing w:after="240" w:line="278" w:lineRule="exact"/>
      <w:ind w:hanging="1840"/>
      <w:outlineLvl w:val="6"/>
    </w:pPr>
    <w:rPr>
      <w:b/>
      <w:bCs/>
      <w:shd w:val="clear" w:color="FFFFFF" w:fill="FFFFFF"/>
    </w:rPr>
  </w:style>
  <w:style w:type="character" w:customStyle="1" w:styleId="Heading7NotBold">
    <w:name w:val="Heading #7 + Not Bold"/>
    <w:rsid w:val="00D64A3F"/>
    <w:rPr>
      <w:rFonts w:ascii="Times New Roman" w:hAnsi="Times New Roman"/>
      <w:spacing w:val="0"/>
      <w:sz w:val="22"/>
      <w:szCs w:val="22"/>
      <w:shd w:val="clear" w:color="FFFFFF" w:fill="FFFFFF"/>
    </w:rPr>
  </w:style>
  <w:style w:type="character" w:customStyle="1" w:styleId="BodytextBold">
    <w:name w:val="Body text + Bold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Bold4">
    <w:name w:val="Body text + Bold4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Bodytext6">
    <w:name w:val="Body text (6)_"/>
    <w:link w:val="Bodytext60"/>
    <w:rsid w:val="00D64A3F"/>
    <w:rPr>
      <w:b/>
      <w:bCs/>
      <w:shd w:val="clear" w:color="FFFFFF" w:fill="FFFFFF"/>
    </w:rPr>
  </w:style>
  <w:style w:type="paragraph" w:customStyle="1" w:styleId="Bodytext60">
    <w:name w:val="Body text (6)"/>
    <w:basedOn w:val="a0"/>
    <w:link w:val="Bodytext6"/>
    <w:rsid w:val="00D64A3F"/>
    <w:pPr>
      <w:shd w:val="clear" w:color="FFFFFF" w:fill="FFFFFF"/>
      <w:spacing w:line="317" w:lineRule="exact"/>
      <w:jc w:val="both"/>
    </w:pPr>
    <w:rPr>
      <w:b/>
      <w:bCs/>
      <w:shd w:val="clear" w:color="FFFFFF" w:fill="FFFFFF"/>
    </w:rPr>
  </w:style>
  <w:style w:type="character" w:customStyle="1" w:styleId="Bodytext7">
    <w:name w:val="Body text (7)_"/>
    <w:link w:val="Bodytext70"/>
    <w:rsid w:val="00D64A3F"/>
    <w:rPr>
      <w:b/>
      <w:bCs/>
      <w:sz w:val="27"/>
      <w:szCs w:val="27"/>
      <w:shd w:val="clear" w:color="FFFFFF" w:fill="FFFFFF"/>
    </w:rPr>
  </w:style>
  <w:style w:type="paragraph" w:customStyle="1" w:styleId="Bodytext70">
    <w:name w:val="Body text (7)"/>
    <w:basedOn w:val="a0"/>
    <w:link w:val="Bodytext7"/>
    <w:rsid w:val="00D64A3F"/>
    <w:pPr>
      <w:shd w:val="clear" w:color="FFFFFF" w:fill="FFFFFF"/>
      <w:spacing w:after="300" w:line="240" w:lineRule="atLeast"/>
      <w:jc w:val="center"/>
    </w:pPr>
    <w:rPr>
      <w:b/>
      <w:bCs/>
      <w:sz w:val="27"/>
      <w:szCs w:val="27"/>
      <w:shd w:val="clear" w:color="FFFFFF" w:fill="FFFFFF"/>
    </w:rPr>
  </w:style>
  <w:style w:type="character" w:customStyle="1" w:styleId="Bodytext511pt1">
    <w:name w:val="Body text (5) + 11 pt1"/>
    <w:rsid w:val="00D64A3F"/>
    <w:rPr>
      <w:rFonts w:ascii="Times New Roman" w:hAnsi="Times New Roman"/>
      <w:spacing w:val="0"/>
      <w:sz w:val="22"/>
      <w:szCs w:val="22"/>
      <w:lang w:bidi="ar-SA"/>
    </w:rPr>
  </w:style>
  <w:style w:type="character" w:customStyle="1" w:styleId="BodytextBold2">
    <w:name w:val="Body text + Bold2"/>
    <w:rsid w:val="00D64A3F"/>
    <w:rPr>
      <w:rFonts w:ascii="Times New Roman" w:hAnsi="Times New Roman"/>
      <w:b/>
      <w:bCs/>
      <w:spacing w:val="0"/>
      <w:sz w:val="22"/>
      <w:szCs w:val="22"/>
      <w:shd w:val="clear" w:color="FFFFFF" w:fill="FFFFFF"/>
    </w:rPr>
  </w:style>
  <w:style w:type="character" w:customStyle="1" w:styleId="Tablecaption">
    <w:name w:val="Table caption_"/>
    <w:link w:val="Tablecaption0"/>
    <w:rsid w:val="00D64A3F"/>
    <w:rPr>
      <w:sz w:val="12"/>
      <w:szCs w:val="12"/>
      <w:shd w:val="clear" w:color="FFFFFF" w:fill="FFFFFF"/>
    </w:rPr>
  </w:style>
  <w:style w:type="paragraph" w:customStyle="1" w:styleId="Tablecaption0">
    <w:name w:val="Table caption"/>
    <w:basedOn w:val="a0"/>
    <w:link w:val="Tablecaption"/>
    <w:rsid w:val="00D64A3F"/>
    <w:pPr>
      <w:shd w:val="clear" w:color="FFFFFF" w:fill="FFFFFF"/>
      <w:spacing w:line="168" w:lineRule="exact"/>
      <w:jc w:val="center"/>
    </w:pPr>
    <w:rPr>
      <w:sz w:val="12"/>
      <w:szCs w:val="12"/>
      <w:shd w:val="clear" w:color="FFFFFF" w:fill="FFFFFF"/>
    </w:rPr>
  </w:style>
  <w:style w:type="character" w:customStyle="1" w:styleId="Bodytext40">
    <w:name w:val="Body text (4)_"/>
    <w:link w:val="Bodytext4"/>
    <w:rsid w:val="00D64A3F"/>
    <w:rPr>
      <w:rFonts w:eastAsia="Times New Roman"/>
      <w:sz w:val="27"/>
      <w:szCs w:val="27"/>
      <w:shd w:val="clear" w:color="auto" w:fill="FFFFFF"/>
    </w:rPr>
  </w:style>
  <w:style w:type="paragraph" w:customStyle="1" w:styleId="afffffff0">
    <w:name w:val="Знак"/>
    <w:basedOn w:val="a0"/>
    <w:rsid w:val="00A722F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84">
    <w:name w:val="Нет списка8"/>
    <w:next w:val="a3"/>
    <w:semiHidden/>
    <w:unhideWhenUsed/>
    <w:rsid w:val="005367B1"/>
  </w:style>
  <w:style w:type="paragraph" w:customStyle="1" w:styleId="1ff2">
    <w:name w:val="Знак Знак1 Знак Знак"/>
    <w:basedOn w:val="a0"/>
    <w:rsid w:val="005367B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77">
    <w:name w:val="Сетка таблицы7"/>
    <w:basedOn w:val="a2"/>
    <w:next w:val="ad"/>
    <w:rsid w:val="005367B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6">
    <w:name w:val="Основной текст (6)_"/>
    <w:link w:val="67"/>
    <w:rsid w:val="005367B1"/>
    <w:rPr>
      <w:noProof/>
      <w:sz w:val="8"/>
      <w:szCs w:val="8"/>
      <w:shd w:val="clear" w:color="auto" w:fill="FFFFFF"/>
    </w:rPr>
  </w:style>
  <w:style w:type="paragraph" w:customStyle="1" w:styleId="67">
    <w:name w:val="Основной текст (6)"/>
    <w:basedOn w:val="a0"/>
    <w:link w:val="66"/>
    <w:rsid w:val="005367B1"/>
    <w:pPr>
      <w:shd w:val="clear" w:color="auto" w:fill="FFFFFF"/>
      <w:spacing w:line="240" w:lineRule="atLeast"/>
    </w:pPr>
    <w:rPr>
      <w:noProof/>
      <w:sz w:val="8"/>
      <w:szCs w:val="8"/>
    </w:rPr>
  </w:style>
  <w:style w:type="paragraph" w:customStyle="1" w:styleId="411">
    <w:name w:val="Основной текст (4)1"/>
    <w:basedOn w:val="a0"/>
    <w:rsid w:val="005367B1"/>
    <w:pP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character" w:customStyle="1" w:styleId="afffffff1">
    <w:name w:val="Подпись к таблице_"/>
    <w:link w:val="afffffff2"/>
    <w:rsid w:val="005367B1"/>
    <w:rPr>
      <w:noProof/>
      <w:sz w:val="14"/>
      <w:szCs w:val="14"/>
      <w:shd w:val="clear" w:color="auto" w:fill="FFFFFF"/>
    </w:rPr>
  </w:style>
  <w:style w:type="paragraph" w:customStyle="1" w:styleId="afffffff2">
    <w:name w:val="Подпись к таблице"/>
    <w:basedOn w:val="a0"/>
    <w:link w:val="afffffff1"/>
    <w:rsid w:val="005367B1"/>
    <w:pPr>
      <w:shd w:val="clear" w:color="auto" w:fill="FFFFFF"/>
      <w:spacing w:line="240" w:lineRule="atLeast"/>
    </w:pPr>
    <w:rPr>
      <w:noProof/>
      <w:sz w:val="14"/>
      <w:szCs w:val="14"/>
    </w:rPr>
  </w:style>
  <w:style w:type="character" w:customStyle="1" w:styleId="TimesNewRoman">
    <w:name w:val="Основной текст + Times New Roman"/>
    <w:aliases w:val="8 pt"/>
    <w:rsid w:val="005367B1"/>
    <w:rPr>
      <w:rFonts w:ascii="Times New Roman" w:hAnsi="Times New Roman" w:cs="Times New Roman"/>
      <w:spacing w:val="0"/>
      <w:sz w:val="16"/>
      <w:szCs w:val="16"/>
      <w:lang w:bidi="ar-SA"/>
    </w:rPr>
  </w:style>
  <w:style w:type="character" w:customStyle="1" w:styleId="afffffff3">
    <w:name w:val="Основной текст + Малые прописные"/>
    <w:rsid w:val="005367B1"/>
    <w:rPr>
      <w:smallCaps/>
      <w:spacing w:val="0"/>
      <w:sz w:val="15"/>
      <w:szCs w:val="15"/>
      <w:lang w:bidi="ar-SA"/>
    </w:rPr>
  </w:style>
  <w:style w:type="character" w:customStyle="1" w:styleId="4pt">
    <w:name w:val="Основной текст + 4 pt"/>
    <w:rsid w:val="005367B1"/>
    <w:rPr>
      <w:rFonts w:ascii="Calibri" w:hAnsi="Calibri" w:cs="Calibri"/>
      <w:spacing w:val="5"/>
      <w:sz w:val="8"/>
      <w:szCs w:val="8"/>
      <w:lang w:bidi="ar-SA"/>
    </w:rPr>
  </w:style>
  <w:style w:type="character" w:customStyle="1" w:styleId="811">
    <w:name w:val="Основной текст + 81"/>
    <w:aliases w:val="5 pt1"/>
    <w:rsid w:val="005367B1"/>
    <w:rPr>
      <w:rFonts w:ascii="Times New Roman" w:hAnsi="Times New Roman" w:cs="Times New Roman"/>
      <w:spacing w:val="9"/>
      <w:sz w:val="16"/>
      <w:szCs w:val="16"/>
      <w:lang w:bidi="ar-SA"/>
    </w:rPr>
  </w:style>
  <w:style w:type="numbering" w:customStyle="1" w:styleId="94">
    <w:name w:val="Нет списка9"/>
    <w:next w:val="a3"/>
    <w:uiPriority w:val="99"/>
    <w:semiHidden/>
    <w:unhideWhenUsed/>
    <w:rsid w:val="00834E1D"/>
  </w:style>
  <w:style w:type="table" w:customStyle="1" w:styleId="85">
    <w:name w:val="Сетка таблицы8"/>
    <w:basedOn w:val="a2"/>
    <w:next w:val="ad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semiHidden/>
    <w:rsid w:val="00834E1D"/>
  </w:style>
  <w:style w:type="table" w:customStyle="1" w:styleId="122">
    <w:name w:val="Сетка таблицы12"/>
    <w:basedOn w:val="a2"/>
    <w:next w:val="ad"/>
    <w:rsid w:val="00834E1D"/>
    <w:rPr>
      <w:rFonts w:eastAsia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22">
    <w:name w:val="Plain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32">
    <w:name w:val="Plain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2">
    <w:name w:val="Plain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2">
    <w:name w:val="Plain Table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2">
    <w:name w:val="Grid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2">
    <w:name w:val="Grid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2">
    <w:name w:val="Grid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2">
    <w:name w:val="Grid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2">
    <w:name w:val="Grid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2">
    <w:name w:val="Grid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2">
    <w:name w:val="Grid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2">
    <w:name w:val="Grid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2">
    <w:name w:val="Grid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2">
    <w:name w:val="Grid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2">
    <w:name w:val="Grid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2">
    <w:name w:val="Grid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2">
    <w:name w:val="Grid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2">
    <w:name w:val="Grid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2">
    <w:name w:val="Grid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2">
    <w:name w:val="Grid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2">
    <w:name w:val="Grid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2">
    <w:name w:val="Grid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2">
    <w:name w:val="Grid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2">
    <w:name w:val="Grid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2">
    <w:name w:val="Grid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2">
    <w:name w:val="Grid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2">
    <w:name w:val="Grid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2">
    <w:name w:val="Grid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2">
    <w:name w:val="Grid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2">
    <w:name w:val="Grid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2">
    <w:name w:val="Grid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2">
    <w:name w:val="Grid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2">
    <w:name w:val="Grid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2">
    <w:name w:val="Grid Table 5 Dark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2">
    <w:name w:val="Grid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2">
    <w:name w:val="Grid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2">
    <w:name w:val="Grid Table 5 Dark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2">
    <w:name w:val="Grid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2">
    <w:name w:val="Grid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2">
    <w:name w:val="Grid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2">
    <w:name w:val="Grid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2">
    <w:name w:val="Grid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2">
    <w:name w:val="Grid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2">
    <w:name w:val="Grid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2">
    <w:name w:val="Grid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2">
    <w:name w:val="Grid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2">
    <w:name w:val="Grid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2">
    <w:name w:val="Grid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2">
    <w:name w:val="Grid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2">
    <w:name w:val="Grid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2">
    <w:name w:val="Grid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2">
    <w:name w:val="Grid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2">
    <w:name w:val="Grid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2">
    <w:name w:val="List Table 1 Light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2">
    <w:name w:val="List Table 1 Light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2">
    <w:name w:val="List Table 1 Light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2">
    <w:name w:val="List Table 1 Light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2">
    <w:name w:val="List Table 1 Light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2">
    <w:name w:val="List Table 1 Light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2">
    <w:name w:val="List Table 1 Light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2">
    <w:name w:val="List Table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2">
    <w:name w:val="List Table 2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2">
    <w:name w:val="List Table 2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2">
    <w:name w:val="List Table 2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2">
    <w:name w:val="List Table 2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2">
    <w:name w:val="List Table 2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2">
    <w:name w:val="List Table 2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2">
    <w:name w:val="List Table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2">
    <w:name w:val="List Table 3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2">
    <w:name w:val="List Table 3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2">
    <w:name w:val="List Table 3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2">
    <w:name w:val="List Table 3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2">
    <w:name w:val="List Table 3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2">
    <w:name w:val="List Table 3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2">
    <w:name w:val="List Table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2">
    <w:name w:val="List Table 4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2">
    <w:name w:val="List Table 4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2">
    <w:name w:val="List Table 4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2">
    <w:name w:val="List Table 4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2">
    <w:name w:val="List Table 4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2">
    <w:name w:val="List Table 4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2">
    <w:name w:val="List Table 5 Dark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2">
    <w:name w:val="List Table 5 Dark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2">
    <w:name w:val="List Table 5 Dark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2">
    <w:name w:val="List Table 5 Dark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2">
    <w:name w:val="List Table 5 Dark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2">
    <w:name w:val="List Table 5 Dark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2">
    <w:name w:val="List Table 5 Dark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2">
    <w:name w:val="List Table 6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2">
    <w:name w:val="List Table 6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2">
    <w:name w:val="List Table 6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2">
    <w:name w:val="List Table 6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2">
    <w:name w:val="List Table 6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2">
    <w:name w:val="List Table 6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2">
    <w:name w:val="List Table 6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2">
    <w:name w:val="List Table 7 Colorful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2">
    <w:name w:val="List Table 7 Colorful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2">
    <w:name w:val="List Table 7 Colorful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2">
    <w:name w:val="List Table 7 Colorful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2">
    <w:name w:val="List Table 7 Colorful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2">
    <w:name w:val="List Table 7 Colorful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2">
    <w:name w:val="List Table 7 Colorful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0">
    <w:name w:val="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2">
    <w:name w:val="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2">
    <w:name w:val="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2">
    <w:name w:val="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2">
    <w:name w:val="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2">
    <w:name w:val="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2">
    <w:name w:val="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0">
    <w:name w:val="Bordered &amp; Lined - Accent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2">
    <w:name w:val="Bordered &amp; Lined - Accent 1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2">
    <w:name w:val="Bordered &amp; Lined - Accent 2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2">
    <w:name w:val="Bordered &amp; Lined - Accent 3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2">
    <w:name w:val="Bordered &amp; Lined - Accent 4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2">
    <w:name w:val="Bordered &amp; Lined - Accent 5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2">
    <w:name w:val="Bordered &amp; Lined - Accent 62"/>
    <w:rsid w:val="00834E1D"/>
    <w:rPr>
      <w:rFonts w:eastAsia="Times New Roman"/>
      <w:color w:val="40404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2">
    <w:name w:val="Bordered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2">
    <w:name w:val="Bordered - Accent 1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2">
    <w:name w:val="Bordered - Accent 2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2">
    <w:name w:val="Bordered - Accent 3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2">
    <w:name w:val="Bordered - Accent 4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2">
    <w:name w:val="Bordered - Accent 5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2">
    <w:name w:val="Bordered - Accent 62"/>
    <w:rsid w:val="00834E1D"/>
    <w:rPr>
      <w:rFonts w:eastAsia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3">
    <w:name w:val="Нет списка10"/>
    <w:next w:val="a3"/>
    <w:uiPriority w:val="99"/>
    <w:semiHidden/>
    <w:unhideWhenUsed/>
    <w:rsid w:val="001C62E3"/>
  </w:style>
  <w:style w:type="paragraph" w:customStyle="1" w:styleId="afffffff4">
    <w:name w:val="Знак"/>
    <w:basedOn w:val="a0"/>
    <w:rsid w:val="000C66B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numbering" w:customStyle="1" w:styleId="131">
    <w:name w:val="Нет списка13"/>
    <w:next w:val="a3"/>
    <w:semiHidden/>
    <w:rsid w:val="00C446C9"/>
  </w:style>
  <w:style w:type="table" w:customStyle="1" w:styleId="95">
    <w:name w:val="Сетка таблицы9"/>
    <w:basedOn w:val="a2"/>
    <w:next w:val="ad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Знак"/>
    <w:basedOn w:val="a0"/>
    <w:rsid w:val="00C446C9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48">
    <w:name w:val="Абзац списка4"/>
    <w:basedOn w:val="a0"/>
    <w:rsid w:val="00C446C9"/>
    <w:pPr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paragraph" w:customStyle="1" w:styleId="3c">
    <w:name w:val="Без интервала3"/>
    <w:rsid w:val="00C446C9"/>
    <w:pPr>
      <w:widowControl w:val="0"/>
      <w:suppressAutoHyphens/>
      <w:spacing w:after="200" w:line="276" w:lineRule="auto"/>
    </w:pPr>
    <w:rPr>
      <w:rFonts w:ascii="Calibri" w:eastAsia="SimSun" w:hAnsi="Calibri" w:cs="font294"/>
      <w:kern w:val="1"/>
      <w:lang w:eastAsia="zh-CN"/>
    </w:rPr>
  </w:style>
  <w:style w:type="numbering" w:customStyle="1" w:styleId="141">
    <w:name w:val="Нет списка14"/>
    <w:next w:val="a3"/>
    <w:uiPriority w:val="99"/>
    <w:semiHidden/>
    <w:unhideWhenUsed/>
    <w:rsid w:val="00C446C9"/>
  </w:style>
  <w:style w:type="paragraph" w:customStyle="1" w:styleId="Bodytext41">
    <w:name w:val="Body text (4)1"/>
    <w:basedOn w:val="a0"/>
    <w:rsid w:val="00C446C9"/>
    <w:pPr>
      <w:shd w:val="clear" w:color="auto" w:fill="FFFFFF"/>
      <w:suppressAutoHyphens/>
      <w:spacing w:line="226" w:lineRule="exact"/>
      <w:jc w:val="right"/>
    </w:pPr>
    <w:rPr>
      <w:rFonts w:eastAsia="Times New Roman"/>
      <w:sz w:val="19"/>
      <w:szCs w:val="19"/>
    </w:rPr>
  </w:style>
  <w:style w:type="character" w:customStyle="1" w:styleId="FontStyle11">
    <w:name w:val="Font Style11"/>
    <w:uiPriority w:val="99"/>
    <w:rsid w:val="00C446C9"/>
    <w:rPr>
      <w:rFonts w:ascii="Times New Roman" w:hAnsi="Times New Roman" w:cs="Times New Roman"/>
      <w:sz w:val="22"/>
      <w:szCs w:val="22"/>
    </w:rPr>
  </w:style>
  <w:style w:type="numbering" w:customStyle="1" w:styleId="218">
    <w:name w:val="Нет списка21"/>
    <w:next w:val="a3"/>
    <w:uiPriority w:val="99"/>
    <w:semiHidden/>
    <w:unhideWhenUsed/>
    <w:rsid w:val="00C446C9"/>
  </w:style>
  <w:style w:type="table" w:customStyle="1" w:styleId="132">
    <w:name w:val="Сетка таблицы13"/>
    <w:basedOn w:val="a2"/>
    <w:next w:val="ad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3">
    <w:name w:val="Plain Table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3">
    <w:name w:val="Plain Table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3">
    <w:name w:val="Plain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3">
    <w:name w:val="Plain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3">
    <w:name w:val="Plain Table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3">
    <w:name w:val="Grid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3">
    <w:name w:val="Grid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3">
    <w:name w:val="Grid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3">
    <w:name w:val="Grid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3">
    <w:name w:val="Grid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3">
    <w:name w:val="Grid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3">
    <w:name w:val="Grid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3">
    <w:name w:val="Grid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3">
    <w:name w:val="Grid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3">
    <w:name w:val="Grid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3">
    <w:name w:val="Grid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3">
    <w:name w:val="Grid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3">
    <w:name w:val="Grid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3">
    <w:name w:val="Grid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3">
    <w:name w:val="Grid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3">
    <w:name w:val="Grid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3">
    <w:name w:val="Grid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3">
    <w:name w:val="Grid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3">
    <w:name w:val="Grid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3">
    <w:name w:val="Grid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3">
    <w:name w:val="Grid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3">
    <w:name w:val="Grid Table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3">
    <w:name w:val="Grid Table 4 - Accent 1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3">
    <w:name w:val="Grid Table 4 - Accent 2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3">
    <w:name w:val="Grid Table 4 - Accent 3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3">
    <w:name w:val="Grid Table 4 - Accent 4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3">
    <w:name w:val="Grid Table 4 - Accent 5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3">
    <w:name w:val="Grid Table 4 - Accent 63"/>
    <w:uiPriority w:val="5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3">
    <w:name w:val="Grid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3">
    <w:name w:val="Grid Table 5 Dark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3">
    <w:name w:val="Grid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3">
    <w:name w:val="Grid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3">
    <w:name w:val="Grid Table 5 Dark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3">
    <w:name w:val="Grid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3">
    <w:name w:val="Grid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3">
    <w:name w:val="Grid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3">
    <w:name w:val="Grid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3">
    <w:name w:val="Grid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3">
    <w:name w:val="Grid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3">
    <w:name w:val="Grid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3">
    <w:name w:val="Grid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3">
    <w:name w:val="Grid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3">
    <w:name w:val="Grid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3">
    <w:name w:val="Grid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3">
    <w:name w:val="Grid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3">
    <w:name w:val="Grid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3">
    <w:name w:val="Grid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3">
    <w:name w:val="Grid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3">
    <w:name w:val="Grid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3">
    <w:name w:val="List Table 1 Ligh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3">
    <w:name w:val="List Table 1 Light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3">
    <w:name w:val="List Table 1 Light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3">
    <w:name w:val="List Table 1 Light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3">
    <w:name w:val="List Table 1 Light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3">
    <w:name w:val="List Table 1 Light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3">
    <w:name w:val="List Table 1 Light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3">
    <w:name w:val="List Table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3">
    <w:name w:val="List Table 2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3">
    <w:name w:val="List Table 2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3">
    <w:name w:val="List Table 2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3">
    <w:name w:val="List Table 2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3">
    <w:name w:val="List Table 2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3">
    <w:name w:val="List Table 2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3">
    <w:name w:val="List Table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3">
    <w:name w:val="List Table 3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3">
    <w:name w:val="List Table 3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3">
    <w:name w:val="List Table 3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3">
    <w:name w:val="List Table 3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3">
    <w:name w:val="List Table 3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3">
    <w:name w:val="List Table 3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3">
    <w:name w:val="List Table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3">
    <w:name w:val="List Table 4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3">
    <w:name w:val="List Table 4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3">
    <w:name w:val="List Table 4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3">
    <w:name w:val="List Table 4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3">
    <w:name w:val="List Table 4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3">
    <w:name w:val="List Table 4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3">
    <w:name w:val="List Table 5 Dark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3">
    <w:name w:val="List Table 5 Dark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3">
    <w:name w:val="List Table 5 Dark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3">
    <w:name w:val="List Table 5 Dark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3">
    <w:name w:val="List Table 5 Dark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3">
    <w:name w:val="List Table 5 Dark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3">
    <w:name w:val="List Table 5 Dark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3">
    <w:name w:val="List Table 6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3">
    <w:name w:val="List Table 6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3">
    <w:name w:val="List Table 6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3">
    <w:name w:val="List Table 6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3">
    <w:name w:val="List Table 6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3">
    <w:name w:val="List Table 6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3">
    <w:name w:val="List Table 6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3">
    <w:name w:val="List Table 7 Colorful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3">
    <w:name w:val="List Table 7 Colorful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3">
    <w:name w:val="List Table 7 Colorful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3">
    <w:name w:val="List Table 7 Colorful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3">
    <w:name w:val="List Table 7 Colorful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3">
    <w:name w:val="List Table 7 Colorful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3">
    <w:name w:val="List Table 7 Colorful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0">
    <w:name w:val="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3">
    <w:name w:val="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3">
    <w:name w:val="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3">
    <w:name w:val="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3">
    <w:name w:val="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3">
    <w:name w:val="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3">
    <w:name w:val="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0">
    <w:name w:val="Bordered &amp; Lined - Accent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3">
    <w:name w:val="Bordered &amp; Lin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3">
    <w:name w:val="Bordered &amp; Lin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3">
    <w:name w:val="Bordered &amp; Lin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3">
    <w:name w:val="Bordered &amp; Lin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3">
    <w:name w:val="Bordered &amp; Lin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3">
    <w:name w:val="Bordered &amp; Lin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3">
    <w:name w:val="Bordered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3">
    <w:name w:val="Bordered - Accent 1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3">
    <w:name w:val="Bordered - Accent 2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3">
    <w:name w:val="Bordered - Accent 3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3">
    <w:name w:val="Bordered - Accent 4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3">
    <w:name w:val="Bordered - Accent 5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3">
    <w:name w:val="Bordered - Accent 63"/>
    <w:uiPriority w:val="99"/>
    <w:rsid w:val="00C446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  <w:sz w:val="20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f3">
    <w:name w:val="Знак Знак1 Знак Знак Знак Знак"/>
    <w:basedOn w:val="a0"/>
    <w:rsid w:val="00C446C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numbering" w:customStyle="1" w:styleId="314">
    <w:name w:val="Нет списка31"/>
    <w:next w:val="a3"/>
    <w:uiPriority w:val="99"/>
    <w:semiHidden/>
    <w:unhideWhenUsed/>
    <w:rsid w:val="00C446C9"/>
  </w:style>
  <w:style w:type="character" w:styleId="afffffff6">
    <w:name w:val="annotation reference"/>
    <w:rsid w:val="00C446C9"/>
    <w:rPr>
      <w:sz w:val="16"/>
      <w:szCs w:val="16"/>
    </w:rPr>
  </w:style>
  <w:style w:type="paragraph" w:customStyle="1" w:styleId="afffffff7">
    <w:name w:val="Название подраздела"/>
    <w:basedOn w:val="1f9"/>
    <w:rsid w:val="00C446C9"/>
    <w:pPr>
      <w:keepNext/>
      <w:suppressAutoHyphens w:val="0"/>
      <w:spacing w:before="240"/>
      <w:jc w:val="center"/>
    </w:pPr>
    <w:rPr>
      <w:b/>
      <w:snapToGrid w:val="0"/>
      <w:color w:val="auto"/>
      <w:sz w:val="22"/>
      <w:szCs w:val="20"/>
      <w:lang w:eastAsia="ru-RU"/>
    </w:rPr>
  </w:style>
  <w:style w:type="table" w:customStyle="1" w:styleId="219">
    <w:name w:val="Сетка таблицы21"/>
    <w:basedOn w:val="a2"/>
    <w:next w:val="ad"/>
    <w:rsid w:val="00C446C9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8">
    <w:name w:val="Название раздела"/>
    <w:basedOn w:val="a0"/>
    <w:rsid w:val="00C446C9"/>
    <w:pPr>
      <w:jc w:val="center"/>
    </w:pPr>
    <w:rPr>
      <w:rFonts w:eastAsia="Times New Roman"/>
      <w:b/>
      <w:sz w:val="28"/>
      <w:szCs w:val="28"/>
    </w:rPr>
  </w:style>
  <w:style w:type="paragraph" w:customStyle="1" w:styleId="a">
    <w:name w:val="Автонумератор в таблице"/>
    <w:basedOn w:val="1f9"/>
    <w:rsid w:val="00C446C9"/>
    <w:pPr>
      <w:numPr>
        <w:numId w:val="1"/>
      </w:numPr>
      <w:suppressAutoHyphens w:val="0"/>
      <w:snapToGrid w:val="0"/>
      <w:jc w:val="center"/>
    </w:pPr>
    <w:rPr>
      <w:snapToGrid w:val="0"/>
      <w:color w:val="auto"/>
      <w:sz w:val="22"/>
      <w:szCs w:val="20"/>
      <w:lang w:eastAsia="ru-RU"/>
    </w:rPr>
  </w:style>
  <w:style w:type="table" w:customStyle="1" w:styleId="315">
    <w:name w:val="Сетка таблицы31"/>
    <w:basedOn w:val="a2"/>
    <w:next w:val="ad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basedOn w:val="a2"/>
    <w:next w:val="ad"/>
    <w:uiPriority w:val="59"/>
    <w:rsid w:val="00C446C9"/>
    <w:rPr>
      <w:rFonts w:ascii="Calibri" w:eastAsia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61F0"/>
  </w:style>
  <w:style w:type="paragraph" w:styleId="1">
    <w:name w:val="heading 1"/>
    <w:basedOn w:val="a0"/>
    <w:link w:val="10"/>
    <w:uiPriority w:val="9"/>
    <w:qFormat/>
    <w:rsid w:val="00134EEC"/>
    <w:pPr>
      <w:spacing w:after="150"/>
      <w:outlineLvl w:val="0"/>
    </w:pPr>
    <w:rPr>
      <w:rFonts w:eastAsia="Times New Roman"/>
      <w:b/>
      <w:bCs/>
      <w:color w:val="34495E"/>
      <w:kern w:val="36"/>
      <w:sz w:val="42"/>
      <w:szCs w:val="4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73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664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ConsPlusNormal">
    <w:name w:val="ConsPlusNormal"/>
    <w:qFormat/>
    <w:rsid w:val="00134E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0"/>
    <w:uiPriority w:val="34"/>
    <w:qFormat/>
    <w:rsid w:val="00134EEC"/>
    <w:pPr>
      <w:spacing w:line="269" w:lineRule="exact"/>
      <w:ind w:left="708" w:hanging="357"/>
      <w:jc w:val="both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134EEC"/>
    <w:rPr>
      <w:rFonts w:eastAsia="Times New Roman"/>
      <w:b/>
      <w:bCs/>
      <w:color w:val="34495E"/>
      <w:kern w:val="36"/>
      <w:sz w:val="42"/>
      <w:szCs w:val="42"/>
    </w:rPr>
  </w:style>
  <w:style w:type="paragraph" w:styleId="a6">
    <w:name w:val="Title"/>
    <w:basedOn w:val="a0"/>
    <w:link w:val="a7"/>
    <w:qFormat/>
    <w:rsid w:val="00134EEC"/>
    <w:pPr>
      <w:jc w:val="center"/>
    </w:pPr>
    <w:rPr>
      <w:rFonts w:eastAsia="Times New Roman"/>
      <w:b/>
      <w:bCs/>
      <w:sz w:val="40"/>
      <w:szCs w:val="40"/>
    </w:rPr>
  </w:style>
  <w:style w:type="character" w:customStyle="1" w:styleId="a7">
    <w:name w:val="Название Знак"/>
    <w:basedOn w:val="a1"/>
    <w:link w:val="a6"/>
    <w:rsid w:val="00134EEC"/>
    <w:rPr>
      <w:rFonts w:eastAsia="Times New Roman"/>
      <w:b/>
      <w:bCs/>
      <w:sz w:val="40"/>
      <w:szCs w:val="40"/>
    </w:rPr>
  </w:style>
  <w:style w:type="paragraph" w:styleId="a8">
    <w:name w:val="Balloon Text"/>
    <w:basedOn w:val="a0"/>
    <w:link w:val="a9"/>
    <w:semiHidden/>
    <w:unhideWhenUsed/>
    <w:rsid w:val="00134E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34EEC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335C6C"/>
    <w:rPr>
      <w:b/>
      <w:bCs/>
      <w:color w:val="106BBE"/>
    </w:rPr>
  </w:style>
  <w:style w:type="paragraph" w:customStyle="1" w:styleId="Standard">
    <w:name w:val="Standard"/>
    <w:rsid w:val="00335C6C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en-US" w:eastAsia="zh-CN" w:bidi="en-US"/>
    </w:rPr>
  </w:style>
  <w:style w:type="paragraph" w:styleId="ab">
    <w:name w:val="No Spacing"/>
    <w:uiPriority w:val="1"/>
    <w:qFormat/>
    <w:rsid w:val="00650BA4"/>
  </w:style>
  <w:style w:type="paragraph" w:styleId="ac">
    <w:name w:val="Normal (Web)"/>
    <w:basedOn w:val="a0"/>
    <w:uiPriority w:val="99"/>
    <w:semiHidden/>
    <w:unhideWhenUsed/>
    <w:rsid w:val="0038507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d">
    <w:name w:val="Table Grid"/>
    <w:basedOn w:val="a2"/>
    <w:rsid w:val="00D825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d"/>
    <w:uiPriority w:val="59"/>
    <w:rsid w:val="00D825B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0"/>
    <w:rsid w:val="005906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e">
    <w:name w:val="Знак"/>
    <w:basedOn w:val="a0"/>
    <w:rsid w:val="00F4695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">
    <w:name w:val="header"/>
    <w:basedOn w:val="a0"/>
    <w:link w:val="af0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8C554A"/>
  </w:style>
  <w:style w:type="paragraph" w:styleId="af1">
    <w:name w:val="footer"/>
    <w:basedOn w:val="a0"/>
    <w:link w:val="af2"/>
    <w:uiPriority w:val="99"/>
    <w:unhideWhenUsed/>
    <w:rsid w:val="008C554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8C554A"/>
  </w:style>
  <w:style w:type="character" w:styleId="af3">
    <w:name w:val="page number"/>
    <w:rsid w:val="008C554A"/>
  </w:style>
  <w:style w:type="paragraph" w:customStyle="1" w:styleId="af4">
    <w:name w:val="Знак"/>
    <w:basedOn w:val="a0"/>
    <w:rsid w:val="00236DF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5">
    <w:name w:val="Знак"/>
    <w:basedOn w:val="a0"/>
    <w:rsid w:val="004C4C4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0"/>
    <w:rsid w:val="00630AB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0"/>
    <w:rsid w:val="008A16B2"/>
    <w:pPr>
      <w:spacing w:before="100" w:beforeAutospacing="1" w:after="142" w:line="276" w:lineRule="auto"/>
    </w:pPr>
    <w:rPr>
      <w:rFonts w:eastAsia="Times New Roman"/>
      <w:color w:val="000000"/>
      <w:sz w:val="24"/>
      <w:szCs w:val="24"/>
    </w:rPr>
  </w:style>
  <w:style w:type="paragraph" w:styleId="af7">
    <w:name w:val="Subtitle"/>
    <w:basedOn w:val="a0"/>
    <w:next w:val="a0"/>
    <w:link w:val="af8"/>
    <w:uiPriority w:val="11"/>
    <w:qFormat/>
    <w:rsid w:val="00B113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8">
    <w:name w:val="Подзаголовок Знак"/>
    <w:basedOn w:val="a1"/>
    <w:link w:val="af7"/>
    <w:uiPriority w:val="11"/>
    <w:rsid w:val="00B113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C72C6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550AC5"/>
  </w:style>
  <w:style w:type="paragraph" w:customStyle="1" w:styleId="af9">
    <w:name w:val="Знак"/>
    <w:basedOn w:val="a0"/>
    <w:rsid w:val="00550AC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a">
    <w:name w:val="Знак"/>
    <w:basedOn w:val="a0"/>
    <w:rsid w:val="001340C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rsid w:val="006F690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Знак"/>
    <w:basedOn w:val="a0"/>
    <w:rsid w:val="0005377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d">
    <w:name w:val="Знак"/>
    <w:basedOn w:val="a0"/>
    <w:rsid w:val="00E351E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e">
    <w:name w:val="Знак"/>
    <w:basedOn w:val="a0"/>
    <w:rsid w:val="00C45F4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31">
    <w:name w:val="Body Text Indent 3"/>
    <w:basedOn w:val="a0"/>
    <w:link w:val="32"/>
    <w:rsid w:val="005403C0"/>
    <w:pPr>
      <w:ind w:left="6096"/>
    </w:pPr>
    <w:rPr>
      <w:rFonts w:eastAsia="Times New Roman"/>
      <w:sz w:val="28"/>
      <w:szCs w:val="20"/>
    </w:rPr>
  </w:style>
  <w:style w:type="character" w:customStyle="1" w:styleId="32">
    <w:name w:val="Основной текст с отступом 3 Знак"/>
    <w:basedOn w:val="a1"/>
    <w:link w:val="31"/>
    <w:rsid w:val="005403C0"/>
    <w:rPr>
      <w:rFonts w:eastAsia="Times New Roman"/>
      <w:sz w:val="28"/>
      <w:szCs w:val="20"/>
    </w:rPr>
  </w:style>
  <w:style w:type="paragraph" w:customStyle="1" w:styleId="aff">
    <w:name w:val="Знак"/>
    <w:basedOn w:val="a0"/>
    <w:rsid w:val="005403C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0">
    <w:name w:val="Знак"/>
    <w:basedOn w:val="a0"/>
    <w:rsid w:val="006E78E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1">
    <w:name w:val="Знак"/>
    <w:basedOn w:val="a0"/>
    <w:rsid w:val="009F34BC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2">
    <w:name w:val="Знак"/>
    <w:basedOn w:val="a0"/>
    <w:rsid w:val="005F550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0"/>
    <w:rsid w:val="005F4D9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4">
    <w:name w:val="Знак"/>
    <w:basedOn w:val="a0"/>
    <w:rsid w:val="0039360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5">
    <w:name w:val="Знак"/>
    <w:basedOn w:val="a0"/>
    <w:rsid w:val="00EE536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6">
    <w:name w:val="Знак"/>
    <w:basedOn w:val="a0"/>
    <w:rsid w:val="00D361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"/>
    <w:basedOn w:val="a0"/>
    <w:rsid w:val="00FE489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8">
    <w:name w:val="Знак"/>
    <w:basedOn w:val="a0"/>
    <w:rsid w:val="009F4480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9">
    <w:name w:val="Знак"/>
    <w:basedOn w:val="a0"/>
    <w:rsid w:val="0077139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a">
    <w:name w:val="Знак"/>
    <w:basedOn w:val="a0"/>
    <w:rsid w:val="00C93914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b">
    <w:name w:val="Знак"/>
    <w:basedOn w:val="a0"/>
    <w:rsid w:val="005F21AD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c">
    <w:name w:val="Знак"/>
    <w:basedOn w:val="a0"/>
    <w:rsid w:val="007E332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0"/>
    <w:rsid w:val="009531A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aaieiaie2">
    <w:name w:val="caaieiaie 2"/>
    <w:basedOn w:val="a0"/>
    <w:next w:val="a0"/>
    <w:rsid w:val="00CD0667"/>
    <w:pPr>
      <w:keepNext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affe">
    <w:name w:val="Основной текст Знак"/>
    <w:link w:val="afff"/>
    <w:rsid w:val="00CD0667"/>
    <w:rPr>
      <w:sz w:val="23"/>
      <w:szCs w:val="23"/>
      <w:shd w:val="clear" w:color="auto" w:fill="FFFFFF"/>
    </w:rPr>
  </w:style>
  <w:style w:type="character" w:customStyle="1" w:styleId="Tahoma">
    <w:name w:val="Основной текст + Tahoma"/>
    <w:aliases w:val="10,5 pt"/>
    <w:rsid w:val="00CD0667"/>
    <w:rPr>
      <w:rFonts w:ascii="Tahoma" w:hAnsi="Tahoma" w:cs="Tahoma"/>
      <w:sz w:val="21"/>
      <w:szCs w:val="21"/>
      <w:lang w:bidi="ar-SA"/>
    </w:rPr>
  </w:style>
  <w:style w:type="character" w:customStyle="1" w:styleId="21">
    <w:name w:val="Основной текст (2)_"/>
    <w:link w:val="22"/>
    <w:rsid w:val="00CD0667"/>
    <w:rPr>
      <w:rFonts w:ascii="Tahoma" w:hAnsi="Tahoma"/>
      <w:sz w:val="21"/>
      <w:szCs w:val="21"/>
      <w:shd w:val="clear" w:color="auto" w:fill="FFFFFF"/>
    </w:rPr>
  </w:style>
  <w:style w:type="paragraph" w:styleId="afff">
    <w:name w:val="Body Text"/>
    <w:basedOn w:val="a0"/>
    <w:link w:val="affe"/>
    <w:rsid w:val="00CD0667"/>
    <w:pPr>
      <w:shd w:val="clear" w:color="auto" w:fill="FFFFFF"/>
      <w:spacing w:line="278" w:lineRule="exact"/>
      <w:jc w:val="both"/>
    </w:pPr>
    <w:rPr>
      <w:sz w:val="23"/>
      <w:szCs w:val="23"/>
    </w:rPr>
  </w:style>
  <w:style w:type="character" w:customStyle="1" w:styleId="14">
    <w:name w:val="Основной текст Знак1"/>
    <w:basedOn w:val="a1"/>
    <w:uiPriority w:val="99"/>
    <w:semiHidden/>
    <w:rsid w:val="00CD0667"/>
  </w:style>
  <w:style w:type="paragraph" w:customStyle="1" w:styleId="22">
    <w:name w:val="Основной текст (2)"/>
    <w:basedOn w:val="a0"/>
    <w:link w:val="21"/>
    <w:rsid w:val="00CD0667"/>
    <w:pPr>
      <w:shd w:val="clear" w:color="auto" w:fill="FFFFFF"/>
      <w:spacing w:line="240" w:lineRule="atLeast"/>
      <w:jc w:val="both"/>
    </w:pPr>
    <w:rPr>
      <w:rFonts w:ascii="Tahoma" w:hAnsi="Tahoma"/>
      <w:sz w:val="21"/>
      <w:szCs w:val="21"/>
    </w:rPr>
  </w:style>
  <w:style w:type="character" w:customStyle="1" w:styleId="33">
    <w:name w:val="Основной текст (3)_"/>
    <w:link w:val="34"/>
    <w:rsid w:val="00CD0667"/>
    <w:rPr>
      <w:spacing w:val="5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CD0667"/>
    <w:pPr>
      <w:shd w:val="clear" w:color="auto" w:fill="FFFFFF"/>
      <w:spacing w:line="278" w:lineRule="exact"/>
    </w:pPr>
    <w:rPr>
      <w:spacing w:val="5"/>
      <w:sz w:val="13"/>
      <w:szCs w:val="13"/>
    </w:rPr>
  </w:style>
  <w:style w:type="paragraph" w:customStyle="1" w:styleId="afff0">
    <w:name w:val="Знак"/>
    <w:basedOn w:val="a0"/>
    <w:rsid w:val="00EC291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1">
    <w:name w:val="Знак"/>
    <w:basedOn w:val="a0"/>
    <w:rsid w:val="008A11E6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2">
    <w:name w:val="Знак"/>
    <w:basedOn w:val="a0"/>
    <w:rsid w:val="008C32E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0"/>
    <w:rsid w:val="0065281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0"/>
    <w:rsid w:val="00BB242E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0"/>
    <w:rsid w:val="003D37C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6">
    <w:name w:val="Знак"/>
    <w:basedOn w:val="a0"/>
    <w:rsid w:val="00B6340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7">
    <w:name w:val="Знак"/>
    <w:basedOn w:val="a0"/>
    <w:rsid w:val="0009747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 Знак1"/>
    <w:basedOn w:val="a0"/>
    <w:rsid w:val="00B65C67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8">
    <w:name w:val="Знак"/>
    <w:basedOn w:val="a0"/>
    <w:rsid w:val="008E7F43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ff9">
    <w:name w:val="FollowedHyperlink"/>
    <w:basedOn w:val="a1"/>
    <w:uiPriority w:val="99"/>
    <w:semiHidden/>
    <w:unhideWhenUsed/>
    <w:rsid w:val="00DC61F0"/>
    <w:rPr>
      <w:color w:val="800080"/>
      <w:u w:val="single"/>
    </w:rPr>
  </w:style>
  <w:style w:type="paragraph" w:customStyle="1" w:styleId="xl65">
    <w:name w:val="xl65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0"/>
    <w:rsid w:val="00DC61F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7">
    <w:name w:val="xl67"/>
    <w:basedOn w:val="a0"/>
    <w:rsid w:val="00DC61F0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0"/>
    <w:rsid w:val="00DC61F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2">
    <w:name w:val="xl72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3">
    <w:name w:val="xl73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4">
    <w:name w:val="xl74"/>
    <w:basedOn w:val="a0"/>
    <w:rsid w:val="00DC61F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5">
    <w:name w:val="xl75"/>
    <w:basedOn w:val="a0"/>
    <w:rsid w:val="00DC61F0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  <w:textAlignment w:val="top"/>
    </w:pPr>
    <w:rPr>
      <w:rFonts w:eastAsia="Times New Roman"/>
      <w:sz w:val="24"/>
      <w:szCs w:val="24"/>
    </w:rPr>
  </w:style>
  <w:style w:type="paragraph" w:customStyle="1" w:styleId="xl76">
    <w:name w:val="xl76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7">
    <w:name w:val="xl77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78">
    <w:name w:val="xl78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79">
    <w:name w:val="xl79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0">
    <w:name w:val="xl80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eastAsia="Times New Roman"/>
      <w:sz w:val="24"/>
      <w:szCs w:val="24"/>
    </w:rPr>
  </w:style>
  <w:style w:type="paragraph" w:customStyle="1" w:styleId="xl81">
    <w:name w:val="xl8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0"/>
    <w:rsid w:val="00DC61F0"/>
    <w:pPr>
      <w:pBdr>
        <w:top w:val="single" w:sz="4" w:space="0" w:color="auto"/>
        <w:bottom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0"/>
    <w:rsid w:val="00DC61F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0"/>
    <w:rsid w:val="00DC61F0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numbering" w:customStyle="1" w:styleId="23">
    <w:name w:val="Нет списка2"/>
    <w:next w:val="a3"/>
    <w:uiPriority w:val="99"/>
    <w:semiHidden/>
    <w:unhideWhenUsed/>
    <w:rsid w:val="00DC61F0"/>
  </w:style>
  <w:style w:type="paragraph" w:customStyle="1" w:styleId="xl86">
    <w:name w:val="xl8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8">
    <w:name w:val="xl8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9">
    <w:name w:val="xl9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2">
    <w:name w:val="xl10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6">
    <w:name w:val="xl10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7">
    <w:name w:val="xl10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08">
    <w:name w:val="xl10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12">
    <w:name w:val="xl11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3">
    <w:name w:val="xl11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4">
    <w:name w:val="xl114"/>
    <w:basedOn w:val="a0"/>
    <w:rsid w:val="00DC61F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115">
    <w:name w:val="xl11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6">
    <w:name w:val="xl11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8">
    <w:name w:val="xl11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0">
    <w:name w:val="xl12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1">
    <w:name w:val="xl12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22">
    <w:name w:val="xl12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3">
    <w:name w:val="xl12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4">
    <w:name w:val="xl12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5">
    <w:name w:val="xl12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7">
    <w:name w:val="xl12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8">
    <w:name w:val="xl12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9">
    <w:name w:val="xl12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0">
    <w:name w:val="xl13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31">
    <w:name w:val="xl13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32">
    <w:name w:val="xl13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3">
    <w:name w:val="xl13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4">
    <w:name w:val="xl13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5">
    <w:name w:val="xl13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6">
    <w:name w:val="xl13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7">
    <w:name w:val="xl13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38">
    <w:name w:val="xl138"/>
    <w:basedOn w:val="a0"/>
    <w:rsid w:val="00DC61F0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40">
    <w:name w:val="xl14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paragraph" w:customStyle="1" w:styleId="xl141">
    <w:name w:val="xl14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2">
    <w:name w:val="xl14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43">
    <w:name w:val="xl14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4">
    <w:name w:val="xl14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5">
    <w:name w:val="xl14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46">
    <w:name w:val="xl14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7">
    <w:name w:val="xl14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48">
    <w:name w:val="xl14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9">
    <w:name w:val="xl14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0">
    <w:name w:val="xl150"/>
    <w:basedOn w:val="a0"/>
    <w:rsid w:val="00DC61F0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52">
    <w:name w:val="xl15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3">
    <w:name w:val="xl153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4">
    <w:name w:val="xl15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YS Text" w:eastAsia="Times New Roman" w:hAnsi="YS Text"/>
      <w:color w:val="000000"/>
    </w:rPr>
  </w:style>
  <w:style w:type="paragraph" w:customStyle="1" w:styleId="xl156">
    <w:name w:val="xl156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58">
    <w:name w:val="xl158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159">
    <w:name w:val="xl159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8"/>
      <w:szCs w:val="18"/>
    </w:rPr>
  </w:style>
  <w:style w:type="paragraph" w:customStyle="1" w:styleId="xl160">
    <w:name w:val="xl160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1">
    <w:name w:val="xl161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22272F"/>
      <w:sz w:val="18"/>
      <w:szCs w:val="18"/>
    </w:rPr>
  </w:style>
  <w:style w:type="paragraph" w:customStyle="1" w:styleId="xl162">
    <w:name w:val="xl162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63">
    <w:name w:val="xl163"/>
    <w:basedOn w:val="a0"/>
    <w:rsid w:val="00DC61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164">
    <w:name w:val="xl164"/>
    <w:basedOn w:val="a0"/>
    <w:rsid w:val="00DC61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numbering" w:customStyle="1" w:styleId="35">
    <w:name w:val="Нет списка3"/>
    <w:next w:val="a3"/>
    <w:uiPriority w:val="99"/>
    <w:semiHidden/>
    <w:unhideWhenUsed/>
    <w:rsid w:val="0088572E"/>
  </w:style>
  <w:style w:type="paragraph" w:customStyle="1" w:styleId="afffa">
    <w:name w:val="Знак"/>
    <w:basedOn w:val="a0"/>
    <w:rsid w:val="00F55315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0"/>
    <w:rsid w:val="00500638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0">
    <w:name w:val="Заголовок 3 Знак"/>
    <w:basedOn w:val="a1"/>
    <w:link w:val="3"/>
    <w:uiPriority w:val="9"/>
    <w:semiHidden/>
    <w:rsid w:val="00E664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ffc">
    <w:name w:val="Знак"/>
    <w:basedOn w:val="a0"/>
    <w:next w:val="2"/>
    <w:autoRedefine/>
    <w:rsid w:val="00C734A2"/>
    <w:pPr>
      <w:spacing w:after="160" w:line="240" w:lineRule="exact"/>
      <w:ind w:firstLine="720"/>
    </w:pPr>
    <w:rPr>
      <w:rFonts w:eastAsia="Times New Roman"/>
      <w:b/>
      <w:sz w:val="24"/>
      <w:szCs w:val="24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C73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6">
    <w:name w:val="Знак1"/>
    <w:basedOn w:val="a0"/>
    <w:rsid w:val="00D85F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d">
    <w:name w:val="Знак"/>
    <w:basedOn w:val="a0"/>
    <w:rsid w:val="00A238E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e">
    <w:name w:val="Знак"/>
    <w:basedOn w:val="a0"/>
    <w:rsid w:val="00BF63F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0"/>
    <w:rsid w:val="00224AE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7117&amp;date=19.11.2020&amp;dst=788&amp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servbel\recv\&#1052;&#1080;&#1083;&#1077;&#1093;&#1080;&#1085;&#1072;%20&#1045;.&#1070;\&#1054;&#1056;&#1042;%20&#1087;&#1086;&#1088;&#1103;&#1076;&#1086;&#1082;%202023%20&#1091;&#1090;.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servbel\recv\&#1052;&#1080;&#1083;&#1077;&#1093;&#1080;&#1085;&#1072;%20&#1045;.&#1070;\&#1054;&#1056;&#1042;%20&#1087;&#1086;&#1088;&#1103;&#1076;&#1086;&#1082;%202023%20&#1091;&#1090;.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file:///\\servbel\recv\&#1052;&#1080;&#1083;&#1077;&#1093;&#1080;&#1085;&#1072;%20&#1045;.&#1070;\&#1054;&#1056;&#1042;%20&#1087;&#1086;&#1088;&#1103;&#1076;&#1086;&#1082;%202023%20&#1091;&#1090;.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servbel\recv\&#1052;&#1080;&#1083;&#1077;&#1093;&#1080;&#1085;&#1072;%20&#1045;.&#1070;\&#1054;&#1056;&#1042;%20&#1087;&#1086;&#1088;&#1103;&#1076;&#1086;&#1082;%202023%20&#1091;&#1090;.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D539-DD78-4FB4-8B3A-AA292BE3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2197</TotalTime>
  <Pages>28</Pages>
  <Words>7085</Words>
  <Characters>40391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User_1</cp:lastModifiedBy>
  <cp:revision>508</cp:revision>
  <cp:lastPrinted>2023-11-08T13:58:00Z</cp:lastPrinted>
  <dcterms:created xsi:type="dcterms:W3CDTF">2018-05-11T05:53:00Z</dcterms:created>
  <dcterms:modified xsi:type="dcterms:W3CDTF">2024-01-16T07:25:00Z</dcterms:modified>
</cp:coreProperties>
</file>