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4B" w:rsidRDefault="0098414B" w:rsidP="0098414B">
      <w:pPr>
        <w:spacing w:after="0" w:line="315" w:lineRule="auto"/>
        <w:jc w:val="right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Приложение N 4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br/>
        <w:t>к муниципальной программе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br/>
        <w:t>"Развитие культуры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br/>
        <w:t xml:space="preserve">в </w:t>
      </w:r>
      <w:proofErr w:type="spellStart"/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>Глушковском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  <w:t xml:space="preserve"> районе Курской области</w:t>
      </w:r>
      <w:r>
        <w:rPr>
          <w:rFonts w:ascii="Times New Roman" w:eastAsia="Times New Roman" w:hAnsi="Times New Roman" w:cs="Times New Roman"/>
          <w:color w:val="2D2D2D"/>
          <w:spacing w:val="2"/>
          <w:sz w:val="21"/>
          <w:shd w:val="clear" w:color="auto" w:fill="FFFFFF"/>
        </w:rPr>
        <w:t>"</w:t>
      </w:r>
    </w:p>
    <w:p w:rsidR="0098414B" w:rsidRPr="00D61E6E" w:rsidRDefault="0098414B" w:rsidP="0098414B">
      <w:pPr>
        <w:spacing w:after="0" w:line="315" w:lineRule="auto"/>
        <w:jc w:val="center"/>
        <w:rPr>
          <w:rFonts w:ascii="Times New Roman" w:eastAsia="Calibri" w:hAnsi="Times New Roman" w:cs="Times New Roman"/>
          <w:shd w:val="clear" w:color="auto" w:fill="FFFFFF"/>
        </w:rPr>
      </w:pPr>
      <w:r w:rsidRPr="00D61E6E">
        <w:rPr>
          <w:rFonts w:ascii="Times New Roman" w:eastAsia="Calibri" w:hAnsi="Times New Roman" w:cs="Times New Roman"/>
          <w:shd w:val="clear" w:color="auto" w:fill="FFFFFF"/>
        </w:rPr>
        <w:br/>
      </w:r>
      <w:r w:rsidRPr="000245FD">
        <w:rPr>
          <w:rFonts w:ascii="Times New Roman" w:eastAsia="Calibri" w:hAnsi="Times New Roman" w:cs="Times New Roman"/>
          <w:shd w:val="clear" w:color="auto" w:fill="FFFFFF"/>
        </w:rPr>
        <w:t>ПРОГНОЗ</w:t>
      </w:r>
      <w:r w:rsidRPr="000245FD">
        <w:rPr>
          <w:rFonts w:ascii="Times New Roman" w:eastAsia="Calibri" w:hAnsi="Times New Roman" w:cs="Times New Roman"/>
          <w:shd w:val="clear" w:color="auto" w:fill="FFFFFF"/>
        </w:rPr>
        <w:br/>
        <w:t>СВОДНЫХ ПОКАЗАТЕЛЕЙ МУНИЦИПАЛЬНЫХ ЗАДАНИЙ</w:t>
      </w:r>
      <w:r w:rsidRPr="00D61E6E">
        <w:rPr>
          <w:rFonts w:ascii="Times New Roman" w:eastAsia="Calibri" w:hAnsi="Times New Roman" w:cs="Times New Roman"/>
          <w:shd w:val="clear" w:color="auto" w:fill="FFFFFF"/>
        </w:rPr>
        <w:t xml:space="preserve"> НА ОКАЗАНИЕ</w:t>
      </w:r>
      <w:r w:rsidRPr="00D61E6E">
        <w:rPr>
          <w:rFonts w:ascii="Times New Roman" w:eastAsia="Calibri" w:hAnsi="Times New Roman" w:cs="Times New Roman"/>
          <w:shd w:val="clear" w:color="auto" w:fill="FFFFFF"/>
        </w:rPr>
        <w:br/>
        <w:t>МУНИЦИПАЛЬНЫХ УСЛУГ РАЙОННЫМИ МУНИЦИПАЛЬНЫМИ</w:t>
      </w:r>
      <w:r w:rsidRPr="00D61E6E">
        <w:rPr>
          <w:rFonts w:ascii="Times New Roman" w:eastAsia="Calibri" w:hAnsi="Times New Roman" w:cs="Times New Roman"/>
          <w:shd w:val="clear" w:color="auto" w:fill="FFFFFF"/>
        </w:rPr>
        <w:br/>
        <w:t xml:space="preserve">УЧРЕЖДЕНИЯМИ ПО МУНИЦИПАЛЬНОЙ ПРОГРАММЕ </w:t>
      </w:r>
      <w:r w:rsidRPr="00D61E6E">
        <w:rPr>
          <w:rFonts w:ascii="Times New Roman" w:eastAsia="Calibri" w:hAnsi="Times New Roman" w:cs="Times New Roman"/>
          <w:shd w:val="clear" w:color="auto" w:fill="FFFFFF"/>
        </w:rPr>
        <w:br/>
        <w:t>"РАЗВИТИЕ КУЛЬТУРЫ В ГЛУШКОВСКОМ РАЙОНЕ КУРСКОЙ ОБЛАСТИ"</w:t>
      </w:r>
    </w:p>
    <w:p w:rsidR="0098414B" w:rsidRDefault="0098414B" w:rsidP="0098414B">
      <w:pPr>
        <w:spacing w:after="0" w:line="315" w:lineRule="auto"/>
        <w:rPr>
          <w:rFonts w:ascii="Times New Roman" w:eastAsia="Times New Roman" w:hAnsi="Times New Roman" w:cs="Times New Roman"/>
          <w:color w:val="2D2D2D"/>
          <w:spacing w:val="2"/>
          <w:sz w:val="21"/>
          <w:shd w:val="clear" w:color="auto" w:fill="FFFFFF"/>
        </w:rPr>
      </w:pPr>
    </w:p>
    <w:p w:rsidR="0098414B" w:rsidRDefault="0098414B" w:rsidP="0098414B">
      <w:pPr>
        <w:spacing w:after="0" w:line="315" w:lineRule="auto"/>
        <w:jc w:val="right"/>
        <w:rPr>
          <w:rFonts w:ascii="Times New Roman" w:eastAsia="Times New Roman" w:hAnsi="Times New Roman" w:cs="Times New Roman"/>
          <w:color w:val="2D2D2D"/>
          <w:spacing w:val="2"/>
          <w:sz w:val="21"/>
          <w:shd w:val="clear" w:color="auto" w:fill="FFFFFF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000"/>
      </w:tblPr>
      <w:tblGrid>
        <w:gridCol w:w="1671"/>
        <w:gridCol w:w="1885"/>
        <w:gridCol w:w="268"/>
        <w:gridCol w:w="775"/>
        <w:gridCol w:w="739"/>
        <w:gridCol w:w="751"/>
        <w:gridCol w:w="235"/>
        <w:gridCol w:w="232"/>
        <w:gridCol w:w="273"/>
        <w:gridCol w:w="250"/>
        <w:gridCol w:w="209"/>
        <w:gridCol w:w="46"/>
        <w:gridCol w:w="47"/>
        <w:gridCol w:w="15"/>
        <w:gridCol w:w="373"/>
        <w:gridCol w:w="150"/>
        <w:gridCol w:w="544"/>
        <w:gridCol w:w="591"/>
        <w:gridCol w:w="557"/>
        <w:gridCol w:w="485"/>
        <w:gridCol w:w="1380"/>
        <w:gridCol w:w="373"/>
        <w:gridCol w:w="529"/>
        <w:gridCol w:w="47"/>
        <w:gridCol w:w="57"/>
        <w:gridCol w:w="526"/>
        <w:gridCol w:w="162"/>
        <w:gridCol w:w="15"/>
        <w:gridCol w:w="304"/>
        <w:gridCol w:w="28"/>
        <w:gridCol w:w="14"/>
        <w:gridCol w:w="31"/>
        <w:gridCol w:w="1018"/>
      </w:tblGrid>
      <w:tr w:rsidR="0098414B" w:rsidTr="009626F2">
        <w:trPr>
          <w:trHeight w:val="23"/>
        </w:trPr>
        <w:tc>
          <w:tcPr>
            <w:tcW w:w="1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98414B" w:rsidRDefault="0098414B" w:rsidP="002F6A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98414B" w:rsidRDefault="0098414B" w:rsidP="002F6A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98414B" w:rsidRPr="000C021F" w:rsidRDefault="0098414B" w:rsidP="002F6A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98414B" w:rsidRPr="000C021F" w:rsidRDefault="0098414B" w:rsidP="002F6A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81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98414B" w:rsidRPr="000C021F" w:rsidRDefault="0098414B" w:rsidP="002F6A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98414B" w:rsidRPr="000C021F" w:rsidRDefault="0098414B" w:rsidP="002F6A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98414B" w:rsidRPr="000C021F" w:rsidRDefault="0098414B" w:rsidP="002F6A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9" w:type="dxa"/>
            <w:gridSpan w:val="1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98414B" w:rsidRPr="000C021F" w:rsidRDefault="0098414B" w:rsidP="002F6A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8414B" w:rsidTr="009626F2">
        <w:trPr>
          <w:trHeight w:val="145"/>
        </w:trPr>
        <w:tc>
          <w:tcPr>
            <w:tcW w:w="38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Наименование муниципальной 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 услуги (работы), показателя 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 объема услуги, подпрограммы, 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ведомственной муниципальной программы, основного мероприятия</w:t>
            </w:r>
          </w:p>
        </w:tc>
        <w:tc>
          <w:tcPr>
            <w:tcW w:w="409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Значение показателя  </w:t>
            </w: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объема услуги (работы)</w:t>
            </w:r>
          </w:p>
        </w:tc>
        <w:tc>
          <w:tcPr>
            <w:tcW w:w="666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Расходы районного бюджета</w:t>
            </w: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      на оказание        </w:t>
            </w: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 муниципальной услуги  </w:t>
            </w: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 (выполнение работы),    </w:t>
            </w: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        тыс. руб.</w:t>
            </w:r>
          </w:p>
        </w:tc>
      </w:tr>
      <w:tr w:rsidR="0098414B" w:rsidTr="009626F2">
        <w:trPr>
          <w:trHeight w:val="145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2019 г.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2020 г.</w:t>
            </w:r>
          </w:p>
        </w:tc>
        <w:tc>
          <w:tcPr>
            <w:tcW w:w="75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2021 г.</w:t>
            </w:r>
          </w:p>
        </w:tc>
        <w:tc>
          <w:tcPr>
            <w:tcW w:w="990" w:type="dxa"/>
            <w:gridSpan w:val="4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2022</w:t>
            </w:r>
          </w:p>
        </w:tc>
        <w:tc>
          <w:tcPr>
            <w:tcW w:w="840" w:type="dxa"/>
            <w:gridSpan w:val="6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2019г.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2020 г.</w:t>
            </w:r>
          </w:p>
        </w:tc>
        <w:tc>
          <w:tcPr>
            <w:tcW w:w="1380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2021 г.</w:t>
            </w:r>
          </w:p>
        </w:tc>
        <w:tc>
          <w:tcPr>
            <w:tcW w:w="1532" w:type="dxa"/>
            <w:gridSpan w:val="5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2022</w:t>
            </w:r>
          </w:p>
        </w:tc>
        <w:tc>
          <w:tcPr>
            <w:tcW w:w="1572" w:type="dxa"/>
            <w:gridSpan w:val="7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hAnsi="Times New Roman" w:cs="Times New Roman"/>
              </w:rPr>
              <w:t>2023</w:t>
            </w:r>
          </w:p>
        </w:tc>
      </w:tr>
      <w:tr w:rsidR="0098414B" w:rsidTr="009626F2">
        <w:trPr>
          <w:trHeight w:val="145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1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gridSpan w:val="4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0" w:type="dxa"/>
            <w:gridSpan w:val="6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36562,409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35016,733</w:t>
            </w:r>
          </w:p>
        </w:tc>
        <w:tc>
          <w:tcPr>
            <w:tcW w:w="1380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33441,298</w:t>
            </w:r>
          </w:p>
        </w:tc>
        <w:tc>
          <w:tcPr>
            <w:tcW w:w="1532" w:type="dxa"/>
            <w:gridSpan w:val="5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28010,613</w:t>
            </w:r>
          </w:p>
        </w:tc>
        <w:tc>
          <w:tcPr>
            <w:tcW w:w="1572" w:type="dxa"/>
            <w:gridSpan w:val="7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28163,225</w:t>
            </w:r>
          </w:p>
        </w:tc>
      </w:tr>
      <w:tr w:rsidR="0098414B" w:rsidTr="009626F2">
        <w:trPr>
          <w:trHeight w:val="145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Наименование муниципальной 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услуги (работы) и ее содержание:</w:t>
            </w:r>
          </w:p>
        </w:tc>
        <w:tc>
          <w:tcPr>
            <w:tcW w:w="10756" w:type="dxa"/>
            <w:gridSpan w:val="3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 xml:space="preserve">Услуги по </w:t>
            </w:r>
            <w:proofErr w:type="spellStart"/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киновидеообслуживанию</w:t>
            </w:r>
            <w:proofErr w:type="spellEnd"/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 xml:space="preserve"> граждан</w:t>
            </w:r>
          </w:p>
        </w:tc>
      </w:tr>
      <w:tr w:rsidR="0098414B" w:rsidTr="009626F2">
        <w:trPr>
          <w:trHeight w:val="145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Показатель объема услуги:</w:t>
            </w:r>
          </w:p>
        </w:tc>
        <w:tc>
          <w:tcPr>
            <w:tcW w:w="10756" w:type="dxa"/>
            <w:gridSpan w:val="3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t>Количество обслуженных зрителей тыс. человек   </w:t>
            </w:r>
            <w:r w:rsidRPr="000C021F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</w:r>
          </w:p>
        </w:tc>
      </w:tr>
      <w:tr w:rsidR="0098414B" w:rsidTr="009626F2">
        <w:trPr>
          <w:trHeight w:val="145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Подпрограмма 1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Искусство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sz w:val="24"/>
              </w:rPr>
              <w:t>2019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sz w:val="24"/>
              </w:rPr>
              <w:t>2020</w:t>
            </w:r>
          </w:p>
        </w:tc>
        <w:tc>
          <w:tcPr>
            <w:tcW w:w="1218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sz w:val="24"/>
              </w:rPr>
              <w:t>2021</w:t>
            </w:r>
          </w:p>
        </w:tc>
        <w:tc>
          <w:tcPr>
            <w:tcW w:w="732" w:type="dxa"/>
            <w:gridSpan w:val="3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</w:tc>
        <w:tc>
          <w:tcPr>
            <w:tcW w:w="631" w:type="dxa"/>
            <w:gridSpan w:val="5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sz w:val="24"/>
              </w:rPr>
              <w:t>2019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2020</w:t>
            </w:r>
          </w:p>
        </w:tc>
        <w:tc>
          <w:tcPr>
            <w:tcW w:w="2282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2021</w:t>
            </w:r>
          </w:p>
        </w:tc>
        <w:tc>
          <w:tcPr>
            <w:tcW w:w="1184" w:type="dxa"/>
            <w:gridSpan w:val="9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</w:tc>
        <w:tc>
          <w:tcPr>
            <w:tcW w:w="1018" w:type="dxa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8414B" w:rsidRPr="00B73669" w:rsidRDefault="0098414B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hAnsi="Times New Roman" w:cs="Times New Roman"/>
              </w:rPr>
              <w:t>2023</w:t>
            </w:r>
          </w:p>
        </w:tc>
      </w:tr>
      <w:tr w:rsidR="0098414B" w:rsidTr="009626F2">
        <w:trPr>
          <w:trHeight w:val="145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Основное 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мероприятие 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1.1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Сохранение и 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развитие    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кинообслуживания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населения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4"/>
              </w:rPr>
              <w:t>18255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4"/>
              </w:rPr>
              <w:t>18438</w:t>
            </w:r>
          </w:p>
        </w:tc>
        <w:tc>
          <w:tcPr>
            <w:tcW w:w="1218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0C021F">
              <w:rPr>
                <w:rFonts w:ascii="Times New Roman" w:eastAsia="Times New Roman" w:hAnsi="Times New Roman" w:cs="Times New Roman"/>
                <w:color w:val="2D2D2D"/>
                <w:sz w:val="24"/>
              </w:rPr>
              <w:t>18600</w:t>
            </w:r>
          </w:p>
        </w:tc>
        <w:tc>
          <w:tcPr>
            <w:tcW w:w="732" w:type="dxa"/>
            <w:gridSpan w:val="3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18600</w:t>
            </w:r>
          </w:p>
        </w:tc>
        <w:tc>
          <w:tcPr>
            <w:tcW w:w="631" w:type="dxa"/>
            <w:gridSpan w:val="5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18600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0C021F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5622,404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hAnsi="Times New Roman" w:cs="Times New Roman"/>
              </w:rPr>
              <w:t>4795,762</w:t>
            </w:r>
          </w:p>
        </w:tc>
        <w:tc>
          <w:tcPr>
            <w:tcW w:w="2282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hAnsi="Times New Roman" w:cs="Times New Roman"/>
              </w:rPr>
              <w:t>5531,633</w:t>
            </w:r>
          </w:p>
        </w:tc>
        <w:tc>
          <w:tcPr>
            <w:tcW w:w="1184" w:type="dxa"/>
            <w:gridSpan w:val="9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hAnsi="Times New Roman" w:cs="Times New Roman"/>
              </w:rPr>
              <w:t>4771,805</w:t>
            </w:r>
          </w:p>
        </w:tc>
        <w:tc>
          <w:tcPr>
            <w:tcW w:w="1018" w:type="dxa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8414B" w:rsidRPr="00B73669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hAnsi="Times New Roman" w:cs="Times New Roman"/>
              </w:rPr>
              <w:t>4797,811</w:t>
            </w:r>
          </w:p>
        </w:tc>
      </w:tr>
      <w:tr w:rsidR="0098414B" w:rsidTr="009626F2">
        <w:trPr>
          <w:trHeight w:val="145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lastRenderedPageBreak/>
              <w:t>Наименование муниципальной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услуги (работы) и ее содержание:</w:t>
            </w:r>
          </w:p>
        </w:tc>
        <w:tc>
          <w:tcPr>
            <w:tcW w:w="10756" w:type="dxa"/>
            <w:gridSpan w:val="3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 xml:space="preserve">Услуги в сфере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культурно-досуговой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 xml:space="preserve"> деятельности и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народного творчества                              </w:t>
            </w:r>
          </w:p>
        </w:tc>
      </w:tr>
      <w:tr w:rsidR="0098414B" w:rsidTr="009626F2">
        <w:trPr>
          <w:trHeight w:val="145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Показатель объема услуги: </w:t>
            </w:r>
          </w:p>
        </w:tc>
        <w:tc>
          <w:tcPr>
            <w:tcW w:w="10756" w:type="dxa"/>
            <w:gridSpan w:val="3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Количество мероприятий, единиц </w:t>
            </w:r>
          </w:p>
        </w:tc>
      </w:tr>
      <w:tr w:rsidR="0098414B" w:rsidTr="009626F2">
        <w:trPr>
          <w:trHeight w:val="145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Подпрограмма 1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Искусство 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2019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2020</w:t>
            </w:r>
          </w:p>
        </w:tc>
        <w:tc>
          <w:tcPr>
            <w:tcW w:w="986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9371F4" w:rsidRDefault="0098414B" w:rsidP="002F6A70">
            <w:pPr>
              <w:spacing w:after="0" w:line="240" w:lineRule="auto"/>
            </w:pPr>
            <w:r w:rsidRPr="009371F4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964" w:type="dxa"/>
            <w:gridSpan w:val="4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9371F4" w:rsidRDefault="0098414B" w:rsidP="002F6A70">
            <w:pPr>
              <w:spacing w:after="0" w:line="240" w:lineRule="auto"/>
            </w:pPr>
            <w:r w:rsidRPr="009371F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631" w:type="dxa"/>
            <w:gridSpan w:val="5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9371F4" w:rsidRDefault="009626F2" w:rsidP="002F6A70">
            <w:pPr>
              <w:spacing w:after="0" w:line="240" w:lineRule="auto"/>
            </w:pPr>
            <w:r w:rsidRPr="009371F4">
              <w:t>2023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2019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2020</w:t>
            </w:r>
          </w:p>
        </w:tc>
        <w:tc>
          <w:tcPr>
            <w:tcW w:w="2386" w:type="dxa"/>
            <w:gridSpan w:val="5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2021</w:t>
            </w:r>
          </w:p>
        </w:tc>
        <w:tc>
          <w:tcPr>
            <w:tcW w:w="1007" w:type="dxa"/>
            <w:gridSpan w:val="4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91" w:type="dxa"/>
            <w:gridSpan w:val="4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8414B" w:rsidRPr="00B73669" w:rsidRDefault="0098414B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8414B" w:rsidTr="009626F2">
        <w:trPr>
          <w:trHeight w:val="145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Основное 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мероприятие 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1.2          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Сохранение и 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развитие народной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культуры и  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нематериального 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культурного 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наследия         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4860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4950</w:t>
            </w:r>
          </w:p>
        </w:tc>
        <w:tc>
          <w:tcPr>
            <w:tcW w:w="986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9371F4" w:rsidRDefault="009371F4" w:rsidP="002F6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4950</w:t>
            </w:r>
          </w:p>
        </w:tc>
        <w:tc>
          <w:tcPr>
            <w:tcW w:w="964" w:type="dxa"/>
            <w:gridSpan w:val="4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9371F4" w:rsidRDefault="009371F4" w:rsidP="002F6A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4955</w:t>
            </w:r>
          </w:p>
        </w:tc>
        <w:tc>
          <w:tcPr>
            <w:tcW w:w="631" w:type="dxa"/>
            <w:gridSpan w:val="5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9371F4" w:rsidRDefault="009371F4" w:rsidP="002F6A7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5000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hAnsi="Times New Roman" w:cs="Times New Roman"/>
              </w:rPr>
              <w:t>14390,828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hAnsi="Times New Roman" w:cs="Times New Roman"/>
              </w:rPr>
              <w:t>14404,662</w:t>
            </w:r>
          </w:p>
        </w:tc>
        <w:tc>
          <w:tcPr>
            <w:tcW w:w="2386" w:type="dxa"/>
            <w:gridSpan w:val="5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hAnsi="Times New Roman" w:cs="Times New Roman"/>
              </w:rPr>
              <w:t>11030,467</w:t>
            </w:r>
          </w:p>
        </w:tc>
        <w:tc>
          <w:tcPr>
            <w:tcW w:w="1007" w:type="dxa"/>
            <w:gridSpan w:val="4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31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9059,794</w:t>
            </w:r>
          </w:p>
        </w:tc>
        <w:tc>
          <w:tcPr>
            <w:tcW w:w="1091" w:type="dxa"/>
            <w:gridSpan w:val="4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8414B" w:rsidRPr="00B73669" w:rsidRDefault="0098414B" w:rsidP="002F6A70">
            <w:pPr>
              <w:spacing w:after="0" w:line="31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9095,019</w:t>
            </w:r>
          </w:p>
        </w:tc>
      </w:tr>
      <w:tr w:rsidR="0098414B" w:rsidTr="009626F2">
        <w:trPr>
          <w:trHeight w:val="316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Показатель объема услуги: </w:t>
            </w:r>
          </w:p>
        </w:tc>
        <w:tc>
          <w:tcPr>
            <w:tcW w:w="10756" w:type="dxa"/>
            <w:gridSpan w:val="3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31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Количество зрителей, тыс. человек </w:t>
            </w:r>
          </w:p>
        </w:tc>
      </w:tr>
      <w:tr w:rsidR="0098414B" w:rsidTr="009626F2">
        <w:trPr>
          <w:trHeight w:val="316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Подпрограмма 1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Искусство 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2019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2020</w:t>
            </w:r>
          </w:p>
        </w:tc>
        <w:tc>
          <w:tcPr>
            <w:tcW w:w="75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2021</w:t>
            </w:r>
          </w:p>
        </w:tc>
        <w:tc>
          <w:tcPr>
            <w:tcW w:w="740" w:type="dxa"/>
            <w:gridSpan w:val="3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</w:tc>
        <w:tc>
          <w:tcPr>
            <w:tcW w:w="1090" w:type="dxa"/>
            <w:gridSpan w:val="7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626F2" w:rsidP="002F6A70">
            <w:pPr>
              <w:spacing w:after="0" w:line="240" w:lineRule="auto"/>
            </w:pPr>
            <w:r>
              <w:t>2023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2019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2020</w:t>
            </w:r>
          </w:p>
        </w:tc>
        <w:tc>
          <w:tcPr>
            <w:tcW w:w="2386" w:type="dxa"/>
            <w:gridSpan w:val="5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2021</w:t>
            </w:r>
          </w:p>
        </w:tc>
        <w:tc>
          <w:tcPr>
            <w:tcW w:w="1035" w:type="dxa"/>
            <w:gridSpan w:val="5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63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8414B" w:rsidRPr="00B73669" w:rsidRDefault="0098414B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8414B" w:rsidTr="009626F2">
        <w:trPr>
          <w:trHeight w:val="2215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Основное 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мероприятие 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1.3           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Поддержка   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творческих  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инициатив   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населения, а 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также организаций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в сфере культуры,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творческих союзов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color w:val="2D2D2D"/>
                <w:sz w:val="21"/>
              </w:rPr>
              <w:t>176,0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color w:val="2D2D2D"/>
                <w:sz w:val="21"/>
              </w:rPr>
              <w:t>176,5</w:t>
            </w:r>
          </w:p>
        </w:tc>
        <w:tc>
          <w:tcPr>
            <w:tcW w:w="75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FA4C5E" w:rsidP="00FA4C5E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color w:val="2D2D2D"/>
                <w:sz w:val="21"/>
              </w:rPr>
              <w:t>183,93</w:t>
            </w:r>
          </w:p>
        </w:tc>
        <w:tc>
          <w:tcPr>
            <w:tcW w:w="740" w:type="dxa"/>
            <w:gridSpan w:val="3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FA4C5E" w:rsidP="002F6A70">
            <w:pPr>
              <w:spacing w:after="0" w:line="315" w:lineRule="auto"/>
              <w:rPr>
                <w:rFonts w:ascii="Times New Roman" w:eastAsia="Calibri" w:hAnsi="Times New Roman" w:cs="Times New Roman"/>
              </w:rPr>
            </w:pPr>
            <w:r w:rsidRPr="00F574D0">
              <w:rPr>
                <w:rFonts w:ascii="Times New Roman" w:eastAsia="Calibri" w:hAnsi="Times New Roman" w:cs="Times New Roman"/>
              </w:rPr>
              <w:t>202,32</w:t>
            </w:r>
          </w:p>
        </w:tc>
        <w:tc>
          <w:tcPr>
            <w:tcW w:w="1090" w:type="dxa"/>
            <w:gridSpan w:val="7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FA4C5E" w:rsidP="002F6A70">
            <w:pPr>
              <w:spacing w:after="0" w:line="315" w:lineRule="auto"/>
              <w:rPr>
                <w:rFonts w:ascii="Times New Roman" w:eastAsia="Calibri" w:hAnsi="Times New Roman" w:cs="Times New Roman"/>
              </w:rPr>
            </w:pPr>
            <w:r w:rsidRPr="00F574D0">
              <w:rPr>
                <w:rFonts w:ascii="Times New Roman" w:eastAsia="Calibri" w:hAnsi="Times New Roman" w:cs="Times New Roman"/>
              </w:rPr>
              <w:t>220,72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color w:val="2D2D2D"/>
                <w:sz w:val="21"/>
              </w:rPr>
              <w:t>0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color w:val="2D2D2D"/>
                <w:sz w:val="21"/>
              </w:rPr>
              <w:t>0</w:t>
            </w:r>
          </w:p>
        </w:tc>
        <w:tc>
          <w:tcPr>
            <w:tcW w:w="2386" w:type="dxa"/>
            <w:gridSpan w:val="5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color w:val="2D2D2D"/>
                <w:sz w:val="21"/>
              </w:rPr>
              <w:t>0</w:t>
            </w:r>
          </w:p>
        </w:tc>
        <w:tc>
          <w:tcPr>
            <w:tcW w:w="1035" w:type="dxa"/>
            <w:gridSpan w:val="5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98414B" w:rsidP="002F6A70">
            <w:pPr>
              <w:spacing w:after="0" w:line="315" w:lineRule="auto"/>
              <w:rPr>
                <w:rFonts w:ascii="Times New Roman" w:eastAsia="Calibri" w:hAnsi="Times New Roman" w:cs="Times New Roman"/>
              </w:rPr>
            </w:pPr>
            <w:r w:rsidRPr="00F574D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63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8414B" w:rsidRPr="00F574D0" w:rsidRDefault="0098414B" w:rsidP="002F6A70">
            <w:pPr>
              <w:spacing w:after="0" w:line="315" w:lineRule="auto"/>
              <w:rPr>
                <w:rFonts w:ascii="Times New Roman" w:eastAsia="Calibri" w:hAnsi="Times New Roman" w:cs="Times New Roman"/>
              </w:rPr>
            </w:pPr>
            <w:r w:rsidRPr="00F574D0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98414B" w:rsidTr="009626F2">
        <w:trPr>
          <w:trHeight w:val="633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Наименование государственной 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услуги (работы) и ее содержание:</w:t>
            </w:r>
          </w:p>
        </w:tc>
        <w:tc>
          <w:tcPr>
            <w:tcW w:w="10756" w:type="dxa"/>
            <w:gridSpan w:val="3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color w:val="2D2D2D"/>
                <w:sz w:val="21"/>
              </w:rPr>
              <w:t>Услуги по обеспечению библиотечного обслуживания  </w:t>
            </w:r>
            <w:r w:rsidRPr="00F574D0"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граждан                                           </w:t>
            </w:r>
          </w:p>
        </w:tc>
      </w:tr>
      <w:tr w:rsidR="0098414B" w:rsidTr="009626F2">
        <w:trPr>
          <w:trHeight w:val="316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Показатель объема услуги: </w:t>
            </w:r>
          </w:p>
        </w:tc>
        <w:tc>
          <w:tcPr>
            <w:tcW w:w="10756" w:type="dxa"/>
            <w:gridSpan w:val="3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F574D0" w:rsidRDefault="0098414B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color w:val="2D2D2D"/>
                <w:sz w:val="21"/>
              </w:rPr>
              <w:t>Количество книговыдач, тыс. экземпляров                       </w:t>
            </w:r>
          </w:p>
        </w:tc>
      </w:tr>
      <w:tr w:rsidR="009626F2" w:rsidTr="009626F2">
        <w:trPr>
          <w:trHeight w:val="316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Подпрограмма 2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Наследие 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2019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2020</w:t>
            </w:r>
          </w:p>
        </w:tc>
        <w:tc>
          <w:tcPr>
            <w:tcW w:w="75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2021</w:t>
            </w:r>
          </w:p>
        </w:tc>
        <w:tc>
          <w:tcPr>
            <w:tcW w:w="990" w:type="dxa"/>
            <w:gridSpan w:val="4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</w:tc>
        <w:tc>
          <w:tcPr>
            <w:tcW w:w="690" w:type="dxa"/>
            <w:gridSpan w:val="5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9626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85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2019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2020</w:t>
            </w:r>
          </w:p>
        </w:tc>
        <w:tc>
          <w:tcPr>
            <w:tcW w:w="2282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2021</w:t>
            </w:r>
          </w:p>
        </w:tc>
        <w:tc>
          <w:tcPr>
            <w:tcW w:w="1153" w:type="dxa"/>
            <w:gridSpan w:val="8"/>
            <w:tcBorders>
              <w:top w:val="single" w:sz="0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</w:tc>
        <w:tc>
          <w:tcPr>
            <w:tcW w:w="1049" w:type="dxa"/>
            <w:gridSpan w:val="2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626F2" w:rsidRPr="00F574D0" w:rsidRDefault="009626F2" w:rsidP="002F6A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hAnsi="Times New Roman" w:cs="Times New Roman"/>
              </w:rPr>
              <w:t>2023</w:t>
            </w:r>
          </w:p>
        </w:tc>
      </w:tr>
      <w:tr w:rsidR="009626F2" w:rsidTr="009626F2">
        <w:trPr>
          <w:trHeight w:val="949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Основное 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мероприятие 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2.1.          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Сохранение,</w:t>
            </w:r>
          </w:p>
          <w:p w:rsidR="009626F2" w:rsidRDefault="009626F2" w:rsidP="002F6A70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использование,</w:t>
            </w:r>
          </w:p>
          <w:p w:rsidR="009626F2" w:rsidRDefault="009626F2" w:rsidP="002F6A70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популяризация и</w:t>
            </w:r>
          </w:p>
          <w:p w:rsidR="009626F2" w:rsidRDefault="009626F2" w:rsidP="002F6A70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государственная</w:t>
            </w:r>
          </w:p>
          <w:p w:rsidR="009626F2" w:rsidRDefault="009626F2" w:rsidP="002F6A70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охрана объектов</w:t>
            </w:r>
          </w:p>
          <w:p w:rsidR="009626F2" w:rsidRDefault="009626F2" w:rsidP="002F6A70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культурного</w:t>
            </w:r>
          </w:p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наследия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301,7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302,0</w:t>
            </w:r>
          </w:p>
        </w:tc>
        <w:tc>
          <w:tcPr>
            <w:tcW w:w="75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sz w:val="24"/>
              </w:rPr>
              <w:t>302,1</w:t>
            </w:r>
          </w:p>
        </w:tc>
        <w:tc>
          <w:tcPr>
            <w:tcW w:w="990" w:type="dxa"/>
            <w:gridSpan w:val="4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574D0">
              <w:rPr>
                <w:rFonts w:ascii="Times New Roman" w:eastAsia="Calibri" w:hAnsi="Times New Roman" w:cs="Times New Roman"/>
              </w:rPr>
              <w:t>302,1</w:t>
            </w:r>
          </w:p>
        </w:tc>
        <w:tc>
          <w:tcPr>
            <w:tcW w:w="690" w:type="dxa"/>
            <w:gridSpan w:val="5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hAnsi="Times New Roman" w:cs="Times New Roman"/>
              </w:rPr>
              <w:t>302,1</w:t>
            </w:r>
          </w:p>
        </w:tc>
        <w:tc>
          <w:tcPr>
            <w:tcW w:w="1285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eastAsia="Times New Roman" w:hAnsi="Times New Roman" w:cs="Times New Roman"/>
                <w:color w:val="2D2D2D"/>
                <w:sz w:val="24"/>
              </w:rPr>
              <w:t>10764,763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hAnsi="Times New Roman" w:cs="Times New Roman"/>
              </w:rPr>
              <w:t>9937,805</w:t>
            </w:r>
          </w:p>
        </w:tc>
        <w:tc>
          <w:tcPr>
            <w:tcW w:w="2282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hAnsi="Times New Roman" w:cs="Times New Roman"/>
              </w:rPr>
              <w:t>11113,300</w:t>
            </w:r>
          </w:p>
        </w:tc>
        <w:tc>
          <w:tcPr>
            <w:tcW w:w="1153" w:type="dxa"/>
            <w:gridSpan w:val="8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F574D0" w:rsidRDefault="009626F2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hAnsi="Times New Roman" w:cs="Times New Roman"/>
              </w:rPr>
              <w:t>9154,757</w:t>
            </w:r>
          </w:p>
        </w:tc>
        <w:tc>
          <w:tcPr>
            <w:tcW w:w="1049" w:type="dxa"/>
            <w:gridSpan w:val="2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626F2" w:rsidRPr="00F574D0" w:rsidRDefault="009626F2" w:rsidP="002F6A70">
            <w:pPr>
              <w:spacing w:after="0" w:line="315" w:lineRule="auto"/>
              <w:rPr>
                <w:rFonts w:ascii="Times New Roman" w:hAnsi="Times New Roman" w:cs="Times New Roman"/>
              </w:rPr>
            </w:pPr>
            <w:r w:rsidRPr="00F574D0">
              <w:rPr>
                <w:rFonts w:ascii="Times New Roman" w:hAnsi="Times New Roman" w:cs="Times New Roman"/>
              </w:rPr>
              <w:t>9222,103</w:t>
            </w:r>
          </w:p>
        </w:tc>
      </w:tr>
      <w:tr w:rsidR="0098414B" w:rsidTr="009626F2">
        <w:trPr>
          <w:trHeight w:val="316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lastRenderedPageBreak/>
              <w:t>Показатель объема услуги: </w:t>
            </w:r>
          </w:p>
        </w:tc>
        <w:tc>
          <w:tcPr>
            <w:tcW w:w="8554" w:type="dxa"/>
            <w:gridSpan w:val="2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Количество обслуживаемых читателей, единиц </w:t>
            </w:r>
          </w:p>
        </w:tc>
        <w:tc>
          <w:tcPr>
            <w:tcW w:w="2202" w:type="dxa"/>
            <w:gridSpan w:val="10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  <w:rPr>
                <w:rFonts w:ascii="Calibri" w:eastAsia="Calibri" w:hAnsi="Calibri" w:cs="Calibri"/>
              </w:rPr>
            </w:pPr>
          </w:p>
        </w:tc>
      </w:tr>
      <w:tr w:rsidR="009626F2" w:rsidRPr="00B73669" w:rsidTr="009626F2">
        <w:trPr>
          <w:trHeight w:val="316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Подпрограмма 2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Наследие 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2019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2020</w:t>
            </w:r>
          </w:p>
        </w:tc>
        <w:tc>
          <w:tcPr>
            <w:tcW w:w="1218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2021</w:t>
            </w:r>
          </w:p>
        </w:tc>
        <w:tc>
          <w:tcPr>
            <w:tcW w:w="732" w:type="dxa"/>
            <w:gridSpan w:val="3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2022</w:t>
            </w:r>
          </w:p>
        </w:tc>
        <w:tc>
          <w:tcPr>
            <w:tcW w:w="631" w:type="dxa"/>
            <w:gridSpan w:val="5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9626F2">
            <w:pPr>
              <w:spacing w:after="0" w:line="240" w:lineRule="auto"/>
              <w:jc w:val="center"/>
            </w:pPr>
            <w:r>
              <w:t>2023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2019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2020</w:t>
            </w:r>
          </w:p>
        </w:tc>
        <w:tc>
          <w:tcPr>
            <w:tcW w:w="2282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9" w:type="dxa"/>
            <w:gridSpan w:val="7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63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626F2" w:rsidRPr="00B73669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626F2" w:rsidTr="009626F2">
        <w:trPr>
          <w:trHeight w:val="949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Основное 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мероприятие 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2.2.          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Развитие      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библиотечного   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  <w:t>дела             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12,2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12,2</w:t>
            </w:r>
          </w:p>
        </w:tc>
        <w:tc>
          <w:tcPr>
            <w:tcW w:w="1218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12,2</w:t>
            </w:r>
          </w:p>
        </w:tc>
        <w:tc>
          <w:tcPr>
            <w:tcW w:w="732" w:type="dxa"/>
            <w:gridSpan w:val="3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12,3</w:t>
            </w:r>
          </w:p>
        </w:tc>
        <w:tc>
          <w:tcPr>
            <w:tcW w:w="631" w:type="dxa"/>
            <w:gridSpan w:val="5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9626F2">
            <w:pPr>
              <w:spacing w:after="0" w:line="240" w:lineRule="auto"/>
              <w:jc w:val="center"/>
            </w:pPr>
            <w:r>
              <w:t>12,3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10764,763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31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9937,805</w:t>
            </w:r>
          </w:p>
        </w:tc>
        <w:tc>
          <w:tcPr>
            <w:tcW w:w="2282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31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11113,300</w:t>
            </w:r>
          </w:p>
        </w:tc>
        <w:tc>
          <w:tcPr>
            <w:tcW w:w="1139" w:type="dxa"/>
            <w:gridSpan w:val="7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31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9154,757</w:t>
            </w:r>
          </w:p>
        </w:tc>
        <w:tc>
          <w:tcPr>
            <w:tcW w:w="1063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626F2" w:rsidRPr="00B73669" w:rsidRDefault="009626F2" w:rsidP="002F6A70">
            <w:pPr>
              <w:spacing w:after="0" w:line="31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9222,103</w:t>
            </w:r>
          </w:p>
        </w:tc>
      </w:tr>
      <w:tr w:rsidR="009626F2" w:rsidTr="009626F2">
        <w:trPr>
          <w:trHeight w:val="2019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Подпрограмма 3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«Управление муниципальной программой и </w:t>
            </w:r>
          </w:p>
          <w:p w:rsidR="009626F2" w:rsidRDefault="009626F2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обеспечение условий реализации» «Развитие культуры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9626F2" w:rsidRDefault="009626F2" w:rsidP="002F6A70">
            <w:pPr>
              <w:spacing w:after="0" w:line="315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Глушковском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районе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Курской области»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8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32" w:type="dxa"/>
            <w:gridSpan w:val="3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31" w:type="dxa"/>
            <w:gridSpan w:val="5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5784,414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5878,504</w:t>
            </w:r>
          </w:p>
        </w:tc>
        <w:tc>
          <w:tcPr>
            <w:tcW w:w="2282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5765,898</w:t>
            </w:r>
          </w:p>
        </w:tc>
        <w:tc>
          <w:tcPr>
            <w:tcW w:w="1139" w:type="dxa"/>
            <w:gridSpan w:val="7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5024,257</w:t>
            </w:r>
          </w:p>
        </w:tc>
        <w:tc>
          <w:tcPr>
            <w:tcW w:w="1063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5048,292</w:t>
            </w:r>
          </w:p>
        </w:tc>
      </w:tr>
      <w:tr w:rsidR="0098414B" w:rsidTr="009626F2">
        <w:trPr>
          <w:trHeight w:val="316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Показатель объема услуги: </w:t>
            </w:r>
          </w:p>
        </w:tc>
        <w:tc>
          <w:tcPr>
            <w:tcW w:w="10756" w:type="dxa"/>
            <w:gridSpan w:val="3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Pr="00B73669" w:rsidRDefault="0098414B" w:rsidP="002F6A70">
            <w:pPr>
              <w:spacing w:after="0" w:line="31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Количество обслуживаемых учреждений, единиц ед.</w:t>
            </w:r>
          </w:p>
        </w:tc>
      </w:tr>
      <w:tr w:rsidR="009626F2" w:rsidTr="009626F2">
        <w:trPr>
          <w:trHeight w:val="467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Мероприятие  3.1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«Обеспечение деятельности учреждения МКУ «ЦБ учреждений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Глушковского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района»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8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32" w:type="dxa"/>
            <w:gridSpan w:val="3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31" w:type="dxa"/>
            <w:gridSpan w:val="5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9626F2">
            <w:pPr>
              <w:spacing w:after="0" w:line="240" w:lineRule="auto"/>
            </w:pPr>
            <w:r>
              <w:t>4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5784,414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5878,504</w:t>
            </w:r>
          </w:p>
        </w:tc>
        <w:tc>
          <w:tcPr>
            <w:tcW w:w="2282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5765,898</w:t>
            </w:r>
          </w:p>
        </w:tc>
        <w:tc>
          <w:tcPr>
            <w:tcW w:w="1139" w:type="dxa"/>
            <w:gridSpan w:val="7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5024,257</w:t>
            </w:r>
          </w:p>
        </w:tc>
        <w:tc>
          <w:tcPr>
            <w:tcW w:w="1063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5048,292</w:t>
            </w:r>
          </w:p>
        </w:tc>
      </w:tr>
      <w:tr w:rsidR="0098414B" w:rsidTr="009626F2">
        <w:trPr>
          <w:trHeight w:val="467"/>
        </w:trPr>
        <w:tc>
          <w:tcPr>
            <w:tcW w:w="3556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  <w:rPr>
                <w:rFonts w:ascii="Times New Roman" w:eastAsia="Times New Roman" w:hAnsi="Times New Roman" w:cs="Times New Roman"/>
                <w:color w:val="2D2D2D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Показатель объема услуги</w:t>
            </w:r>
          </w:p>
          <w:p w:rsidR="0098414B" w:rsidRDefault="0098414B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:                                  </w:t>
            </w:r>
          </w:p>
        </w:tc>
        <w:tc>
          <w:tcPr>
            <w:tcW w:w="9961" w:type="dxa"/>
            <w:gridSpan w:val="28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библиотек, подключённых к сети интернет %</w:t>
            </w:r>
          </w:p>
        </w:tc>
        <w:tc>
          <w:tcPr>
            <w:tcW w:w="1063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8414B" w:rsidRDefault="0098414B" w:rsidP="002F6A70">
            <w:pPr>
              <w:spacing w:after="0" w:line="240" w:lineRule="auto"/>
            </w:pPr>
          </w:p>
        </w:tc>
      </w:tr>
      <w:tr w:rsidR="009626F2" w:rsidTr="009626F2">
        <w:trPr>
          <w:trHeight w:val="467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Подпрограмма 3.2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Развитие доступности население к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информацион</w:t>
            </w:r>
            <w:proofErr w:type="spellEnd"/>
          </w:p>
          <w:p w:rsidR="009626F2" w:rsidRDefault="009626F2" w:rsidP="002F6A70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ным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технологиям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75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45" w:type="dxa"/>
            <w:gridSpan w:val="6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585" w:type="dxa"/>
            <w:gridSpan w:val="4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9626F2">
            <w:pPr>
              <w:spacing w:after="0" w:line="240" w:lineRule="auto"/>
            </w:pPr>
            <w:r>
              <w:t>100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329" w:type="dxa"/>
            <w:gridSpan w:val="4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  <w:p w:rsidR="009626F2" w:rsidRPr="00D0285E" w:rsidRDefault="009626F2" w:rsidP="002F6A7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92" w:type="dxa"/>
            <w:gridSpan w:val="6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</w:tcPr>
          <w:p w:rsidR="009626F2" w:rsidRPr="00D0285E" w:rsidRDefault="009626F2" w:rsidP="002F6A7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626F2" w:rsidRPr="00D0285E" w:rsidRDefault="009626F2" w:rsidP="002F6A70">
            <w:pPr>
              <w:spacing w:after="0" w:line="240" w:lineRule="auto"/>
              <w:rPr>
                <w:sz w:val="24"/>
                <w:szCs w:val="24"/>
              </w:rPr>
            </w:pPr>
            <w:r w:rsidRPr="00D0285E">
              <w:rPr>
                <w:sz w:val="24"/>
                <w:szCs w:val="24"/>
              </w:rPr>
              <w:t>0</w:t>
            </w:r>
          </w:p>
        </w:tc>
      </w:tr>
      <w:tr w:rsidR="0098414B" w:rsidTr="009626F2">
        <w:trPr>
          <w:trHeight w:val="316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Показатель объема услуги: </w:t>
            </w:r>
          </w:p>
        </w:tc>
        <w:tc>
          <w:tcPr>
            <w:tcW w:w="10756" w:type="dxa"/>
            <w:gridSpan w:val="3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 xml:space="preserve"> доля специалистов с профильным образованием; %</w:t>
            </w:r>
          </w:p>
        </w:tc>
      </w:tr>
      <w:tr w:rsidR="009626F2" w:rsidTr="009626F2">
        <w:trPr>
          <w:trHeight w:val="2019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Подпрограмма 3.3 </w:t>
            </w: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br/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Повышение профессионального уровня  культурного обслуживания населения</w:t>
            </w:r>
          </w:p>
          <w:p w:rsidR="009E3F76" w:rsidRDefault="009E3F76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3F76" w:rsidRDefault="009E3F76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3F76" w:rsidRDefault="009E3F76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3F76" w:rsidRDefault="009E3F76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E3F76" w:rsidRDefault="009E3F76" w:rsidP="002F6A70">
            <w:pPr>
              <w:spacing w:after="0" w:line="240" w:lineRule="auto"/>
            </w:pP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18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825" w:type="dxa"/>
            <w:gridSpan w:val="5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538" w:type="dxa"/>
            <w:gridSpan w:val="3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9626F2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1" w:type="dxa"/>
            <w:gridSpan w:val="5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gridSpan w:val="6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414B" w:rsidTr="009626F2">
        <w:trPr>
          <w:trHeight w:val="633"/>
        </w:trPr>
        <w:tc>
          <w:tcPr>
            <w:tcW w:w="3824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lastRenderedPageBreak/>
              <w:t>Показатель объема услуги: </w:t>
            </w:r>
          </w:p>
        </w:tc>
        <w:tc>
          <w:tcPr>
            <w:tcW w:w="10756" w:type="dxa"/>
            <w:gridSpan w:val="30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8414B" w:rsidRDefault="0098414B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 xml:space="preserve"> Вложение средств в укрепление мат</w:t>
            </w:r>
            <w:proofErr w:type="gramStart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ехнической базы. тыс. руб.</w:t>
            </w:r>
          </w:p>
        </w:tc>
      </w:tr>
      <w:tr w:rsidR="009626F2" w:rsidTr="009626F2">
        <w:trPr>
          <w:trHeight w:val="2019"/>
        </w:trPr>
        <w:tc>
          <w:tcPr>
            <w:tcW w:w="1671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315" w:lineRule="auto"/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</w:rPr>
              <w:t>Подпрограмма 3.4</w:t>
            </w:r>
          </w:p>
        </w:tc>
        <w:tc>
          <w:tcPr>
            <w:tcW w:w="21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Укрепление материально-технической базы учреждений культуры</w:t>
            </w:r>
          </w:p>
        </w:tc>
        <w:tc>
          <w:tcPr>
            <w:tcW w:w="77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73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218" w:type="dxa"/>
            <w:gridSpan w:val="3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840" w:type="dxa"/>
            <w:gridSpan w:val="6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2F6A7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523" w:type="dxa"/>
            <w:gridSpan w:val="2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Default="009626F2" w:rsidP="009626F2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35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jc w:val="center"/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3727,203</w:t>
            </w:r>
          </w:p>
        </w:tc>
        <w:tc>
          <w:tcPr>
            <w:tcW w:w="1042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jc w:val="center"/>
            </w:pPr>
            <w:r w:rsidRPr="00B73669">
              <w:rPr>
                <w:rFonts w:ascii="Times New Roman" w:eastAsia="Times New Roman" w:hAnsi="Times New Roman" w:cs="Times New Roman"/>
                <w:sz w:val="24"/>
              </w:rPr>
              <w:t>3784,260</w:t>
            </w:r>
          </w:p>
        </w:tc>
        <w:tc>
          <w:tcPr>
            <w:tcW w:w="1753" w:type="dxa"/>
            <w:gridSpan w:val="2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  <w:szCs w:val="24"/>
              </w:rPr>
              <w:t>588,0</w:t>
            </w:r>
          </w:p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6"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000000" w:fill="auto"/>
            <w:tcMar>
              <w:left w:w="18" w:type="dxa"/>
              <w:right w:w="18" w:type="dxa"/>
            </w:tcMar>
          </w:tcPr>
          <w:p w:rsidR="009626F2" w:rsidRPr="00B73669" w:rsidRDefault="009626F2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  <w:p w:rsidR="009626F2" w:rsidRPr="00B73669" w:rsidRDefault="009626F2" w:rsidP="002F6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5"/>
            <w:tcBorders>
              <w:top w:val="singl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:rsidR="009626F2" w:rsidRPr="00B73669" w:rsidRDefault="009626F2" w:rsidP="002F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66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9626F2" w:rsidRPr="00B73669" w:rsidRDefault="009626F2" w:rsidP="002F6A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6F2" w:rsidRPr="00B73669" w:rsidRDefault="009626F2" w:rsidP="002F6A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14B" w:rsidRDefault="0098414B" w:rsidP="009841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8414B" w:rsidRDefault="0098414B" w:rsidP="0098414B">
      <w:pPr>
        <w:tabs>
          <w:tab w:val="left" w:pos="708"/>
          <w:tab w:val="left" w:pos="7740"/>
        </w:tabs>
        <w:rPr>
          <w:rFonts w:ascii="Times New Roman" w:eastAsia="Times New Roman" w:hAnsi="Times New Roman" w:cs="Times New Roman"/>
          <w:color w:val="2D2D2D"/>
          <w:spacing w:val="2"/>
          <w:sz w:val="28"/>
        </w:rPr>
      </w:pPr>
    </w:p>
    <w:p w:rsidR="0098414B" w:rsidRDefault="0098414B" w:rsidP="0098414B">
      <w:pPr>
        <w:rPr>
          <w:rFonts w:ascii="Times New Roman" w:eastAsia="Times New Roman" w:hAnsi="Times New Roman" w:cs="Times New Roman"/>
          <w:sz w:val="28"/>
        </w:rPr>
      </w:pPr>
    </w:p>
    <w:p w:rsidR="0098414B" w:rsidRDefault="0098414B" w:rsidP="0098414B">
      <w:pPr>
        <w:tabs>
          <w:tab w:val="left" w:pos="708"/>
          <w:tab w:val="left" w:pos="6645"/>
        </w:tabs>
        <w:spacing w:after="0" w:line="315" w:lineRule="auto"/>
        <w:rPr>
          <w:rFonts w:ascii="Times New Roman" w:eastAsia="Times New Roman" w:hAnsi="Times New Roman" w:cs="Times New Roman"/>
          <w:color w:val="2D2D2D"/>
          <w:spacing w:val="2"/>
          <w:sz w:val="28"/>
          <w:shd w:val="clear" w:color="auto" w:fill="FFFFFF"/>
        </w:rPr>
      </w:pPr>
    </w:p>
    <w:p w:rsidR="00D65BAF" w:rsidRDefault="00D65BAF"/>
    <w:sectPr w:rsidR="00D65BAF" w:rsidSect="009E3F7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14B"/>
    <w:rsid w:val="000245FD"/>
    <w:rsid w:val="001F6C7A"/>
    <w:rsid w:val="00294AC2"/>
    <w:rsid w:val="002D2D09"/>
    <w:rsid w:val="00535EE1"/>
    <w:rsid w:val="008B6204"/>
    <w:rsid w:val="009371F4"/>
    <w:rsid w:val="00941BA3"/>
    <w:rsid w:val="009626F2"/>
    <w:rsid w:val="0098414B"/>
    <w:rsid w:val="009E3F76"/>
    <w:rsid w:val="00C806E6"/>
    <w:rsid w:val="00D65BAF"/>
    <w:rsid w:val="00F23789"/>
    <w:rsid w:val="00F574D0"/>
    <w:rsid w:val="00F7637E"/>
    <w:rsid w:val="00FA4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14B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KushnerovaE</dc:creator>
  <cp:lastModifiedBy>katay</cp:lastModifiedBy>
  <cp:revision>11</cp:revision>
  <cp:lastPrinted>2021-02-09T18:52:00Z</cp:lastPrinted>
  <dcterms:created xsi:type="dcterms:W3CDTF">2021-02-09T01:04:00Z</dcterms:created>
  <dcterms:modified xsi:type="dcterms:W3CDTF">2022-02-15T05:01:00Z</dcterms:modified>
</cp:coreProperties>
</file>