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496" w:rsidRDefault="00F74496" w:rsidP="00F74496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27"/>
          <w:szCs w:val="27"/>
        </w:rPr>
      </w:pPr>
      <w:r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br/>
        <w:t>УВЕДОМЛЕНИЕ</w:t>
      </w:r>
    </w:p>
    <w:p w:rsidR="00F74496" w:rsidRDefault="00F74496" w:rsidP="00F74496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27"/>
          <w:szCs w:val="27"/>
        </w:rPr>
      </w:pPr>
      <w:r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>О ПРОВЕДЕНИИ ОСМОТРА   РАНЕЕ УЧТЕННЫХ ОБЪЕКТОВ НЕДВИЖИМОСТИ</w:t>
      </w:r>
    </w:p>
    <w:p w:rsidR="00F74496" w:rsidRDefault="00F74496" w:rsidP="00F74496">
      <w:pPr>
        <w:shd w:val="clear" w:color="auto" w:fill="FFFFFF"/>
        <w:spacing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27"/>
          <w:szCs w:val="27"/>
        </w:rPr>
      </w:pPr>
      <w:r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 xml:space="preserve">         </w:t>
      </w:r>
      <w:proofErr w:type="gramStart"/>
      <w:r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>В соответствии с Федеральным законом от 30.12.2020 г. № 518-ФЗ «О внесении изменений в отдельные законодательные акты Российской Федерации»,  статьёй 69.1 Федерального закона от 13.07.2015г. №218-ФЗ «О государственной регистрации недвижимости», в целях выявления существования или прекращения существования объектов</w:t>
      </w:r>
      <w:r w:rsidR="007A6824"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 xml:space="preserve"> на территории муниципального района </w:t>
      </w:r>
      <w:r w:rsidR="007A6824">
        <w:rPr>
          <w:rFonts w:ascii="PT-Astra-Sans-Regular" w:eastAsia="Times New Roman" w:hAnsi="PT-Astra-Sans-Regular" w:cs="Times New Roman" w:hint="eastAsia"/>
          <w:color w:val="252525"/>
          <w:sz w:val="27"/>
          <w:szCs w:val="27"/>
        </w:rPr>
        <w:t>«</w:t>
      </w:r>
      <w:proofErr w:type="spellStart"/>
      <w:r w:rsidR="007A6824"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>Глушковский</w:t>
      </w:r>
      <w:proofErr w:type="spellEnd"/>
      <w:r w:rsidR="007A6824"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 xml:space="preserve"> район</w:t>
      </w:r>
      <w:r w:rsidR="007A6824">
        <w:rPr>
          <w:rFonts w:ascii="PT-Astra-Sans-Regular" w:eastAsia="Times New Roman" w:hAnsi="PT-Astra-Sans-Regular" w:cs="Times New Roman" w:hint="eastAsia"/>
          <w:color w:val="252525"/>
          <w:sz w:val="27"/>
          <w:szCs w:val="27"/>
        </w:rPr>
        <w:t>»</w:t>
      </w:r>
      <w:r w:rsidR="007A6824"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 xml:space="preserve"> Курской области</w:t>
      </w:r>
      <w:r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 xml:space="preserve">, Администрация </w:t>
      </w:r>
      <w:proofErr w:type="spellStart"/>
      <w:r w:rsidR="007A6824"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>Г</w:t>
      </w:r>
      <w:r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>лушковского</w:t>
      </w:r>
      <w:proofErr w:type="spellEnd"/>
      <w:r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 xml:space="preserve"> района Курской области  уведомляет, что </w:t>
      </w:r>
      <w:r w:rsidR="00FB4538"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>09</w:t>
      </w:r>
      <w:r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 xml:space="preserve"> </w:t>
      </w:r>
      <w:r w:rsidR="00FB4538"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 xml:space="preserve"> февраля</w:t>
      </w:r>
      <w:r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 xml:space="preserve"> 202</w:t>
      </w:r>
      <w:r w:rsidR="00FB4538"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>4</w:t>
      </w:r>
      <w:r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 xml:space="preserve"> г. в </w:t>
      </w:r>
      <w:r w:rsidR="00F458B3"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>п. Глушково</w:t>
      </w:r>
      <w:proofErr w:type="gramEnd"/>
      <w:r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>,</w:t>
      </w:r>
      <w:r w:rsidR="00F458B3"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 xml:space="preserve"> </w:t>
      </w:r>
      <w:r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>с 9 час 30 мин по 14 час 30 мин  будет проводиться осмотр зданий, расположенных по адресам:</w:t>
      </w:r>
    </w:p>
    <w:tbl>
      <w:tblPr>
        <w:tblStyle w:val="a3"/>
        <w:tblW w:w="5000" w:type="pct"/>
        <w:tblLook w:val="04A0"/>
      </w:tblPr>
      <w:tblGrid>
        <w:gridCol w:w="980"/>
        <w:gridCol w:w="4043"/>
        <w:gridCol w:w="1991"/>
        <w:gridCol w:w="2557"/>
      </w:tblGrid>
      <w:tr w:rsidR="00EC5DCA" w:rsidRPr="00F74496" w:rsidTr="00F74496">
        <w:trPr>
          <w:trHeight w:val="368"/>
        </w:trPr>
        <w:tc>
          <w:tcPr>
            <w:tcW w:w="980" w:type="dxa"/>
            <w:hideMark/>
          </w:tcPr>
          <w:p w:rsidR="00F74496" w:rsidRPr="00F74496" w:rsidRDefault="00F74496" w:rsidP="00F74496">
            <w:pPr>
              <w:jc w:val="center"/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043" w:type="dxa"/>
            <w:hideMark/>
          </w:tcPr>
          <w:p w:rsidR="00F74496" w:rsidRPr="00F74496" w:rsidRDefault="00F74496" w:rsidP="00F74496">
            <w:pPr>
              <w:jc w:val="center"/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  <w:t>Адрес объекта</w:t>
            </w:r>
          </w:p>
        </w:tc>
        <w:tc>
          <w:tcPr>
            <w:tcW w:w="1991" w:type="dxa"/>
            <w:hideMark/>
          </w:tcPr>
          <w:p w:rsidR="00F74496" w:rsidRPr="00F74496" w:rsidRDefault="00F74496" w:rsidP="00F74496">
            <w:pPr>
              <w:jc w:val="center"/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  <w:t>Кадастровый номер</w:t>
            </w:r>
          </w:p>
        </w:tc>
        <w:tc>
          <w:tcPr>
            <w:tcW w:w="2557" w:type="dxa"/>
            <w:hideMark/>
          </w:tcPr>
          <w:p w:rsidR="00F74496" w:rsidRPr="00F74496" w:rsidRDefault="00F74496" w:rsidP="00F74496">
            <w:pPr>
              <w:jc w:val="center"/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  <w:t>Наименование объекта</w:t>
            </w:r>
          </w:p>
        </w:tc>
      </w:tr>
      <w:tr w:rsidR="00EC5DCA" w:rsidRPr="00F74496" w:rsidTr="00F74496">
        <w:trPr>
          <w:trHeight w:val="368"/>
        </w:trPr>
        <w:tc>
          <w:tcPr>
            <w:tcW w:w="980" w:type="dxa"/>
            <w:hideMark/>
          </w:tcPr>
          <w:p w:rsidR="00F74496" w:rsidRPr="00F74496" w:rsidRDefault="00F74496" w:rsidP="003541A3">
            <w:pP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  <w:t>1</w:t>
            </w:r>
          </w:p>
        </w:tc>
        <w:tc>
          <w:tcPr>
            <w:tcW w:w="4043" w:type="dxa"/>
            <w:hideMark/>
          </w:tcPr>
          <w:p w:rsidR="003541A3" w:rsidRDefault="009201AE" w:rsidP="003541A3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541A3">
              <w:rPr>
                <w:rFonts w:ascii="Times New Roman" w:eastAsia="Times New Roman" w:hAnsi="Times New Roman"/>
                <w:sz w:val="24"/>
                <w:szCs w:val="24"/>
              </w:rPr>
              <w:t xml:space="preserve">Курская </w:t>
            </w:r>
            <w:proofErr w:type="spellStart"/>
            <w:proofErr w:type="gramStart"/>
            <w:r w:rsidRPr="003541A3">
              <w:rPr>
                <w:rFonts w:ascii="Times New Roman" w:eastAsia="Times New Roman" w:hAnsi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3541A3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3541A3">
              <w:rPr>
                <w:rFonts w:ascii="Times New Roman" w:eastAsia="Times New Roman" w:hAnsi="Times New Roman"/>
                <w:sz w:val="24"/>
                <w:szCs w:val="24"/>
              </w:rPr>
              <w:t>Глушковский</w:t>
            </w:r>
            <w:proofErr w:type="spellEnd"/>
            <w:r w:rsidRPr="003541A3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</w:t>
            </w:r>
          </w:p>
          <w:p w:rsidR="00F74496" w:rsidRPr="003541A3" w:rsidRDefault="00F458B3" w:rsidP="00FB4538">
            <w:pP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п. Глушково</w:t>
            </w:r>
            <w:r w:rsidR="009201AE" w:rsidRPr="003541A3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ул.</w:t>
            </w:r>
            <w:r w:rsidR="00EC5DCA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FB4538">
              <w:rPr>
                <w:rFonts w:ascii="Times New Roman" w:eastAsia="Times New Roman" w:hAnsi="Times New Roman"/>
                <w:sz w:val="24"/>
                <w:szCs w:val="24"/>
              </w:rPr>
              <w:t>Первомайская</w:t>
            </w:r>
            <w:proofErr w:type="gramEnd"/>
            <w:r w:rsidR="00FB4538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 w:rsidR="009201AE" w:rsidRPr="003541A3">
              <w:rPr>
                <w:rFonts w:ascii="Times New Roman" w:eastAsia="Times New Roman" w:hAnsi="Times New Roman"/>
                <w:sz w:val="24"/>
                <w:szCs w:val="24"/>
              </w:rPr>
              <w:t>д.</w:t>
            </w:r>
            <w:r w:rsidR="00FB4538">
              <w:rPr>
                <w:rFonts w:ascii="Times New Roman" w:eastAsia="Times New Roman" w:hAnsi="Times New Roman"/>
                <w:sz w:val="24"/>
                <w:szCs w:val="24"/>
              </w:rPr>
              <w:t>81</w:t>
            </w:r>
          </w:p>
        </w:tc>
        <w:tc>
          <w:tcPr>
            <w:tcW w:w="1991" w:type="dxa"/>
            <w:hideMark/>
          </w:tcPr>
          <w:p w:rsidR="00F74496" w:rsidRPr="003541A3" w:rsidRDefault="009201AE" w:rsidP="00FB4538">
            <w:pP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</w:pPr>
            <w:r w:rsidRPr="003541A3">
              <w:rPr>
                <w:rFonts w:ascii="Times New Roman" w:hAnsi="Times New Roman" w:cs="Times New Roman"/>
                <w:sz w:val="24"/>
                <w:szCs w:val="24"/>
              </w:rPr>
              <w:t>46:03:</w:t>
            </w:r>
            <w:r w:rsidR="00F458B3">
              <w:rPr>
                <w:rFonts w:ascii="Times New Roman" w:hAnsi="Times New Roman" w:cs="Times New Roman"/>
                <w:sz w:val="24"/>
                <w:szCs w:val="24"/>
              </w:rPr>
              <w:t>0101</w:t>
            </w:r>
            <w:r w:rsidR="00FB453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3541A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FB4538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2557" w:type="dxa"/>
            <w:hideMark/>
          </w:tcPr>
          <w:p w:rsidR="00F74496" w:rsidRPr="00F74496" w:rsidRDefault="00EC5DCA" w:rsidP="00F458B3">
            <w:pP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  <w:t>Жилой дом</w:t>
            </w:r>
          </w:p>
        </w:tc>
      </w:tr>
      <w:tr w:rsidR="00FB4538" w:rsidRPr="00F74496" w:rsidTr="00F74496">
        <w:trPr>
          <w:trHeight w:val="368"/>
        </w:trPr>
        <w:tc>
          <w:tcPr>
            <w:tcW w:w="980" w:type="dxa"/>
            <w:hideMark/>
          </w:tcPr>
          <w:p w:rsidR="00FB4538" w:rsidRPr="00F74496" w:rsidRDefault="00FB4538" w:rsidP="003541A3">
            <w:pP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  <w:t>2</w:t>
            </w:r>
          </w:p>
        </w:tc>
        <w:tc>
          <w:tcPr>
            <w:tcW w:w="4043" w:type="dxa"/>
            <w:hideMark/>
          </w:tcPr>
          <w:p w:rsidR="00FB4538" w:rsidRDefault="00FB4538" w:rsidP="006F2313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541A3">
              <w:rPr>
                <w:rFonts w:ascii="Times New Roman" w:eastAsia="Times New Roman" w:hAnsi="Times New Roman"/>
                <w:sz w:val="24"/>
                <w:szCs w:val="24"/>
              </w:rPr>
              <w:t xml:space="preserve">Курская </w:t>
            </w:r>
            <w:proofErr w:type="spellStart"/>
            <w:proofErr w:type="gramStart"/>
            <w:r w:rsidRPr="003541A3">
              <w:rPr>
                <w:rFonts w:ascii="Times New Roman" w:eastAsia="Times New Roman" w:hAnsi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3541A3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3541A3">
              <w:rPr>
                <w:rFonts w:ascii="Times New Roman" w:eastAsia="Times New Roman" w:hAnsi="Times New Roman"/>
                <w:sz w:val="24"/>
                <w:szCs w:val="24"/>
              </w:rPr>
              <w:t>Глушковский</w:t>
            </w:r>
            <w:proofErr w:type="spellEnd"/>
            <w:r w:rsidRPr="003541A3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район, </w:t>
            </w:r>
          </w:p>
          <w:p w:rsidR="00FB4538" w:rsidRPr="003541A3" w:rsidRDefault="00FB4538" w:rsidP="006F2313">
            <w:pP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п. Глушково</w:t>
            </w:r>
            <w:r w:rsidRPr="003541A3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ул.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Первомайская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 w:rsidRPr="003541A3">
              <w:rPr>
                <w:rFonts w:ascii="Times New Roman" w:eastAsia="Times New Roman" w:hAnsi="Times New Roman"/>
                <w:sz w:val="24"/>
                <w:szCs w:val="24"/>
              </w:rPr>
              <w:t>д.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81</w:t>
            </w:r>
          </w:p>
        </w:tc>
        <w:tc>
          <w:tcPr>
            <w:tcW w:w="1991" w:type="dxa"/>
            <w:hideMark/>
          </w:tcPr>
          <w:p w:rsidR="00FB4538" w:rsidRPr="003541A3" w:rsidRDefault="00FB4538" w:rsidP="00FB4538">
            <w:pP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</w:pPr>
            <w:r w:rsidRPr="003541A3">
              <w:rPr>
                <w:rFonts w:ascii="Times New Roman" w:hAnsi="Times New Roman" w:cs="Times New Roman"/>
                <w:sz w:val="24"/>
                <w:szCs w:val="24"/>
              </w:rPr>
              <w:t>46:03: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010115</w:t>
            </w:r>
            <w:r w:rsidRPr="003541A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7" w:type="dxa"/>
            <w:hideMark/>
          </w:tcPr>
          <w:p w:rsidR="00FB4538" w:rsidRPr="00F74496" w:rsidRDefault="00FB4538" w:rsidP="006F2313">
            <w:pP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52525"/>
                <w:sz w:val="24"/>
                <w:szCs w:val="24"/>
              </w:rPr>
              <w:t>Жилой дом</w:t>
            </w:r>
          </w:p>
        </w:tc>
      </w:tr>
    </w:tbl>
    <w:p w:rsidR="00F458B3" w:rsidRDefault="00F458B3" w:rsidP="00F74496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7"/>
          <w:szCs w:val="27"/>
        </w:rPr>
      </w:pPr>
    </w:p>
    <w:p w:rsidR="00F74496" w:rsidRDefault="00F74496" w:rsidP="00F74496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7"/>
          <w:szCs w:val="27"/>
        </w:rPr>
      </w:pPr>
      <w:r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 xml:space="preserve">          В ходе проведения осмотра будет осуществляться </w:t>
      </w:r>
      <w:proofErr w:type="spellStart"/>
      <w:r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>фотофиксация</w:t>
      </w:r>
      <w:proofErr w:type="spellEnd"/>
      <w:r>
        <w:rPr>
          <w:rFonts w:ascii="PT-Astra-Sans-Regular" w:eastAsia="Times New Roman" w:hAnsi="PT-Astra-Sans-Regular" w:cs="Times New Roman"/>
          <w:color w:val="252525"/>
          <w:sz w:val="27"/>
          <w:szCs w:val="27"/>
        </w:rPr>
        <w:t xml:space="preserve"> объектов недвижимости,  а также будет оформлен акт осмотра объекта недвижимости на предмет его существования на момент осмотра.</w:t>
      </w:r>
    </w:p>
    <w:p w:rsidR="002550D0" w:rsidRDefault="002550D0"/>
    <w:sectPr w:rsidR="002550D0" w:rsidSect="002550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4496"/>
    <w:rsid w:val="00107F69"/>
    <w:rsid w:val="001F497B"/>
    <w:rsid w:val="002550D0"/>
    <w:rsid w:val="003541A3"/>
    <w:rsid w:val="003A7386"/>
    <w:rsid w:val="004C4296"/>
    <w:rsid w:val="007A6824"/>
    <w:rsid w:val="009201AE"/>
    <w:rsid w:val="0092242F"/>
    <w:rsid w:val="00EC2E9D"/>
    <w:rsid w:val="00EC5DCA"/>
    <w:rsid w:val="00F458B3"/>
    <w:rsid w:val="00F74496"/>
    <w:rsid w:val="00FB45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49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744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854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FA2A3E-7E75-4DEC-99FA-723B8693AD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167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IM1</dc:creator>
  <cp:keywords/>
  <dc:description/>
  <cp:lastModifiedBy>IM1</cp:lastModifiedBy>
  <cp:revision>12</cp:revision>
  <dcterms:created xsi:type="dcterms:W3CDTF">2023-02-09T13:57:00Z</dcterms:created>
  <dcterms:modified xsi:type="dcterms:W3CDTF">2024-02-09T12:05:00Z</dcterms:modified>
</cp:coreProperties>
</file>