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82" w:rsidRDefault="009E00A7" w:rsidP="009E00A7">
      <w:pPr>
        <w:pStyle w:val="formattext"/>
        <w:spacing w:before="0" w:beforeAutospacing="0" w:after="0" w:afterAutospacing="0"/>
        <w:ind w:left="4248" w:firstLine="708"/>
        <w:jc w:val="center"/>
        <w:textAlignment w:val="baseline"/>
        <w:rPr>
          <w:noProof/>
          <w:sz w:val="30"/>
          <w:szCs w:val="30"/>
        </w:rPr>
      </w:pPr>
      <w:r>
        <w:rPr>
          <w:noProof/>
          <w:sz w:val="30"/>
          <w:szCs w:val="30"/>
        </w:rPr>
        <w:t>Проект</w:t>
      </w:r>
    </w:p>
    <w:p w:rsidR="009E00A7" w:rsidRDefault="009E00A7" w:rsidP="000403EB">
      <w:pPr>
        <w:pStyle w:val="formattext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AF3682" w:rsidRPr="00AF3682" w:rsidRDefault="00AF3682" w:rsidP="00AF368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F3682">
        <w:rPr>
          <w:rFonts w:ascii="Times New Roman" w:hAnsi="Times New Roman" w:cs="Times New Roman"/>
          <w:b/>
          <w:sz w:val="28"/>
          <w:szCs w:val="28"/>
        </w:rPr>
        <w:t xml:space="preserve">АДМИНИСТРАЦИЯ ГЛУШКОВСКОГО РАЙОНА </w:t>
      </w:r>
    </w:p>
    <w:p w:rsidR="00AF3682" w:rsidRDefault="00AF3682" w:rsidP="00AF368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36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AF3682" w:rsidRPr="00AF3682" w:rsidRDefault="00AF3682" w:rsidP="00AF368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3682" w:rsidRDefault="00AF3682" w:rsidP="00AF36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  <w:r w:rsidRPr="00AF3682"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  <w:t>ПОСТАНОВЛЕНИЕ</w:t>
      </w:r>
    </w:p>
    <w:p w:rsidR="00AF3682" w:rsidRDefault="00475627" w:rsidP="00475627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О</w:t>
      </w:r>
      <w:r w:rsidR="00AF3682">
        <w:rPr>
          <w:sz w:val="30"/>
          <w:szCs w:val="30"/>
        </w:rPr>
        <w:t>т</w:t>
      </w:r>
      <w:r>
        <w:rPr>
          <w:sz w:val="30"/>
          <w:szCs w:val="30"/>
        </w:rPr>
        <w:t xml:space="preserve"> </w:t>
      </w:r>
      <w:r w:rsidR="0094664E">
        <w:rPr>
          <w:sz w:val="30"/>
          <w:szCs w:val="30"/>
        </w:rPr>
        <w:tab/>
      </w:r>
      <w:r w:rsidR="0094664E">
        <w:rPr>
          <w:sz w:val="30"/>
          <w:szCs w:val="30"/>
        </w:rPr>
        <w:tab/>
      </w:r>
      <w:r w:rsidR="0094664E">
        <w:rPr>
          <w:sz w:val="30"/>
          <w:szCs w:val="30"/>
        </w:rPr>
        <w:tab/>
      </w:r>
      <w:r w:rsidR="00AF3682">
        <w:rPr>
          <w:sz w:val="30"/>
          <w:szCs w:val="30"/>
        </w:rPr>
        <w:tab/>
      </w:r>
      <w:r w:rsidR="00AF3682">
        <w:rPr>
          <w:sz w:val="30"/>
          <w:szCs w:val="30"/>
        </w:rPr>
        <w:tab/>
      </w:r>
      <w:r w:rsidR="00AF3682">
        <w:rPr>
          <w:sz w:val="30"/>
          <w:szCs w:val="30"/>
        </w:rPr>
        <w:tab/>
      </w:r>
      <w:r w:rsidR="00AF3682">
        <w:rPr>
          <w:sz w:val="30"/>
          <w:szCs w:val="30"/>
        </w:rPr>
        <w:tab/>
      </w:r>
      <w:r w:rsidR="00AF3682">
        <w:rPr>
          <w:sz w:val="30"/>
          <w:szCs w:val="30"/>
        </w:rPr>
        <w:tab/>
        <w:t xml:space="preserve">                   </w:t>
      </w:r>
      <w:r w:rsidR="0094664E">
        <w:rPr>
          <w:sz w:val="30"/>
          <w:szCs w:val="30"/>
        </w:rPr>
        <w:tab/>
      </w:r>
      <w:r w:rsidR="00AF3682">
        <w:rPr>
          <w:sz w:val="30"/>
          <w:szCs w:val="30"/>
        </w:rPr>
        <w:t xml:space="preserve">  №</w:t>
      </w:r>
      <w:r>
        <w:rPr>
          <w:sz w:val="30"/>
          <w:szCs w:val="30"/>
        </w:rPr>
        <w:t xml:space="preserve"> </w:t>
      </w:r>
    </w:p>
    <w:p w:rsidR="00AF3682" w:rsidRDefault="00AF3682" w:rsidP="00AF3682">
      <w:pPr>
        <w:pStyle w:val="formattext"/>
        <w:spacing w:before="0" w:beforeAutospacing="0" w:after="0" w:afterAutospacing="0"/>
        <w:ind w:firstLine="480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31AA7" w:rsidRPr="00EF6BA4">
        <w:rPr>
          <w:sz w:val="30"/>
          <w:szCs w:val="30"/>
        </w:rPr>
        <w:t xml:space="preserve">   </w:t>
      </w:r>
      <w:r>
        <w:rPr>
          <w:sz w:val="30"/>
          <w:szCs w:val="30"/>
        </w:rPr>
        <w:t>Глушково</w:t>
      </w:r>
    </w:p>
    <w:p w:rsidR="00EF6BA4" w:rsidRDefault="00AF3682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О внесении изменений в  </w:t>
      </w:r>
      <w:r w:rsidR="00EF6BA4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административный регламент </w:t>
      </w:r>
      <w:r w:rsidR="0042486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EF6BA4" w:rsidRDefault="00AF3682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proofErr w:type="gramStart"/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Администраци</w:t>
      </w:r>
      <w:r w:rsidR="0042486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района Курской области </w:t>
      </w:r>
      <w:r w:rsidR="00EF6BA4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по предоставлению муниципальной услуги </w:t>
      </w:r>
      <w:r w:rsidR="00297A5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«Предоставление земельных участков, находящихся в с</w:t>
      </w:r>
      <w:r w:rsidRPr="00464031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</w:t>
      </w:r>
      <w:r w:rsidR="00297A5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дан в собственность бесплатно»</w:t>
      </w:r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утвержденный постановлением Администрации </w:t>
      </w:r>
      <w:proofErr w:type="spellStart"/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Глушковского</w:t>
      </w:r>
      <w:proofErr w:type="spellEnd"/>
      <w:r w:rsidR="00EF6BA4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района Курской области </w:t>
      </w:r>
      <w:proofErr w:type="gramEnd"/>
    </w:p>
    <w:p w:rsidR="00AF3682" w:rsidRPr="00464031" w:rsidRDefault="00EF6BA4" w:rsidP="00297A5E">
      <w:pPr>
        <w:pStyle w:val="a4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15.03.2023 № 161</w:t>
      </w:r>
    </w:p>
    <w:p w:rsidR="00AF3682" w:rsidRPr="006F53DF" w:rsidRDefault="00AF3682" w:rsidP="00AF3682">
      <w:pPr>
        <w:pStyle w:val="a4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682" w:rsidRPr="007522AB" w:rsidRDefault="00AF3682" w:rsidP="00110FE1">
      <w:pPr>
        <w:pStyle w:val="a4"/>
        <w:tabs>
          <w:tab w:val="clear" w:pos="709"/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ab/>
        <w:t>В соответствии с   Законом Курской области  от 21.09.2011 №74-ЗКО «О бесплатном  предоставлении в собственность отдельным категориям граждан земельных участков  на территории Курской области»</w:t>
      </w:r>
      <w:r w:rsidR="00980B36" w:rsidRPr="007522AB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94664E">
        <w:rPr>
          <w:rFonts w:ascii="Times New Roman" w:hAnsi="Times New Roman" w:cs="Times New Roman"/>
          <w:sz w:val="28"/>
          <w:szCs w:val="28"/>
        </w:rPr>
        <w:t>22.02.</w:t>
      </w:r>
      <w:r w:rsidR="00980B36" w:rsidRPr="007522AB">
        <w:rPr>
          <w:rFonts w:ascii="Times New Roman" w:hAnsi="Times New Roman" w:cs="Times New Roman"/>
          <w:sz w:val="28"/>
          <w:szCs w:val="28"/>
        </w:rPr>
        <w:t>202</w:t>
      </w:r>
      <w:r w:rsidR="0094664E">
        <w:rPr>
          <w:rFonts w:ascii="Times New Roman" w:hAnsi="Times New Roman" w:cs="Times New Roman"/>
          <w:sz w:val="28"/>
          <w:szCs w:val="28"/>
        </w:rPr>
        <w:t>4</w:t>
      </w:r>
      <w:r w:rsidR="00980B36" w:rsidRPr="007522AB">
        <w:rPr>
          <w:rFonts w:ascii="Times New Roman" w:hAnsi="Times New Roman" w:cs="Times New Roman"/>
          <w:sz w:val="28"/>
          <w:szCs w:val="28"/>
        </w:rPr>
        <w:t xml:space="preserve"> №</w:t>
      </w:r>
      <w:r w:rsidR="0094664E">
        <w:rPr>
          <w:rFonts w:ascii="Times New Roman" w:hAnsi="Times New Roman" w:cs="Times New Roman"/>
          <w:sz w:val="28"/>
          <w:szCs w:val="28"/>
        </w:rPr>
        <w:t>1-</w:t>
      </w:r>
      <w:r w:rsidR="00980B36" w:rsidRPr="007522AB">
        <w:rPr>
          <w:rFonts w:ascii="Times New Roman" w:hAnsi="Times New Roman" w:cs="Times New Roman"/>
          <w:sz w:val="28"/>
          <w:szCs w:val="28"/>
        </w:rPr>
        <w:t>ЗКО)</w:t>
      </w:r>
      <w:r w:rsidR="00B50984">
        <w:rPr>
          <w:rFonts w:ascii="Times New Roman" w:hAnsi="Times New Roman" w:cs="Times New Roman"/>
          <w:sz w:val="28"/>
          <w:szCs w:val="28"/>
        </w:rPr>
        <w:t xml:space="preserve"> </w:t>
      </w:r>
      <w:r w:rsidRPr="007522A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80B36" w:rsidRPr="007522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522AB">
        <w:rPr>
          <w:rFonts w:ascii="Times New Roman" w:hAnsi="Times New Roman" w:cs="Times New Roman"/>
          <w:sz w:val="28"/>
          <w:szCs w:val="28"/>
        </w:rPr>
        <w:t xml:space="preserve"> района  Курской области ПОСТАНОВЛЯЕТ:</w:t>
      </w:r>
    </w:p>
    <w:p w:rsidR="00442C2A" w:rsidRPr="007522AB" w:rsidRDefault="00696555" w:rsidP="00696555">
      <w:pPr>
        <w:pStyle w:val="a4"/>
        <w:tabs>
          <w:tab w:val="clear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2A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>1.</w:t>
      </w:r>
      <w:r w:rsidR="00110FE1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 </w:t>
      </w:r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административный регламент  Администрации </w:t>
      </w:r>
      <w:proofErr w:type="spellStart"/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Глушковского</w:t>
      </w:r>
      <w:proofErr w:type="spellEnd"/>
      <w:r w:rsidRPr="007522A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района Курской области по предоставлению муниципальной услуги  «Предоставление земельных участков, находящихся в с</w:t>
      </w:r>
      <w:r w:rsidRPr="007522A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утвержденный </w:t>
      </w:r>
      <w:r w:rsidR="00297A5E" w:rsidRPr="007522A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522AB">
        <w:rPr>
          <w:rFonts w:ascii="Times New Roman" w:hAnsi="Times New Roman" w:cs="Times New Roman"/>
          <w:bCs/>
          <w:sz w:val="28"/>
          <w:szCs w:val="28"/>
        </w:rPr>
        <w:t>м</w:t>
      </w:r>
      <w:r w:rsidR="00297A5E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97A5E" w:rsidRPr="007522AB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="00297A5E" w:rsidRPr="00752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682" w:rsidRPr="007522A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442C2A" w:rsidRPr="007522AB">
        <w:rPr>
          <w:rFonts w:ascii="Times New Roman" w:hAnsi="Times New Roman" w:cs="Times New Roman"/>
          <w:bCs/>
          <w:sz w:val="28"/>
          <w:szCs w:val="28"/>
        </w:rPr>
        <w:t>от 15.03.2023 №161 «Об утверждении административного регламента</w:t>
      </w:r>
      <w:proofErr w:type="gramEnd"/>
      <w:r w:rsidR="00442C2A" w:rsidRPr="007522AB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Администрацией </w:t>
      </w:r>
      <w:proofErr w:type="spellStart"/>
      <w:r w:rsidR="00442C2A" w:rsidRPr="007522AB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="00442C2A" w:rsidRPr="007522A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 следующие изменения:</w:t>
      </w:r>
    </w:p>
    <w:p w:rsidR="0029644A" w:rsidRDefault="00442C2A" w:rsidP="00110FE1">
      <w:pPr>
        <w:pStyle w:val="ConsPlusNormal"/>
        <w:ind w:firstLine="709"/>
        <w:jc w:val="both"/>
        <w:rPr>
          <w:bCs/>
          <w:sz w:val="28"/>
          <w:szCs w:val="28"/>
        </w:rPr>
      </w:pPr>
      <w:r w:rsidRPr="007522AB">
        <w:rPr>
          <w:bCs/>
          <w:sz w:val="28"/>
          <w:szCs w:val="28"/>
        </w:rPr>
        <w:t xml:space="preserve">1.1. </w:t>
      </w:r>
      <w:r w:rsidR="0029644A">
        <w:rPr>
          <w:bCs/>
          <w:sz w:val="28"/>
          <w:szCs w:val="28"/>
        </w:rPr>
        <w:t xml:space="preserve">В пункте 5 </w:t>
      </w:r>
      <w:r w:rsidR="006E2B79" w:rsidRPr="007522AB">
        <w:rPr>
          <w:bCs/>
          <w:sz w:val="28"/>
          <w:szCs w:val="28"/>
        </w:rPr>
        <w:t>подра</w:t>
      </w:r>
      <w:r w:rsidR="00763081" w:rsidRPr="007522AB">
        <w:rPr>
          <w:bCs/>
          <w:sz w:val="28"/>
          <w:szCs w:val="28"/>
        </w:rPr>
        <w:t>здел</w:t>
      </w:r>
      <w:r w:rsidR="0029644A">
        <w:rPr>
          <w:bCs/>
          <w:sz w:val="28"/>
          <w:szCs w:val="28"/>
        </w:rPr>
        <w:t>а</w:t>
      </w:r>
      <w:r w:rsidRPr="007522AB">
        <w:rPr>
          <w:bCs/>
          <w:sz w:val="28"/>
          <w:szCs w:val="28"/>
        </w:rPr>
        <w:t xml:space="preserve"> 1.2 </w:t>
      </w:r>
      <w:r w:rsidR="004026A0" w:rsidRPr="007522AB">
        <w:rPr>
          <w:bCs/>
          <w:sz w:val="28"/>
          <w:szCs w:val="28"/>
        </w:rPr>
        <w:t xml:space="preserve">«Круг заявителей» раздела </w:t>
      </w:r>
      <w:r w:rsidR="004026A0" w:rsidRPr="007522AB">
        <w:rPr>
          <w:bCs/>
          <w:sz w:val="28"/>
          <w:szCs w:val="28"/>
          <w:lang w:val="en-US"/>
        </w:rPr>
        <w:t>I</w:t>
      </w:r>
      <w:r w:rsidR="004026A0" w:rsidRPr="007522AB">
        <w:rPr>
          <w:bCs/>
          <w:sz w:val="28"/>
          <w:szCs w:val="28"/>
        </w:rPr>
        <w:t xml:space="preserve"> «Общие положения» </w:t>
      </w:r>
      <w:r w:rsidR="0029644A">
        <w:rPr>
          <w:bCs/>
          <w:sz w:val="28"/>
          <w:szCs w:val="28"/>
        </w:rPr>
        <w:t xml:space="preserve">слова «удостоенным звания Героя Российской Федерации или награжденным орденами Российской Федерации» заменить словами </w:t>
      </w:r>
      <w:r w:rsidR="00BB2263" w:rsidRPr="007522AB">
        <w:rPr>
          <w:bCs/>
          <w:sz w:val="28"/>
          <w:szCs w:val="28"/>
        </w:rPr>
        <w:t xml:space="preserve"> </w:t>
      </w:r>
      <w:proofErr w:type="gramStart"/>
      <w:r w:rsidR="0029644A">
        <w:rPr>
          <w:bCs/>
          <w:sz w:val="28"/>
          <w:szCs w:val="28"/>
        </w:rPr>
        <w:t xml:space="preserve">«удостоенным звания Героя Российской Федерации или награжденным орденами Российской Федерации или медалями Российской </w:t>
      </w:r>
      <w:proofErr w:type="spellStart"/>
      <w:r w:rsidR="0029644A">
        <w:rPr>
          <w:bCs/>
          <w:sz w:val="28"/>
          <w:szCs w:val="28"/>
        </w:rPr>
        <w:t>Федерации-медалью</w:t>
      </w:r>
      <w:proofErr w:type="spellEnd"/>
      <w:r w:rsidR="0029644A">
        <w:rPr>
          <w:bCs/>
          <w:sz w:val="28"/>
          <w:szCs w:val="28"/>
        </w:rPr>
        <w:t xml:space="preserve"> ордена «За заслуги перед Отечеством», медалью «За отвагу»,»;</w:t>
      </w:r>
      <w:proofErr w:type="gramEnd"/>
    </w:p>
    <w:p w:rsidR="00442C2A" w:rsidRPr="007522AB" w:rsidRDefault="00442C2A" w:rsidP="00110FE1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05503B" w:rsidRDefault="005E0CB7" w:rsidP="007522A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522AB">
        <w:rPr>
          <w:color w:val="000000" w:themeColor="text1"/>
          <w:sz w:val="28"/>
          <w:szCs w:val="28"/>
        </w:rPr>
        <w:lastRenderedPageBreak/>
        <w:t>1.</w:t>
      </w:r>
      <w:r w:rsidR="00765DD1">
        <w:rPr>
          <w:color w:val="000000" w:themeColor="text1"/>
          <w:sz w:val="28"/>
          <w:szCs w:val="28"/>
        </w:rPr>
        <w:t>2</w:t>
      </w:r>
      <w:r w:rsidRPr="007522AB">
        <w:rPr>
          <w:color w:val="000000" w:themeColor="text1"/>
          <w:sz w:val="28"/>
          <w:szCs w:val="28"/>
        </w:rPr>
        <w:t xml:space="preserve">. </w:t>
      </w:r>
      <w:proofErr w:type="gramStart"/>
      <w:r w:rsidR="0005503B">
        <w:rPr>
          <w:color w:val="000000" w:themeColor="text1"/>
          <w:sz w:val="28"/>
          <w:szCs w:val="28"/>
        </w:rPr>
        <w:t xml:space="preserve">В подпункте «б» </w:t>
      </w:r>
      <w:r w:rsidRPr="007522AB">
        <w:rPr>
          <w:color w:val="000000" w:themeColor="text1"/>
          <w:sz w:val="28"/>
          <w:szCs w:val="28"/>
        </w:rPr>
        <w:t>пункт</w:t>
      </w:r>
      <w:r w:rsidR="0005503B">
        <w:rPr>
          <w:color w:val="000000" w:themeColor="text1"/>
          <w:sz w:val="28"/>
          <w:szCs w:val="28"/>
        </w:rPr>
        <w:t>а</w:t>
      </w:r>
      <w:r w:rsidRPr="007522AB">
        <w:rPr>
          <w:color w:val="000000" w:themeColor="text1"/>
          <w:sz w:val="28"/>
          <w:szCs w:val="28"/>
        </w:rPr>
        <w:t xml:space="preserve">  2.6.5.1. </w:t>
      </w:r>
      <w:r w:rsidR="00637A00" w:rsidRPr="007522AB">
        <w:rPr>
          <w:color w:val="000000" w:themeColor="text1"/>
          <w:sz w:val="28"/>
          <w:szCs w:val="28"/>
        </w:rPr>
        <w:t xml:space="preserve"> </w:t>
      </w:r>
      <w:r w:rsidRPr="007522AB">
        <w:rPr>
          <w:color w:val="000000" w:themeColor="text1"/>
          <w:sz w:val="28"/>
          <w:szCs w:val="28"/>
        </w:rPr>
        <w:t>подраздел</w:t>
      </w:r>
      <w:r w:rsidR="0005503B">
        <w:rPr>
          <w:color w:val="000000" w:themeColor="text1"/>
          <w:sz w:val="28"/>
          <w:szCs w:val="28"/>
        </w:rPr>
        <w:t>а</w:t>
      </w:r>
      <w:r w:rsidRPr="007522AB">
        <w:rPr>
          <w:color w:val="000000" w:themeColor="text1"/>
          <w:sz w:val="28"/>
          <w:szCs w:val="28"/>
        </w:rPr>
        <w:t xml:space="preserve"> 2.6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раздела</w:t>
      </w:r>
      <w:r w:rsidRPr="007522AB">
        <w:rPr>
          <w:bCs/>
          <w:color w:val="000000" w:themeColor="text1"/>
          <w:sz w:val="28"/>
          <w:szCs w:val="28"/>
        </w:rPr>
        <w:t xml:space="preserve"> </w:t>
      </w:r>
      <w:r w:rsidRPr="007522AB">
        <w:rPr>
          <w:bCs/>
          <w:color w:val="000000" w:themeColor="text1"/>
          <w:sz w:val="28"/>
          <w:szCs w:val="28"/>
          <w:lang w:val="en-US"/>
        </w:rPr>
        <w:t>II</w:t>
      </w:r>
      <w:r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</w:t>
      </w:r>
      <w:r w:rsidR="0005503B">
        <w:rPr>
          <w:bCs/>
          <w:color w:val="000000" w:themeColor="text1"/>
          <w:sz w:val="28"/>
          <w:szCs w:val="28"/>
        </w:rPr>
        <w:t xml:space="preserve"> слова «копию документа,</w:t>
      </w:r>
      <w:r w:rsidR="005F6913" w:rsidRPr="007522AB">
        <w:rPr>
          <w:color w:val="000000" w:themeColor="text1"/>
          <w:sz w:val="28"/>
          <w:szCs w:val="28"/>
        </w:rPr>
        <w:t xml:space="preserve"> подтверждающего награждение орденами</w:t>
      </w:r>
      <w:proofErr w:type="gramEnd"/>
      <w:r w:rsidR="005F6913" w:rsidRPr="007522AB">
        <w:rPr>
          <w:color w:val="000000" w:themeColor="text1"/>
          <w:sz w:val="28"/>
          <w:szCs w:val="28"/>
        </w:rPr>
        <w:t xml:space="preserve"> Российской Федерации</w:t>
      </w:r>
      <w:r w:rsidR="0005503B">
        <w:rPr>
          <w:color w:val="000000" w:themeColor="text1"/>
          <w:sz w:val="28"/>
          <w:szCs w:val="28"/>
        </w:rPr>
        <w:t>» заменить словами «копию документа, подтверждающего награждение орденом Российской Федерации или медалями Российской Федерации – медалью ордена «За заслуги перед Отечеством», медалью «За отвагу»</w:t>
      </w:r>
      <w:proofErr w:type="gramStart"/>
      <w:r w:rsidR="0005503B">
        <w:rPr>
          <w:color w:val="000000" w:themeColor="text1"/>
          <w:sz w:val="28"/>
          <w:szCs w:val="28"/>
        </w:rPr>
        <w:t>,»</w:t>
      </w:r>
      <w:proofErr w:type="gramEnd"/>
      <w:r w:rsidR="00E11F2F">
        <w:rPr>
          <w:color w:val="000000" w:themeColor="text1"/>
          <w:sz w:val="28"/>
          <w:szCs w:val="28"/>
        </w:rPr>
        <w:t>;</w:t>
      </w:r>
    </w:p>
    <w:p w:rsidR="00D2103C" w:rsidRDefault="00F90CD0" w:rsidP="00D210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D2103C">
        <w:rPr>
          <w:color w:val="000000" w:themeColor="text1"/>
          <w:sz w:val="28"/>
          <w:szCs w:val="28"/>
        </w:rPr>
        <w:t>П</w:t>
      </w:r>
      <w:r w:rsidR="00D2103C" w:rsidRPr="007522AB">
        <w:rPr>
          <w:color w:val="000000" w:themeColor="text1"/>
          <w:sz w:val="28"/>
          <w:szCs w:val="28"/>
        </w:rPr>
        <w:t>ункт  2.</w:t>
      </w:r>
      <w:r w:rsidR="00D2103C">
        <w:rPr>
          <w:color w:val="000000" w:themeColor="text1"/>
          <w:sz w:val="28"/>
          <w:szCs w:val="28"/>
        </w:rPr>
        <w:t>10</w:t>
      </w:r>
      <w:r w:rsidR="00D2103C" w:rsidRPr="007522AB">
        <w:rPr>
          <w:color w:val="000000" w:themeColor="text1"/>
          <w:sz w:val="28"/>
          <w:szCs w:val="28"/>
        </w:rPr>
        <w:t>.</w:t>
      </w:r>
      <w:r w:rsidR="00D2103C">
        <w:rPr>
          <w:color w:val="000000" w:themeColor="text1"/>
          <w:sz w:val="28"/>
          <w:szCs w:val="28"/>
        </w:rPr>
        <w:t>2</w:t>
      </w:r>
      <w:r w:rsidR="00D2103C" w:rsidRPr="007522AB">
        <w:rPr>
          <w:color w:val="000000" w:themeColor="text1"/>
          <w:sz w:val="28"/>
          <w:szCs w:val="28"/>
        </w:rPr>
        <w:t>.</w:t>
      </w:r>
      <w:r w:rsidR="00D2103C">
        <w:rPr>
          <w:color w:val="000000" w:themeColor="text1"/>
          <w:sz w:val="28"/>
          <w:szCs w:val="28"/>
        </w:rPr>
        <w:t>2</w:t>
      </w:r>
      <w:r w:rsidR="00D2103C" w:rsidRPr="007522AB">
        <w:rPr>
          <w:color w:val="000000" w:themeColor="text1"/>
          <w:sz w:val="28"/>
          <w:szCs w:val="28"/>
        </w:rPr>
        <w:t>.  подраздел</w:t>
      </w:r>
      <w:r w:rsidR="00D2103C">
        <w:rPr>
          <w:color w:val="000000" w:themeColor="text1"/>
          <w:sz w:val="28"/>
          <w:szCs w:val="28"/>
        </w:rPr>
        <w:t>а</w:t>
      </w:r>
      <w:r w:rsidR="00D2103C" w:rsidRPr="007522AB">
        <w:rPr>
          <w:color w:val="000000" w:themeColor="text1"/>
          <w:sz w:val="28"/>
          <w:szCs w:val="28"/>
        </w:rPr>
        <w:t xml:space="preserve"> 2.</w:t>
      </w:r>
      <w:r w:rsidR="00D2103C">
        <w:rPr>
          <w:color w:val="000000" w:themeColor="text1"/>
          <w:sz w:val="28"/>
          <w:szCs w:val="28"/>
        </w:rPr>
        <w:t xml:space="preserve">10. </w:t>
      </w:r>
      <w:r w:rsidR="00D2103C" w:rsidRPr="007522AB">
        <w:rPr>
          <w:color w:val="000000" w:themeColor="text1"/>
          <w:sz w:val="28"/>
          <w:szCs w:val="28"/>
        </w:rPr>
        <w:t xml:space="preserve">«Исчерпывающий перечень </w:t>
      </w:r>
      <w:r w:rsidR="00D2103C">
        <w:rPr>
          <w:color w:val="000000" w:themeColor="text1"/>
          <w:sz w:val="28"/>
          <w:szCs w:val="28"/>
        </w:rPr>
        <w:t xml:space="preserve">оснований для приостановления предоставления муниципальной услуги или отказа в предоставлении муниципальной услуги» </w:t>
      </w:r>
      <w:r w:rsidR="00D2103C" w:rsidRPr="007522AB">
        <w:rPr>
          <w:color w:val="000000" w:themeColor="text1"/>
          <w:sz w:val="28"/>
          <w:szCs w:val="28"/>
        </w:rPr>
        <w:t>раздела</w:t>
      </w:r>
      <w:r w:rsidR="00D2103C" w:rsidRPr="007522AB">
        <w:rPr>
          <w:bCs/>
          <w:color w:val="000000" w:themeColor="text1"/>
          <w:sz w:val="28"/>
          <w:szCs w:val="28"/>
        </w:rPr>
        <w:t xml:space="preserve"> </w:t>
      </w:r>
      <w:r w:rsidR="00D2103C" w:rsidRPr="007522AB">
        <w:rPr>
          <w:bCs/>
          <w:color w:val="000000" w:themeColor="text1"/>
          <w:sz w:val="28"/>
          <w:szCs w:val="28"/>
          <w:lang w:val="en-US"/>
        </w:rPr>
        <w:t>II</w:t>
      </w:r>
      <w:r w:rsidR="00D2103C" w:rsidRPr="007522AB">
        <w:rPr>
          <w:bCs/>
          <w:color w:val="000000" w:themeColor="text1"/>
          <w:sz w:val="28"/>
          <w:szCs w:val="28"/>
        </w:rPr>
        <w:t xml:space="preserve">  «Стандарт предоставления муниципальной услуги»</w:t>
      </w:r>
      <w:r w:rsidR="00D2103C">
        <w:rPr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C2252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bCs/>
          <w:sz w:val="28"/>
          <w:szCs w:val="28"/>
        </w:rPr>
        <w:t xml:space="preserve">«1) </w:t>
      </w:r>
      <w:r w:rsidRPr="00996DEB">
        <w:rPr>
          <w:sz w:val="28"/>
          <w:szCs w:val="28"/>
        </w:rPr>
        <w:t>подачи им заявления о снятии с учета;</w:t>
      </w:r>
    </w:p>
    <w:p w:rsidR="00C2252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 xml:space="preserve">  2) утраты им оснований, указанных в настоящем </w:t>
      </w:r>
      <w:r w:rsidR="00BF08F5">
        <w:rPr>
          <w:sz w:val="28"/>
          <w:szCs w:val="28"/>
        </w:rPr>
        <w:t>Регламенте</w:t>
      </w:r>
      <w:r w:rsidRPr="00996DEB">
        <w:rPr>
          <w:sz w:val="28"/>
          <w:szCs w:val="28"/>
        </w:rPr>
        <w:t>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E6168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 xml:space="preserve">а) заявителя, обладающего правом на бесплатное предоставление земельных участков в соответствии с пунктом 1 </w:t>
      </w:r>
      <w:r w:rsidR="00BF08F5">
        <w:rPr>
          <w:sz w:val="28"/>
          <w:szCs w:val="28"/>
        </w:rPr>
        <w:t xml:space="preserve">подраздела 1.2.  «Круг заявителей» раздела </w:t>
      </w:r>
      <w:r w:rsidR="00BF08F5">
        <w:rPr>
          <w:sz w:val="28"/>
          <w:szCs w:val="28"/>
          <w:lang w:val="en-US"/>
        </w:rPr>
        <w:t>I</w:t>
      </w:r>
      <w:r w:rsidR="00BF08F5" w:rsidRPr="00BF08F5">
        <w:rPr>
          <w:sz w:val="28"/>
          <w:szCs w:val="28"/>
        </w:rPr>
        <w:t xml:space="preserve"> </w:t>
      </w:r>
      <w:r w:rsidR="00BF08F5">
        <w:rPr>
          <w:sz w:val="28"/>
          <w:szCs w:val="28"/>
        </w:rPr>
        <w:t>«Общие положения»</w:t>
      </w:r>
      <w:r w:rsidR="001E6168">
        <w:rPr>
          <w:sz w:val="28"/>
          <w:szCs w:val="28"/>
        </w:rPr>
        <w:t xml:space="preserve"> настоящего Регламента</w:t>
      </w:r>
      <w:r w:rsidRPr="00996DEB">
        <w:rPr>
          <w:sz w:val="28"/>
          <w:szCs w:val="28"/>
        </w:rPr>
        <w:t xml:space="preserve">, дети которого достигли указанного в пункте </w:t>
      </w:r>
      <w:r w:rsidR="001E6168" w:rsidRPr="00996DEB">
        <w:rPr>
          <w:sz w:val="28"/>
          <w:szCs w:val="28"/>
        </w:rPr>
        <w:t xml:space="preserve">1 </w:t>
      </w:r>
      <w:r w:rsidR="001E6168">
        <w:rPr>
          <w:sz w:val="28"/>
          <w:szCs w:val="28"/>
        </w:rPr>
        <w:t xml:space="preserve">подраздела 1.2.  «Круг заявителей» раздела </w:t>
      </w:r>
      <w:r w:rsidR="001E6168">
        <w:rPr>
          <w:sz w:val="28"/>
          <w:szCs w:val="28"/>
          <w:lang w:val="en-US"/>
        </w:rPr>
        <w:t>I</w:t>
      </w:r>
      <w:r w:rsidR="001E6168" w:rsidRPr="00BF08F5">
        <w:rPr>
          <w:sz w:val="28"/>
          <w:szCs w:val="28"/>
        </w:rPr>
        <w:t xml:space="preserve"> </w:t>
      </w:r>
      <w:r w:rsidR="001E6168">
        <w:rPr>
          <w:sz w:val="28"/>
          <w:szCs w:val="28"/>
        </w:rPr>
        <w:t xml:space="preserve">«Общие положения» настоящего Регламента  </w:t>
      </w:r>
      <w:r w:rsidRPr="00996DEB">
        <w:rPr>
          <w:sz w:val="28"/>
          <w:szCs w:val="28"/>
        </w:rPr>
        <w:t>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</w:t>
      </w:r>
      <w:r w:rsidR="001E6168">
        <w:rPr>
          <w:sz w:val="28"/>
          <w:szCs w:val="28"/>
        </w:rPr>
        <w:t>лись в соответствии с настоящим Регламентом.</w:t>
      </w:r>
    </w:p>
    <w:p w:rsidR="001E6168" w:rsidRDefault="001E6168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23AD" w:rsidRDefault="001E6168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а.1)</w:t>
      </w:r>
      <w:r w:rsidRPr="001E6168">
        <w:rPr>
          <w:sz w:val="28"/>
          <w:szCs w:val="28"/>
        </w:rPr>
        <w:t xml:space="preserve"> </w:t>
      </w:r>
      <w:r w:rsidRPr="00996DEB">
        <w:rPr>
          <w:sz w:val="28"/>
          <w:szCs w:val="28"/>
        </w:rPr>
        <w:t xml:space="preserve">заявителя, обладающего правом на бесплатное предоставление земельных участков в соответствии с пунктом 1 </w:t>
      </w:r>
      <w:r>
        <w:rPr>
          <w:sz w:val="28"/>
          <w:szCs w:val="28"/>
        </w:rPr>
        <w:t xml:space="preserve">подраздела 1.2.  </w:t>
      </w:r>
      <w:proofErr w:type="gramStart"/>
      <w:r>
        <w:rPr>
          <w:sz w:val="28"/>
          <w:szCs w:val="28"/>
        </w:rPr>
        <w:t xml:space="preserve">«Круг заявителей» раздела </w:t>
      </w:r>
      <w:r>
        <w:rPr>
          <w:sz w:val="28"/>
          <w:szCs w:val="28"/>
          <w:lang w:val="en-US"/>
        </w:rPr>
        <w:t>I</w:t>
      </w:r>
      <w:r w:rsidRPr="00BF08F5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 настоящего Регламента</w:t>
      </w:r>
      <w:r w:rsidRPr="00996DEB">
        <w:rPr>
          <w:sz w:val="28"/>
          <w:szCs w:val="28"/>
        </w:rPr>
        <w:t>,</w:t>
      </w:r>
      <w:r>
        <w:rPr>
          <w:sz w:val="28"/>
          <w:szCs w:val="28"/>
        </w:rPr>
        <w:t xml:space="preserve">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</w:t>
      </w:r>
      <w:r w:rsidR="00C823AD">
        <w:rPr>
          <w:sz w:val="28"/>
          <w:szCs w:val="28"/>
        </w:rPr>
        <w:t>земельные участки которому не предлагались в соответствии с настоящим Регламентом;</w:t>
      </w:r>
      <w:proofErr w:type="gramEnd"/>
    </w:p>
    <w:p w:rsidR="00C823AD" w:rsidRDefault="00C823AD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96DEB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 xml:space="preserve">б) семьи, обладающей правом на бесплатное предоставление земельных участков в соответствии с пунктом 2 </w:t>
      </w:r>
      <w:r w:rsidR="00C823AD" w:rsidRPr="00996DEB">
        <w:rPr>
          <w:sz w:val="28"/>
          <w:szCs w:val="28"/>
        </w:rPr>
        <w:t xml:space="preserve"> </w:t>
      </w:r>
      <w:r w:rsidR="00C823AD">
        <w:rPr>
          <w:sz w:val="28"/>
          <w:szCs w:val="28"/>
        </w:rPr>
        <w:t xml:space="preserve">подраздела 1.2.  </w:t>
      </w:r>
      <w:proofErr w:type="gramStart"/>
      <w:r w:rsidR="00C823AD">
        <w:rPr>
          <w:sz w:val="28"/>
          <w:szCs w:val="28"/>
        </w:rPr>
        <w:t xml:space="preserve">«Круг заявителей» раздела </w:t>
      </w:r>
      <w:r w:rsidR="00C823AD">
        <w:rPr>
          <w:sz w:val="28"/>
          <w:szCs w:val="28"/>
          <w:lang w:val="en-US"/>
        </w:rPr>
        <w:t>I</w:t>
      </w:r>
      <w:r w:rsidR="00C823AD" w:rsidRPr="00BF08F5">
        <w:rPr>
          <w:sz w:val="28"/>
          <w:szCs w:val="28"/>
        </w:rPr>
        <w:t xml:space="preserve"> </w:t>
      </w:r>
      <w:r w:rsidR="00C823AD">
        <w:rPr>
          <w:sz w:val="28"/>
          <w:szCs w:val="28"/>
        </w:rPr>
        <w:t>«Общие положения» настоящего Регламента</w:t>
      </w:r>
      <w:r w:rsidRPr="00996DEB">
        <w:rPr>
          <w:sz w:val="28"/>
          <w:szCs w:val="28"/>
        </w:rPr>
        <w:t xml:space="preserve">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</w:t>
      </w:r>
      <w:r w:rsidR="00C823AD">
        <w:rPr>
          <w:sz w:val="28"/>
          <w:szCs w:val="28"/>
        </w:rPr>
        <w:t xml:space="preserve"> Регламентом</w:t>
      </w:r>
      <w:r w:rsidRPr="00996DEB">
        <w:rPr>
          <w:sz w:val="28"/>
          <w:szCs w:val="28"/>
        </w:rPr>
        <w:t>;</w:t>
      </w:r>
      <w:r w:rsidRPr="00996DEB">
        <w:rPr>
          <w:sz w:val="28"/>
          <w:szCs w:val="28"/>
        </w:rPr>
        <w:br/>
      </w:r>
      <w:proofErr w:type="gramEnd"/>
    </w:p>
    <w:p w:rsidR="00C2252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lastRenderedPageBreak/>
        <w:t xml:space="preserve">в) семьи, обладающей правом на бесплатное предоставление земельных участков в соответствии с пунктом 4 </w:t>
      </w:r>
      <w:r w:rsidR="00C823AD" w:rsidRPr="00996DEB">
        <w:rPr>
          <w:sz w:val="28"/>
          <w:szCs w:val="28"/>
        </w:rPr>
        <w:t xml:space="preserve"> </w:t>
      </w:r>
      <w:r w:rsidR="00C823AD">
        <w:rPr>
          <w:sz w:val="28"/>
          <w:szCs w:val="28"/>
        </w:rPr>
        <w:t xml:space="preserve">подраздела 1.2.  «Круг заявителей» раздела </w:t>
      </w:r>
      <w:r w:rsidR="00C823AD">
        <w:rPr>
          <w:sz w:val="28"/>
          <w:szCs w:val="28"/>
          <w:lang w:val="en-US"/>
        </w:rPr>
        <w:t>I</w:t>
      </w:r>
      <w:r w:rsidR="00C823AD" w:rsidRPr="00BF08F5">
        <w:rPr>
          <w:sz w:val="28"/>
          <w:szCs w:val="28"/>
        </w:rPr>
        <w:t xml:space="preserve"> </w:t>
      </w:r>
      <w:r w:rsidR="00C823AD">
        <w:rPr>
          <w:sz w:val="28"/>
          <w:szCs w:val="28"/>
        </w:rPr>
        <w:t>«Общие положения» настоящего Регламента</w:t>
      </w:r>
      <w:r w:rsidRPr="00996DEB">
        <w:rPr>
          <w:sz w:val="28"/>
          <w:szCs w:val="28"/>
        </w:rPr>
        <w:t xml:space="preserve">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</w:t>
      </w:r>
      <w:r w:rsidR="00C823AD">
        <w:rPr>
          <w:sz w:val="28"/>
          <w:szCs w:val="28"/>
        </w:rPr>
        <w:t>Регламентом</w:t>
      </w:r>
      <w:r w:rsidRPr="00996DEB">
        <w:rPr>
          <w:sz w:val="28"/>
          <w:szCs w:val="28"/>
        </w:rPr>
        <w:t>;</w:t>
      </w:r>
    </w:p>
    <w:p w:rsidR="00996DEB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252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пунктах 5, 6 </w:t>
      </w:r>
      <w:r w:rsidR="002F2896" w:rsidRPr="00996DEB">
        <w:rPr>
          <w:sz w:val="28"/>
          <w:szCs w:val="28"/>
        </w:rPr>
        <w:t xml:space="preserve"> </w:t>
      </w:r>
      <w:r w:rsidR="002F2896">
        <w:rPr>
          <w:sz w:val="28"/>
          <w:szCs w:val="28"/>
        </w:rPr>
        <w:t xml:space="preserve">подраздела 1.2.  «Круг заявителей» раздела </w:t>
      </w:r>
      <w:r w:rsidR="002F2896">
        <w:rPr>
          <w:sz w:val="28"/>
          <w:szCs w:val="28"/>
          <w:lang w:val="en-US"/>
        </w:rPr>
        <w:t>I</w:t>
      </w:r>
      <w:r w:rsidR="002F2896" w:rsidRPr="00BF08F5">
        <w:rPr>
          <w:sz w:val="28"/>
          <w:szCs w:val="28"/>
        </w:rPr>
        <w:t xml:space="preserve"> </w:t>
      </w:r>
      <w:r w:rsidR="002F2896">
        <w:rPr>
          <w:sz w:val="28"/>
          <w:szCs w:val="28"/>
        </w:rPr>
        <w:t>«Общие положения» настоящего Регламента</w:t>
      </w:r>
      <w:r w:rsidRPr="00996DEB">
        <w:rPr>
          <w:sz w:val="28"/>
          <w:szCs w:val="28"/>
        </w:rPr>
        <w:t>;</w:t>
      </w:r>
    </w:p>
    <w:p w:rsidR="00996DEB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252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>4) получения им в собственность бесплатно земельного участка для</w:t>
      </w:r>
      <w:r w:rsidR="002F2896">
        <w:rPr>
          <w:sz w:val="28"/>
          <w:szCs w:val="28"/>
        </w:rPr>
        <w:t xml:space="preserve"> индивидуального жилищного строительства или ведения личного подсобного хозяйства  (приусадебный земельный участок)</w:t>
      </w:r>
      <w:r w:rsidRPr="00996DEB">
        <w:rPr>
          <w:sz w:val="28"/>
          <w:szCs w:val="28"/>
        </w:rPr>
        <w:t>;</w:t>
      </w:r>
    </w:p>
    <w:p w:rsidR="002F2896" w:rsidRDefault="002F2896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487D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996DEB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12B7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</w:t>
      </w:r>
      <w:r w:rsidR="00C0487D">
        <w:rPr>
          <w:sz w:val="28"/>
          <w:szCs w:val="28"/>
        </w:rPr>
        <w:t xml:space="preserve">пункте 3.4.4. подраздела 3.4 «Предоставление заявителю земельного участка» </w:t>
      </w:r>
      <w:r w:rsidR="00C0487D">
        <w:rPr>
          <w:bCs/>
          <w:color w:val="000000" w:themeColor="text1"/>
          <w:sz w:val="28"/>
          <w:szCs w:val="28"/>
        </w:rPr>
        <w:t xml:space="preserve">раздела </w:t>
      </w:r>
      <w:r w:rsidR="00C0487D">
        <w:rPr>
          <w:bCs/>
          <w:color w:val="000000" w:themeColor="text1"/>
          <w:sz w:val="28"/>
          <w:szCs w:val="28"/>
          <w:lang w:val="en-US"/>
        </w:rPr>
        <w:t>III</w:t>
      </w:r>
      <w:r w:rsidR="00C0487D" w:rsidRPr="00AE41C6">
        <w:rPr>
          <w:bCs/>
          <w:color w:val="000000" w:themeColor="text1"/>
          <w:sz w:val="28"/>
          <w:szCs w:val="28"/>
        </w:rPr>
        <w:t xml:space="preserve"> </w:t>
      </w:r>
      <w:r w:rsidR="00C0487D" w:rsidRPr="007522AB">
        <w:rPr>
          <w:bCs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</w:t>
      </w:r>
      <w:r w:rsidR="00C0487D">
        <w:rPr>
          <w:bCs/>
          <w:color w:val="000000" w:themeColor="text1"/>
          <w:sz w:val="28"/>
          <w:szCs w:val="28"/>
        </w:rPr>
        <w:t>олнения»</w:t>
      </w:r>
      <w:r w:rsidRPr="00996DEB">
        <w:rPr>
          <w:sz w:val="28"/>
          <w:szCs w:val="28"/>
        </w:rPr>
        <w:t>;</w:t>
      </w:r>
    </w:p>
    <w:p w:rsidR="00996DEB" w:rsidRPr="00996DEB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12B7" w:rsidRDefault="00996DEB" w:rsidP="00C225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6DEB">
        <w:rPr>
          <w:sz w:val="28"/>
          <w:szCs w:val="28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</w:t>
      </w:r>
      <w:r w:rsidR="00FA4CB1" w:rsidRPr="00FA4CB1">
        <w:rPr>
          <w:sz w:val="28"/>
          <w:szCs w:val="28"/>
        </w:rPr>
        <w:t xml:space="preserve"> </w:t>
      </w:r>
      <w:r w:rsidR="00FA4CB1" w:rsidRPr="00996DEB">
        <w:rPr>
          <w:sz w:val="28"/>
          <w:szCs w:val="28"/>
        </w:rPr>
        <w:t>Закон</w:t>
      </w:r>
      <w:r w:rsidR="00FA4CB1">
        <w:rPr>
          <w:sz w:val="28"/>
          <w:szCs w:val="28"/>
        </w:rPr>
        <w:t>ом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FA4CB1" w:rsidRPr="00996DEB">
        <w:rPr>
          <w:sz w:val="28"/>
          <w:szCs w:val="28"/>
        </w:rPr>
        <w:t>;</w:t>
      </w:r>
      <w:r w:rsidR="00FA4CB1">
        <w:rPr>
          <w:sz w:val="28"/>
          <w:szCs w:val="28"/>
        </w:rPr>
        <w:t>»</w:t>
      </w:r>
      <w:proofErr w:type="gramEnd"/>
    </w:p>
    <w:p w:rsidR="00D2103C" w:rsidRPr="00996DEB" w:rsidRDefault="00D2103C" w:rsidP="00C225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AE41C6" w:rsidRDefault="00AE41C6" w:rsidP="00C2252B">
      <w:pPr>
        <w:pStyle w:val="formattext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1.4. Подраздел 3.4. «Предоставление заявителю земельные участка» раздела </w:t>
      </w:r>
      <w:r>
        <w:rPr>
          <w:bCs/>
          <w:color w:val="000000" w:themeColor="text1"/>
          <w:sz w:val="28"/>
          <w:szCs w:val="28"/>
          <w:lang w:val="en-US"/>
        </w:rPr>
        <w:t>III</w:t>
      </w:r>
      <w:r w:rsidRPr="00AE41C6">
        <w:rPr>
          <w:bCs/>
          <w:color w:val="000000" w:themeColor="text1"/>
          <w:sz w:val="28"/>
          <w:szCs w:val="28"/>
        </w:rPr>
        <w:t xml:space="preserve"> </w:t>
      </w:r>
      <w:r w:rsidRPr="007522AB">
        <w:rPr>
          <w:bCs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</w:t>
      </w:r>
      <w:r>
        <w:rPr>
          <w:bCs/>
          <w:color w:val="000000" w:themeColor="text1"/>
          <w:sz w:val="28"/>
          <w:szCs w:val="28"/>
        </w:rPr>
        <w:t>олнения»   дополнить подпунктом</w:t>
      </w:r>
      <w:r w:rsidR="00AC7FB9">
        <w:rPr>
          <w:bCs/>
          <w:color w:val="000000" w:themeColor="text1"/>
          <w:sz w:val="28"/>
          <w:szCs w:val="28"/>
        </w:rPr>
        <w:t>:</w:t>
      </w:r>
    </w:p>
    <w:p w:rsidR="001C4AAB" w:rsidRDefault="00AC7FB9" w:rsidP="00C2252B">
      <w:pPr>
        <w:pStyle w:val="format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AE41C6">
        <w:rPr>
          <w:bCs/>
          <w:color w:val="000000" w:themeColor="text1"/>
          <w:sz w:val="28"/>
          <w:szCs w:val="28"/>
        </w:rPr>
        <w:t>3.4.4.1</w:t>
      </w:r>
      <w:r>
        <w:rPr>
          <w:bCs/>
          <w:color w:val="000000" w:themeColor="text1"/>
          <w:sz w:val="28"/>
          <w:szCs w:val="28"/>
        </w:rPr>
        <w:t xml:space="preserve">. Одновременно с согласием на получение предложенного земельного участка гражданин представляет в орган учета, направивший уведомление, документы, указанные в пунктах 2-5 части 1.1  статьи 5  Закона Курской области </w:t>
      </w:r>
      <w:r w:rsidR="00080E3C">
        <w:rPr>
          <w:bCs/>
          <w:color w:val="000000" w:themeColor="text1"/>
          <w:sz w:val="28"/>
          <w:szCs w:val="28"/>
        </w:rPr>
        <w:t>от 21.09.2011 №74-ЗКО «О б</w:t>
      </w:r>
      <w:r w:rsidR="00080E3C">
        <w:rPr>
          <w:sz w:val="28"/>
          <w:szCs w:val="28"/>
        </w:rPr>
        <w:t xml:space="preserve">есплатном предоставлении в собственность отдельным категориям граждан земельных участков на территории Курской области» </w:t>
      </w:r>
      <w:proofErr w:type="gramStart"/>
      <w:r w:rsidR="00080E3C">
        <w:rPr>
          <w:sz w:val="28"/>
          <w:szCs w:val="28"/>
        </w:rPr>
        <w:t xml:space="preserve">( </w:t>
      </w:r>
      <w:proofErr w:type="gramEnd"/>
      <w:r w:rsidR="00080E3C">
        <w:rPr>
          <w:sz w:val="28"/>
          <w:szCs w:val="28"/>
        </w:rPr>
        <w:t xml:space="preserve">далее ЗКО)  с учетом части 3 статьи 5 ЗКО, гражданин, обладающий правом на бесплатное предоставление земельных </w:t>
      </w:r>
      <w:proofErr w:type="gramStart"/>
      <w:r w:rsidR="00080E3C">
        <w:rPr>
          <w:sz w:val="28"/>
          <w:szCs w:val="28"/>
        </w:rPr>
        <w:t xml:space="preserve">участков в соответствии с пунктом 1 </w:t>
      </w:r>
      <w:r w:rsidR="00080E3C" w:rsidRPr="007522AB">
        <w:rPr>
          <w:bCs/>
          <w:sz w:val="28"/>
          <w:szCs w:val="28"/>
        </w:rPr>
        <w:t>подраздел</w:t>
      </w:r>
      <w:r w:rsidR="00080E3C">
        <w:rPr>
          <w:bCs/>
          <w:sz w:val="28"/>
          <w:szCs w:val="28"/>
        </w:rPr>
        <w:t>а</w:t>
      </w:r>
      <w:r w:rsidR="00080E3C" w:rsidRPr="007522AB">
        <w:rPr>
          <w:bCs/>
          <w:sz w:val="28"/>
          <w:szCs w:val="28"/>
        </w:rPr>
        <w:t xml:space="preserve"> 1.2 «Круг заявителей» раздела </w:t>
      </w:r>
      <w:r w:rsidR="00080E3C" w:rsidRPr="007522AB">
        <w:rPr>
          <w:bCs/>
          <w:sz w:val="28"/>
          <w:szCs w:val="28"/>
          <w:lang w:val="en-US"/>
        </w:rPr>
        <w:t>I</w:t>
      </w:r>
      <w:r w:rsidR="00080E3C" w:rsidRPr="007522AB">
        <w:rPr>
          <w:bCs/>
          <w:sz w:val="28"/>
          <w:szCs w:val="28"/>
        </w:rPr>
        <w:t xml:space="preserve"> «Общие положения»</w:t>
      </w:r>
      <w:r w:rsidR="001C4AAB">
        <w:rPr>
          <w:bCs/>
          <w:sz w:val="28"/>
          <w:szCs w:val="28"/>
        </w:rPr>
        <w:t xml:space="preserve"> настоящего Регламента, ребенок (дети) которого погиб (умер) погибли (умерли) вследствие увечья (ранения, травмы, </w:t>
      </w:r>
      <w:r w:rsidR="001C4AAB">
        <w:rPr>
          <w:bCs/>
          <w:sz w:val="28"/>
          <w:szCs w:val="28"/>
        </w:rPr>
        <w:lastRenderedPageBreak/>
        <w:t>контузии) или заболевания, полученных им (ими) в связи с проведением специальной военной операции, дополнительно предоставляет следующие документы:</w:t>
      </w:r>
      <w:proofErr w:type="gramEnd"/>
    </w:p>
    <w:p w:rsidR="001C4AAB" w:rsidRPr="001C4AAB" w:rsidRDefault="001C4AAB" w:rsidP="00C2252B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Копия   свидетельства  о  смерти  ребенка,  выданного   </w:t>
      </w:r>
      <w:proofErr w:type="gramStart"/>
      <w:r>
        <w:rPr>
          <w:bCs/>
          <w:sz w:val="28"/>
          <w:szCs w:val="28"/>
        </w:rPr>
        <w:t>компетентными</w:t>
      </w:r>
      <w:proofErr w:type="gramEnd"/>
    </w:p>
    <w:p w:rsidR="001C4AAB" w:rsidRPr="001C4AAB" w:rsidRDefault="001C4AAB" w:rsidP="00C2252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органами иностранного государства, и его нотариально удостоверенный перевод на русский язык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случае регистрации смерти за пределами Российской Федерации);</w:t>
      </w:r>
    </w:p>
    <w:p w:rsidR="001C4AAB" w:rsidRPr="001C4AAB" w:rsidRDefault="001C4AAB" w:rsidP="00C2252B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C4AAB">
        <w:rPr>
          <w:bCs/>
          <w:sz w:val="28"/>
          <w:szCs w:val="28"/>
        </w:rPr>
        <w:t xml:space="preserve">Копия </w:t>
      </w:r>
      <w:r>
        <w:rPr>
          <w:bCs/>
          <w:sz w:val="28"/>
          <w:szCs w:val="28"/>
        </w:rPr>
        <w:t xml:space="preserve"> </w:t>
      </w:r>
      <w:r w:rsidRPr="001C4AAB">
        <w:rPr>
          <w:bCs/>
          <w:sz w:val="28"/>
          <w:szCs w:val="28"/>
        </w:rPr>
        <w:t>документа,</w:t>
      </w:r>
      <w:r>
        <w:rPr>
          <w:bCs/>
          <w:sz w:val="28"/>
          <w:szCs w:val="28"/>
        </w:rPr>
        <w:t xml:space="preserve"> </w:t>
      </w:r>
      <w:r w:rsidRPr="001C4AAB">
        <w:rPr>
          <w:bCs/>
          <w:sz w:val="28"/>
          <w:szCs w:val="28"/>
        </w:rPr>
        <w:t xml:space="preserve"> подтвер</w:t>
      </w:r>
      <w:r>
        <w:rPr>
          <w:bCs/>
          <w:sz w:val="28"/>
          <w:szCs w:val="28"/>
        </w:rPr>
        <w:t>ждающего  гибель  (смерть)  ребенка</w:t>
      </w:r>
    </w:p>
    <w:p w:rsidR="00080E3C" w:rsidRDefault="001C4AAB" w:rsidP="00C2252B">
      <w:pPr>
        <w:pStyle w:val="format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1C4AAB">
        <w:rPr>
          <w:bCs/>
          <w:sz w:val="28"/>
          <w:szCs w:val="28"/>
        </w:rPr>
        <w:t>следстви</w:t>
      </w:r>
      <w:r>
        <w:rPr>
          <w:bCs/>
          <w:sz w:val="28"/>
          <w:szCs w:val="28"/>
        </w:rPr>
        <w:t xml:space="preserve">е </w:t>
      </w:r>
      <w:r w:rsidRPr="001C4AAB">
        <w:rPr>
          <w:bCs/>
          <w:sz w:val="28"/>
          <w:szCs w:val="28"/>
        </w:rPr>
        <w:t>увечья (ранения, травмы, контузии) или заболевания, полученного им в связи с проведением специальной военной операции»</w:t>
      </w:r>
      <w:r w:rsidR="00D71E98">
        <w:rPr>
          <w:bCs/>
          <w:sz w:val="28"/>
          <w:szCs w:val="28"/>
        </w:rPr>
        <w:t>.</w:t>
      </w:r>
    </w:p>
    <w:p w:rsidR="00D71E98" w:rsidRDefault="00D71E98" w:rsidP="00C2252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1.5. В пункте 3.4.5. п</w:t>
      </w:r>
      <w:r>
        <w:rPr>
          <w:bCs/>
          <w:color w:val="000000" w:themeColor="text1"/>
          <w:sz w:val="28"/>
          <w:szCs w:val="28"/>
        </w:rPr>
        <w:t xml:space="preserve">одраздела 3.4. </w:t>
      </w:r>
      <w:proofErr w:type="gramStart"/>
      <w:r>
        <w:rPr>
          <w:bCs/>
          <w:color w:val="000000" w:themeColor="text1"/>
          <w:sz w:val="28"/>
          <w:szCs w:val="28"/>
        </w:rPr>
        <w:t xml:space="preserve">«Предоставление заявителю земельные участка» раздела </w:t>
      </w:r>
      <w:r>
        <w:rPr>
          <w:bCs/>
          <w:color w:val="000000" w:themeColor="text1"/>
          <w:sz w:val="28"/>
          <w:szCs w:val="28"/>
          <w:lang w:val="en-US"/>
        </w:rPr>
        <w:t>III</w:t>
      </w:r>
      <w:r w:rsidRPr="00AE41C6">
        <w:rPr>
          <w:bCs/>
          <w:color w:val="000000" w:themeColor="text1"/>
          <w:sz w:val="28"/>
          <w:szCs w:val="28"/>
        </w:rPr>
        <w:t xml:space="preserve"> </w:t>
      </w:r>
      <w:r w:rsidRPr="007522AB">
        <w:rPr>
          <w:bCs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</w:t>
      </w:r>
      <w:r>
        <w:rPr>
          <w:bCs/>
          <w:color w:val="000000" w:themeColor="text1"/>
          <w:sz w:val="28"/>
          <w:szCs w:val="28"/>
        </w:rPr>
        <w:t>олнения»   слова «осуществляет проверку указанных документов» заменить словами «осуществляет проверку указанных документов, направляет межведомственные запросы в органы учета, в которых гражданин вправе состоять на учете в соответствии с 1 , 1.1 статьи 5 Закона Курской области от 21.09.2011 №74-ЗКО «О б</w:t>
      </w:r>
      <w:r>
        <w:rPr>
          <w:sz w:val="28"/>
          <w:szCs w:val="28"/>
        </w:rPr>
        <w:t>есплатном предоставлении в</w:t>
      </w:r>
      <w:proofErr w:type="gramEnd"/>
      <w:r>
        <w:rPr>
          <w:sz w:val="28"/>
          <w:szCs w:val="28"/>
        </w:rPr>
        <w:t xml:space="preserve"> собственность отдельным категориям граждан земельных участков на территории Курской области».</w:t>
      </w:r>
    </w:p>
    <w:p w:rsidR="00110FE1" w:rsidRPr="007522AB" w:rsidRDefault="00110FE1" w:rsidP="00B5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2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2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522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522A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5098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50984">
        <w:rPr>
          <w:rFonts w:ascii="Times New Roman" w:hAnsi="Times New Roman" w:cs="Times New Roman"/>
          <w:sz w:val="28"/>
          <w:szCs w:val="28"/>
        </w:rPr>
        <w:t>Чемодурову</w:t>
      </w:r>
      <w:proofErr w:type="spellEnd"/>
      <w:r w:rsidRPr="007522AB">
        <w:rPr>
          <w:rFonts w:ascii="Times New Roman" w:hAnsi="Times New Roman" w:cs="Times New Roman"/>
          <w:sz w:val="28"/>
          <w:szCs w:val="28"/>
        </w:rPr>
        <w:t>.</w:t>
      </w:r>
    </w:p>
    <w:p w:rsidR="00442C2A" w:rsidRPr="007522AB" w:rsidRDefault="00442C2A" w:rsidP="00B50984">
      <w:pPr>
        <w:pStyle w:val="a4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A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42C2A" w:rsidRDefault="00442C2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FA" w:rsidRPr="007522AB" w:rsidRDefault="005F57FA" w:rsidP="00110FE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79" w:rsidRDefault="00863779" w:rsidP="00863779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proofErr w:type="spellStart"/>
      <w:r>
        <w:rPr>
          <w:sz w:val="30"/>
          <w:szCs w:val="30"/>
        </w:rPr>
        <w:t>Глушковского</w:t>
      </w:r>
      <w:proofErr w:type="spellEnd"/>
      <w:r>
        <w:rPr>
          <w:sz w:val="30"/>
          <w:szCs w:val="30"/>
        </w:rPr>
        <w:t xml:space="preserve"> района </w:t>
      </w:r>
    </w:p>
    <w:p w:rsidR="00863779" w:rsidRPr="00863779" w:rsidRDefault="00863779" w:rsidP="00863779">
      <w:pPr>
        <w:pStyle w:val="formattext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Курской области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П.М. Золотарев</w:t>
      </w:r>
    </w:p>
    <w:sectPr w:rsidR="00863779" w:rsidRPr="00863779" w:rsidSect="00B509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6E86"/>
    <w:multiLevelType w:val="hybridMultilevel"/>
    <w:tmpl w:val="5EE04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F3682"/>
    <w:rsid w:val="000403EB"/>
    <w:rsid w:val="00040C42"/>
    <w:rsid w:val="0004660C"/>
    <w:rsid w:val="0005503B"/>
    <w:rsid w:val="00080E3C"/>
    <w:rsid w:val="00090D9F"/>
    <w:rsid w:val="000D1334"/>
    <w:rsid w:val="000E5CEC"/>
    <w:rsid w:val="00110FE1"/>
    <w:rsid w:val="00130E01"/>
    <w:rsid w:val="00134535"/>
    <w:rsid w:val="001549CB"/>
    <w:rsid w:val="00162F9B"/>
    <w:rsid w:val="001718CC"/>
    <w:rsid w:val="001A4CA7"/>
    <w:rsid w:val="001C4AAB"/>
    <w:rsid w:val="001D099B"/>
    <w:rsid w:val="001D12B7"/>
    <w:rsid w:val="001E6168"/>
    <w:rsid w:val="001F5F3D"/>
    <w:rsid w:val="00237713"/>
    <w:rsid w:val="0029644A"/>
    <w:rsid w:val="00297A5E"/>
    <w:rsid w:val="002A034E"/>
    <w:rsid w:val="002A69A0"/>
    <w:rsid w:val="002F2896"/>
    <w:rsid w:val="00335F77"/>
    <w:rsid w:val="004026A0"/>
    <w:rsid w:val="00410CC1"/>
    <w:rsid w:val="004238AE"/>
    <w:rsid w:val="00424868"/>
    <w:rsid w:val="00442C2A"/>
    <w:rsid w:val="004607FA"/>
    <w:rsid w:val="004678B4"/>
    <w:rsid w:val="00472E69"/>
    <w:rsid w:val="00475627"/>
    <w:rsid w:val="00511FE1"/>
    <w:rsid w:val="005707DF"/>
    <w:rsid w:val="005E0CB7"/>
    <w:rsid w:val="005F57FA"/>
    <w:rsid w:val="005F6913"/>
    <w:rsid w:val="00627DA5"/>
    <w:rsid w:val="006354A8"/>
    <w:rsid w:val="00637A00"/>
    <w:rsid w:val="00647142"/>
    <w:rsid w:val="00655C43"/>
    <w:rsid w:val="00696555"/>
    <w:rsid w:val="006E2B79"/>
    <w:rsid w:val="00710E7F"/>
    <w:rsid w:val="00712A08"/>
    <w:rsid w:val="007522AB"/>
    <w:rsid w:val="00763081"/>
    <w:rsid w:val="00765DD1"/>
    <w:rsid w:val="0078541F"/>
    <w:rsid w:val="0079305A"/>
    <w:rsid w:val="007B61D3"/>
    <w:rsid w:val="008258CF"/>
    <w:rsid w:val="00863288"/>
    <w:rsid w:val="00863779"/>
    <w:rsid w:val="00896126"/>
    <w:rsid w:val="00913B78"/>
    <w:rsid w:val="0094664E"/>
    <w:rsid w:val="00980B36"/>
    <w:rsid w:val="00983759"/>
    <w:rsid w:val="00996DEB"/>
    <w:rsid w:val="009B07BC"/>
    <w:rsid w:val="009E00A7"/>
    <w:rsid w:val="00A62FB8"/>
    <w:rsid w:val="00A66FA3"/>
    <w:rsid w:val="00A82DF2"/>
    <w:rsid w:val="00A84415"/>
    <w:rsid w:val="00AA3A11"/>
    <w:rsid w:val="00AC7FB9"/>
    <w:rsid w:val="00AE41C6"/>
    <w:rsid w:val="00AF3682"/>
    <w:rsid w:val="00B50984"/>
    <w:rsid w:val="00BB2263"/>
    <w:rsid w:val="00BF08F5"/>
    <w:rsid w:val="00C0487D"/>
    <w:rsid w:val="00C2252B"/>
    <w:rsid w:val="00C44902"/>
    <w:rsid w:val="00C70BE8"/>
    <w:rsid w:val="00C823AD"/>
    <w:rsid w:val="00C854C7"/>
    <w:rsid w:val="00CA3BEE"/>
    <w:rsid w:val="00D2103C"/>
    <w:rsid w:val="00D47FA7"/>
    <w:rsid w:val="00D71E98"/>
    <w:rsid w:val="00D73546"/>
    <w:rsid w:val="00DA380E"/>
    <w:rsid w:val="00DE2631"/>
    <w:rsid w:val="00DE4775"/>
    <w:rsid w:val="00E11F2F"/>
    <w:rsid w:val="00E174E1"/>
    <w:rsid w:val="00E37EB6"/>
    <w:rsid w:val="00E70B28"/>
    <w:rsid w:val="00EB22BE"/>
    <w:rsid w:val="00ED5A67"/>
    <w:rsid w:val="00EF6BA4"/>
    <w:rsid w:val="00F03645"/>
    <w:rsid w:val="00F31AA7"/>
    <w:rsid w:val="00F64B72"/>
    <w:rsid w:val="00F659D6"/>
    <w:rsid w:val="00F90CD0"/>
    <w:rsid w:val="00FA4CB1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3682"/>
    <w:rPr>
      <w:color w:val="0000FF"/>
      <w:u w:val="single"/>
    </w:rPr>
  </w:style>
  <w:style w:type="paragraph" w:customStyle="1" w:styleId="ConsPlusNormal">
    <w:name w:val="ConsPlusNormal"/>
    <w:rsid w:val="00AF3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AF368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5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C81B-E722-427C-BCB3-31CC922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</dc:creator>
  <cp:keywords/>
  <dc:description/>
  <cp:lastModifiedBy>IM1</cp:lastModifiedBy>
  <cp:revision>31</cp:revision>
  <cp:lastPrinted>2024-03-14T06:35:00Z</cp:lastPrinted>
  <dcterms:created xsi:type="dcterms:W3CDTF">2024-01-10T08:22:00Z</dcterms:created>
  <dcterms:modified xsi:type="dcterms:W3CDTF">2024-03-14T06:39:00Z</dcterms:modified>
</cp:coreProperties>
</file>